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F1" w:rsidRPr="00834D5D" w:rsidRDefault="00C742F1" w:rsidP="009251AF">
      <w:pPr>
        <w:spacing w:line="360" w:lineRule="auto"/>
        <w:jc w:val="right"/>
        <w:rPr>
          <w:b/>
          <w:sz w:val="24"/>
          <w:szCs w:val="24"/>
        </w:rPr>
      </w:pPr>
    </w:p>
    <w:tbl>
      <w:tblPr>
        <w:tblW w:w="10173" w:type="dxa"/>
        <w:tblBorders>
          <w:top w:val="single" w:sz="18" w:space="0" w:color="auto"/>
          <w:bottom w:val="single" w:sz="18" w:space="0" w:color="auto"/>
        </w:tblBorders>
        <w:tblLook w:val="01E0" w:firstRow="1" w:lastRow="1" w:firstColumn="1" w:lastColumn="1" w:noHBand="0" w:noVBand="0"/>
      </w:tblPr>
      <w:tblGrid>
        <w:gridCol w:w="1242"/>
        <w:gridCol w:w="6379"/>
        <w:gridCol w:w="2552"/>
      </w:tblGrid>
      <w:tr w:rsidR="00CD2F13" w:rsidRPr="00834D5D" w:rsidTr="00786CD4">
        <w:trPr>
          <w:trHeight w:val="1204"/>
        </w:trPr>
        <w:tc>
          <w:tcPr>
            <w:tcW w:w="1242" w:type="dxa"/>
            <w:shd w:val="clear" w:color="auto" w:fill="auto"/>
            <w:vAlign w:val="center"/>
          </w:tcPr>
          <w:p w:rsidR="00CD2F13" w:rsidRPr="00834D5D" w:rsidRDefault="006B6BB6" w:rsidP="009251AF">
            <w:pPr>
              <w:spacing w:line="360" w:lineRule="auto"/>
              <w:ind w:right="206"/>
              <w:rPr>
                <w:rFonts w:ascii="Helvetica" w:hAnsi="Helvetica"/>
                <w:b/>
                <w:sz w:val="24"/>
                <w:szCs w:val="24"/>
              </w:rPr>
            </w:pPr>
            <w:r w:rsidRPr="00834D5D">
              <w:rPr>
                <w:rFonts w:ascii="Helvetica" w:hAnsi="Helvetica"/>
                <w:b/>
                <w:noProof/>
                <w:sz w:val="24"/>
                <w:szCs w:val="24"/>
                <w:lang w:eastAsia="en-GB"/>
              </w:rPr>
              <w:drawing>
                <wp:anchor distT="0" distB="0" distL="114300" distR="114300" simplePos="0" relativeHeight="251661824" behindDoc="0" locked="0" layoutInCell="1" allowOverlap="1" wp14:anchorId="65C068D0" wp14:editId="2181D4F9">
                  <wp:simplePos x="0" y="0"/>
                  <wp:positionH relativeFrom="column">
                    <wp:posOffset>-72390</wp:posOffset>
                  </wp:positionH>
                  <wp:positionV relativeFrom="paragraph">
                    <wp:posOffset>-2540</wp:posOffset>
                  </wp:positionV>
                  <wp:extent cx="655955" cy="658495"/>
                  <wp:effectExtent l="0" t="0" r="0" b="8255"/>
                  <wp:wrapNone/>
                  <wp:docPr id="2" name="Picture 2" descr="G:\TSC\DOCS\POOL\Logo\INCB_logo_C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SC\DOCS\POOL\Logo\INCB_logo_C_RG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955" cy="658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shd w:val="clear" w:color="auto" w:fill="auto"/>
            <w:vAlign w:val="center"/>
          </w:tcPr>
          <w:p w:rsidR="00CD2F13" w:rsidRPr="00834D5D" w:rsidRDefault="00455502" w:rsidP="00312F9A">
            <w:pPr>
              <w:spacing w:line="400" w:lineRule="exact"/>
              <w:ind w:right="204"/>
              <w:rPr>
                <w:rFonts w:ascii="SimHei" w:eastAsia="SimHei" w:hAnsi="SimHei"/>
                <w:sz w:val="24"/>
                <w:szCs w:val="24"/>
                <w:lang w:eastAsia="zh-CN"/>
              </w:rPr>
            </w:pPr>
            <w:r w:rsidRPr="00834D5D">
              <w:rPr>
                <w:rFonts w:ascii="SimHei" w:eastAsia="SimHei" w:hAnsi="SimHei" w:hint="eastAsia"/>
                <w:sz w:val="24"/>
                <w:szCs w:val="24"/>
                <w:lang w:eastAsia="zh-CN"/>
              </w:rPr>
              <w:t>国际麻醉品管制局</w:t>
            </w:r>
          </w:p>
        </w:tc>
        <w:tc>
          <w:tcPr>
            <w:tcW w:w="2552" w:type="dxa"/>
            <w:shd w:val="clear" w:color="auto" w:fill="auto"/>
            <w:vAlign w:val="center"/>
          </w:tcPr>
          <w:p w:rsidR="00CD2F13" w:rsidRPr="00834D5D" w:rsidRDefault="00641F2F" w:rsidP="00312F9A">
            <w:pPr>
              <w:spacing w:line="480" w:lineRule="exact"/>
              <w:jc w:val="right"/>
              <w:rPr>
                <w:rFonts w:ascii="Zurich Ex BT" w:hAnsi="Zurich Ex BT"/>
                <w:sz w:val="44"/>
                <w:szCs w:val="44"/>
              </w:rPr>
            </w:pPr>
            <w:r w:rsidRPr="00834D5D">
              <w:rPr>
                <w:rFonts w:ascii="SimHei" w:eastAsia="SimHei" w:hAnsi="SimHei" w:hint="eastAsia"/>
                <w:sz w:val="44"/>
                <w:szCs w:val="44"/>
                <w:lang w:eastAsia="zh-CN"/>
              </w:rPr>
              <w:t>表</w:t>
            </w:r>
            <w:r w:rsidR="00CD2F13" w:rsidRPr="00834D5D">
              <w:rPr>
                <w:rFonts w:ascii="Zurich Cn BT" w:hAnsi="Zurich Cn BT"/>
                <w:b/>
                <w:sz w:val="44"/>
                <w:szCs w:val="44"/>
              </w:rPr>
              <w:t>A</w:t>
            </w:r>
          </w:p>
        </w:tc>
      </w:tr>
    </w:tbl>
    <w:p w:rsidR="00F021F7" w:rsidRPr="00834D5D" w:rsidRDefault="00F021F7" w:rsidP="00312F9A">
      <w:pPr>
        <w:spacing w:line="280" w:lineRule="exact"/>
        <w:jc w:val="center"/>
        <w:rPr>
          <w:rFonts w:ascii="Zurich Cn BT" w:hAnsi="Zurich Cn BT"/>
          <w:b/>
          <w:bCs/>
          <w:sz w:val="24"/>
          <w:szCs w:val="24"/>
        </w:rPr>
      </w:pPr>
    </w:p>
    <w:p w:rsidR="00C742F1" w:rsidRPr="00834D5D" w:rsidRDefault="00455502" w:rsidP="00312F9A">
      <w:pPr>
        <w:spacing w:line="280" w:lineRule="exact"/>
        <w:jc w:val="center"/>
        <w:rPr>
          <w:rFonts w:ascii="SimHei" w:eastAsia="SimHei" w:hAnsi="SimHei"/>
          <w:bCs/>
          <w:sz w:val="28"/>
          <w:szCs w:val="28"/>
          <w:lang w:eastAsia="zh-CN"/>
        </w:rPr>
      </w:pPr>
      <w:r w:rsidRPr="00834D5D">
        <w:rPr>
          <w:rFonts w:ascii="SimHei" w:eastAsia="SimHei" w:hAnsi="SimHei" w:hint="eastAsia"/>
          <w:bCs/>
          <w:sz w:val="28"/>
          <w:szCs w:val="28"/>
          <w:lang w:eastAsia="zh-CN"/>
        </w:rPr>
        <w:t>麻醉药品进出口量季度统计</w:t>
      </w:r>
    </w:p>
    <w:p w:rsidR="00C742F1" w:rsidRPr="00834D5D" w:rsidRDefault="00C742F1" w:rsidP="00312F9A">
      <w:pPr>
        <w:spacing w:line="280" w:lineRule="exact"/>
        <w:jc w:val="center"/>
        <w:rPr>
          <w:rFonts w:ascii="Zurich Cn BT" w:hAnsi="Zurich Cn BT"/>
          <w:b/>
          <w:bCs/>
          <w:sz w:val="24"/>
          <w:szCs w:val="24"/>
          <w:lang w:eastAsia="zh-CN"/>
        </w:rPr>
      </w:pPr>
    </w:p>
    <w:p w:rsidR="00C742F1" w:rsidRPr="00834D5D" w:rsidRDefault="00C742F1" w:rsidP="00312F9A">
      <w:pPr>
        <w:spacing w:line="280" w:lineRule="exact"/>
        <w:jc w:val="center"/>
        <w:rPr>
          <w:rFonts w:ascii="Zurich Cn BT" w:hAnsi="Zurich Cn BT"/>
          <w:b/>
          <w:bCs/>
          <w:sz w:val="24"/>
          <w:szCs w:val="24"/>
          <w:lang w:eastAsia="zh-CN"/>
        </w:rPr>
      </w:pPr>
    </w:p>
    <w:p w:rsidR="00C742F1" w:rsidRPr="00834D5D" w:rsidRDefault="00455502" w:rsidP="00312F9A">
      <w:pPr>
        <w:spacing w:line="280" w:lineRule="exact"/>
        <w:jc w:val="center"/>
        <w:rPr>
          <w:rFonts w:ascii="Zurich Cn BT" w:hAnsi="Zurich Cn BT"/>
          <w:b/>
          <w:bCs/>
          <w:sz w:val="24"/>
          <w:szCs w:val="24"/>
          <w:lang w:eastAsia="zh-CN"/>
        </w:rPr>
      </w:pPr>
      <w:r w:rsidRPr="00834D5D">
        <w:rPr>
          <w:rFonts w:ascii="Zurich Cn BT" w:hAnsi="Zurich Cn BT" w:hint="eastAsia"/>
          <w:b/>
          <w:bCs/>
          <w:sz w:val="24"/>
          <w:szCs w:val="24"/>
          <w:lang w:eastAsia="zh-CN"/>
        </w:rPr>
        <w:t>1961</w:t>
      </w:r>
      <w:r w:rsidRPr="00834D5D">
        <w:rPr>
          <w:rFonts w:ascii="SimHei" w:eastAsia="SimHei" w:hAnsi="SimHei" w:hint="eastAsia"/>
          <w:bCs/>
          <w:sz w:val="24"/>
          <w:szCs w:val="24"/>
          <w:lang w:eastAsia="zh-CN"/>
        </w:rPr>
        <w:t>年麻醉品单一公约</w:t>
      </w:r>
      <w:r w:rsidRPr="00834D5D">
        <w:rPr>
          <w:rFonts w:ascii="Zurich Cn BT" w:hAnsi="Zurich Cn BT" w:hint="eastAsia"/>
          <w:b/>
          <w:bCs/>
          <w:sz w:val="24"/>
          <w:szCs w:val="24"/>
          <w:lang w:eastAsia="zh-CN"/>
        </w:rPr>
        <w:t>：</w:t>
      </w:r>
      <w:r w:rsidRPr="00834D5D">
        <w:rPr>
          <w:rFonts w:ascii="SimHei" w:eastAsia="SimHei" w:hAnsi="SimHei" w:hint="eastAsia"/>
          <w:bCs/>
          <w:sz w:val="24"/>
          <w:szCs w:val="24"/>
          <w:lang w:eastAsia="zh-CN"/>
        </w:rPr>
        <w:t>第</w:t>
      </w:r>
      <w:r w:rsidRPr="00834D5D">
        <w:rPr>
          <w:rFonts w:ascii="Zurich Cn BT" w:hAnsi="Zurich Cn BT" w:hint="eastAsia"/>
          <w:b/>
          <w:bCs/>
          <w:sz w:val="24"/>
          <w:szCs w:val="24"/>
          <w:lang w:eastAsia="zh-CN"/>
        </w:rPr>
        <w:t>1</w:t>
      </w:r>
      <w:r w:rsidRPr="00834D5D">
        <w:rPr>
          <w:rFonts w:ascii="Zurich Cn BT" w:hAnsi="Zurich Cn BT" w:hint="eastAsia"/>
          <w:b/>
          <w:bCs/>
          <w:sz w:val="24"/>
          <w:szCs w:val="24"/>
          <w:lang w:eastAsia="zh-CN"/>
        </w:rPr>
        <w:t>、</w:t>
      </w:r>
      <w:r w:rsidRPr="00834D5D">
        <w:rPr>
          <w:rFonts w:ascii="Zurich Cn BT" w:hAnsi="Zurich Cn BT" w:hint="eastAsia"/>
          <w:b/>
          <w:bCs/>
          <w:sz w:val="24"/>
          <w:szCs w:val="24"/>
          <w:lang w:eastAsia="zh-CN"/>
        </w:rPr>
        <w:t>2</w:t>
      </w:r>
      <w:r w:rsidRPr="00834D5D">
        <w:rPr>
          <w:rFonts w:ascii="Zurich Cn BT" w:hAnsi="Zurich Cn BT" w:hint="eastAsia"/>
          <w:b/>
          <w:bCs/>
          <w:sz w:val="24"/>
          <w:szCs w:val="24"/>
          <w:lang w:eastAsia="zh-CN"/>
        </w:rPr>
        <w:t>、</w:t>
      </w:r>
      <w:r w:rsidRPr="00834D5D">
        <w:rPr>
          <w:rFonts w:ascii="Zurich Cn BT" w:hAnsi="Zurich Cn BT" w:hint="eastAsia"/>
          <w:b/>
          <w:bCs/>
          <w:sz w:val="24"/>
          <w:szCs w:val="24"/>
          <w:lang w:eastAsia="zh-CN"/>
        </w:rPr>
        <w:t>13</w:t>
      </w:r>
      <w:r w:rsidRPr="00834D5D">
        <w:rPr>
          <w:rFonts w:ascii="Zurich Cn BT" w:hAnsi="Zurich Cn BT" w:hint="eastAsia"/>
          <w:b/>
          <w:bCs/>
          <w:sz w:val="24"/>
          <w:szCs w:val="24"/>
          <w:lang w:eastAsia="zh-CN"/>
        </w:rPr>
        <w:t>、</w:t>
      </w:r>
      <w:r w:rsidRPr="00834D5D">
        <w:rPr>
          <w:rFonts w:ascii="Zurich Cn BT" w:hAnsi="Zurich Cn BT" w:hint="eastAsia"/>
          <w:b/>
          <w:bCs/>
          <w:sz w:val="24"/>
          <w:szCs w:val="24"/>
          <w:lang w:eastAsia="zh-CN"/>
        </w:rPr>
        <w:t>20</w:t>
      </w:r>
      <w:r w:rsidRPr="00834D5D">
        <w:rPr>
          <w:rFonts w:ascii="SimHei" w:eastAsia="SimHei" w:hAnsi="SimHei" w:hint="eastAsia"/>
          <w:bCs/>
          <w:sz w:val="24"/>
          <w:szCs w:val="24"/>
          <w:lang w:eastAsia="zh-CN"/>
        </w:rPr>
        <w:t>和</w:t>
      </w:r>
      <w:r w:rsidRPr="00834D5D">
        <w:rPr>
          <w:rFonts w:ascii="Zurich Cn BT" w:hAnsi="Zurich Cn BT" w:hint="eastAsia"/>
          <w:b/>
          <w:bCs/>
          <w:sz w:val="24"/>
          <w:szCs w:val="24"/>
          <w:lang w:eastAsia="zh-CN"/>
        </w:rPr>
        <w:t>25</w:t>
      </w:r>
      <w:r w:rsidRPr="00834D5D">
        <w:rPr>
          <w:rFonts w:ascii="SimHei" w:eastAsia="SimHei" w:hAnsi="SimHei" w:hint="eastAsia"/>
          <w:bCs/>
          <w:sz w:val="24"/>
          <w:szCs w:val="24"/>
          <w:lang w:eastAsia="zh-CN"/>
        </w:rPr>
        <w:t>条</w:t>
      </w:r>
      <w:r w:rsidRPr="00834D5D">
        <w:rPr>
          <w:rFonts w:ascii="Zurich Cn BT" w:hAnsi="Zurich Cn BT" w:hint="eastAsia"/>
          <w:b/>
          <w:bCs/>
          <w:sz w:val="24"/>
          <w:szCs w:val="24"/>
          <w:lang w:eastAsia="zh-CN"/>
        </w:rPr>
        <w:t>。</w:t>
      </w:r>
    </w:p>
    <w:p w:rsidR="00C742F1" w:rsidRPr="00834D5D" w:rsidRDefault="00C742F1" w:rsidP="00312F9A">
      <w:pPr>
        <w:spacing w:line="280" w:lineRule="exact"/>
        <w:jc w:val="center"/>
        <w:rPr>
          <w:rFonts w:ascii="Zurich Cn BT" w:hAnsi="Zurich Cn BT"/>
          <w:b/>
          <w:bCs/>
          <w:sz w:val="24"/>
          <w:szCs w:val="24"/>
          <w:lang w:eastAsia="zh-CN"/>
        </w:rPr>
      </w:pPr>
    </w:p>
    <w:p w:rsidR="00C742F1" w:rsidRPr="00834D5D" w:rsidRDefault="00455502" w:rsidP="00312F9A">
      <w:pPr>
        <w:spacing w:line="280" w:lineRule="exact"/>
        <w:jc w:val="center"/>
        <w:rPr>
          <w:rFonts w:ascii="Zurich Cn BT" w:hAnsi="Zurich Cn BT"/>
          <w:b/>
          <w:bCs/>
          <w:sz w:val="24"/>
          <w:szCs w:val="24"/>
          <w:lang w:eastAsia="zh-CN"/>
        </w:rPr>
      </w:pPr>
      <w:r w:rsidRPr="00834D5D">
        <w:rPr>
          <w:rFonts w:ascii="Zurich Cn BT" w:hAnsi="Zurich Cn BT" w:hint="eastAsia"/>
          <w:b/>
          <w:bCs/>
          <w:sz w:val="24"/>
          <w:szCs w:val="24"/>
          <w:lang w:eastAsia="zh-CN"/>
        </w:rPr>
        <w:t>1972</w:t>
      </w:r>
      <w:r w:rsidRPr="00834D5D">
        <w:rPr>
          <w:rFonts w:ascii="SimHei" w:eastAsia="SimHei" w:hAnsi="SimHei" w:hint="eastAsia"/>
          <w:bCs/>
          <w:sz w:val="24"/>
          <w:szCs w:val="24"/>
          <w:lang w:eastAsia="zh-CN"/>
        </w:rPr>
        <w:t>年</w:t>
      </w:r>
      <w:r w:rsidRPr="00834D5D">
        <w:rPr>
          <w:rFonts w:ascii="Zurich Cn BT" w:hAnsi="Zurich Cn BT" w:hint="eastAsia"/>
          <w:b/>
          <w:bCs/>
          <w:sz w:val="24"/>
          <w:szCs w:val="24"/>
          <w:lang w:eastAsia="zh-CN"/>
        </w:rPr>
        <w:t>3</w:t>
      </w:r>
      <w:r w:rsidRPr="00834D5D">
        <w:rPr>
          <w:rFonts w:ascii="SimHei" w:eastAsia="SimHei" w:hAnsi="SimHei" w:hint="eastAsia"/>
          <w:bCs/>
          <w:sz w:val="24"/>
          <w:szCs w:val="24"/>
          <w:lang w:eastAsia="zh-CN"/>
        </w:rPr>
        <w:t>月</w:t>
      </w:r>
      <w:r w:rsidRPr="00834D5D">
        <w:rPr>
          <w:rFonts w:ascii="Zurich Cn BT" w:hAnsi="Zurich Cn BT" w:hint="eastAsia"/>
          <w:b/>
          <w:bCs/>
          <w:sz w:val="24"/>
          <w:szCs w:val="24"/>
          <w:lang w:eastAsia="zh-CN"/>
        </w:rPr>
        <w:t>25</w:t>
      </w:r>
      <w:r w:rsidRPr="00834D5D">
        <w:rPr>
          <w:rFonts w:ascii="SimHei" w:eastAsia="SimHei" w:hAnsi="SimHei" w:hint="eastAsia"/>
          <w:bCs/>
          <w:sz w:val="24"/>
          <w:szCs w:val="24"/>
          <w:lang w:eastAsia="zh-CN"/>
        </w:rPr>
        <w:t>日修正</w:t>
      </w:r>
      <w:r w:rsidRPr="00834D5D">
        <w:rPr>
          <w:rFonts w:ascii="Zurich Cn BT" w:hAnsi="Zurich Cn BT" w:hint="eastAsia"/>
          <w:b/>
          <w:bCs/>
          <w:sz w:val="24"/>
          <w:szCs w:val="24"/>
          <w:lang w:eastAsia="zh-CN"/>
        </w:rPr>
        <w:t>1961</w:t>
      </w:r>
      <w:r w:rsidRPr="00834D5D">
        <w:rPr>
          <w:rFonts w:ascii="SimHei" w:eastAsia="SimHei" w:hAnsi="SimHei" w:hint="eastAsia"/>
          <w:bCs/>
          <w:sz w:val="24"/>
          <w:szCs w:val="24"/>
          <w:lang w:eastAsia="zh-CN"/>
        </w:rPr>
        <w:t>年麻醉品单一公约的议定书</w:t>
      </w:r>
      <w:r w:rsidRPr="00834D5D">
        <w:rPr>
          <w:rFonts w:ascii="Zurich Cn BT" w:hAnsi="Zurich Cn BT" w:hint="eastAsia"/>
          <w:b/>
          <w:bCs/>
          <w:sz w:val="24"/>
          <w:szCs w:val="24"/>
          <w:lang w:eastAsia="zh-CN"/>
        </w:rPr>
        <w:t>：</w:t>
      </w:r>
      <w:r w:rsidRPr="00834D5D">
        <w:rPr>
          <w:rFonts w:ascii="SimHei" w:eastAsia="SimHei" w:hAnsi="SimHei" w:hint="eastAsia"/>
          <w:bCs/>
          <w:sz w:val="24"/>
          <w:szCs w:val="24"/>
          <w:lang w:eastAsia="zh-CN"/>
        </w:rPr>
        <w:t>第</w:t>
      </w:r>
      <w:r w:rsidRPr="00834D5D">
        <w:rPr>
          <w:rFonts w:ascii="Zurich Cn BT" w:hAnsi="Zurich Cn BT" w:hint="eastAsia"/>
          <w:b/>
          <w:bCs/>
          <w:sz w:val="24"/>
          <w:szCs w:val="24"/>
          <w:lang w:eastAsia="zh-CN"/>
        </w:rPr>
        <w:t>1</w:t>
      </w:r>
      <w:r w:rsidRPr="00834D5D">
        <w:rPr>
          <w:rFonts w:ascii="SimHei" w:eastAsia="SimHei" w:hAnsi="SimHei" w:hint="eastAsia"/>
          <w:bCs/>
          <w:sz w:val="24"/>
          <w:szCs w:val="24"/>
          <w:lang w:eastAsia="zh-CN"/>
        </w:rPr>
        <w:t>和第</w:t>
      </w:r>
      <w:r w:rsidRPr="00834D5D">
        <w:rPr>
          <w:rFonts w:ascii="Zurich Cn BT" w:hAnsi="Zurich Cn BT" w:hint="eastAsia"/>
          <w:b/>
          <w:bCs/>
          <w:sz w:val="24"/>
          <w:szCs w:val="24"/>
          <w:lang w:eastAsia="zh-CN"/>
        </w:rPr>
        <w:t>10</w:t>
      </w:r>
      <w:r w:rsidRPr="00834D5D">
        <w:rPr>
          <w:rFonts w:ascii="SimHei" w:eastAsia="SimHei" w:hAnsi="SimHei" w:hint="eastAsia"/>
          <w:bCs/>
          <w:sz w:val="24"/>
          <w:szCs w:val="24"/>
          <w:lang w:eastAsia="zh-CN"/>
        </w:rPr>
        <w:t>条</w:t>
      </w:r>
      <w:r w:rsidRPr="00834D5D">
        <w:rPr>
          <w:rFonts w:ascii="Zurich Cn BT" w:hAnsi="Zurich Cn BT" w:hint="eastAsia"/>
          <w:b/>
          <w:bCs/>
          <w:sz w:val="24"/>
          <w:szCs w:val="24"/>
          <w:lang w:eastAsia="zh-CN"/>
        </w:rPr>
        <w:t>。</w:t>
      </w:r>
    </w:p>
    <w:p w:rsidR="00C742F1" w:rsidRPr="00834D5D" w:rsidRDefault="00C742F1" w:rsidP="00312F9A">
      <w:pPr>
        <w:spacing w:line="280" w:lineRule="exact"/>
        <w:jc w:val="center"/>
        <w:rPr>
          <w:rFonts w:ascii="Zurich Cn BT" w:hAnsi="Zurich Cn BT"/>
          <w:b/>
          <w:bCs/>
          <w:sz w:val="24"/>
          <w:szCs w:val="24"/>
          <w:lang w:eastAsia="zh-CN"/>
        </w:rPr>
      </w:pPr>
    </w:p>
    <w:p w:rsidR="00C742F1" w:rsidRPr="00834D5D" w:rsidRDefault="00C742F1" w:rsidP="00312F9A">
      <w:pPr>
        <w:spacing w:line="280" w:lineRule="exact"/>
        <w:rPr>
          <w:sz w:val="24"/>
          <w:szCs w:val="24"/>
          <w:lang w:eastAsia="zh-CN"/>
        </w:rPr>
      </w:pPr>
    </w:p>
    <w:p w:rsidR="00967AB2" w:rsidRPr="00834D5D" w:rsidRDefault="00967AB2" w:rsidP="00312F9A">
      <w:pPr>
        <w:spacing w:line="280" w:lineRule="exact"/>
        <w:jc w:val="center"/>
        <w:rPr>
          <w:rFonts w:ascii="Zurich Cn BT" w:hAnsi="Zurich Cn BT"/>
          <w:b/>
          <w:sz w:val="24"/>
          <w:szCs w:val="24"/>
          <w:lang w:eastAsia="zh-C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984"/>
        <w:gridCol w:w="1276"/>
        <w:gridCol w:w="1276"/>
        <w:gridCol w:w="1843"/>
      </w:tblGrid>
      <w:tr w:rsidR="00834D5D" w:rsidRPr="00834D5D" w:rsidTr="00312F9A">
        <w:trPr>
          <w:trHeight w:val="466"/>
        </w:trPr>
        <w:tc>
          <w:tcPr>
            <w:tcW w:w="2552" w:type="dxa"/>
            <w:tcBorders>
              <w:top w:val="single" w:sz="4" w:space="0" w:color="auto"/>
              <w:bottom w:val="single" w:sz="4" w:space="0" w:color="auto"/>
              <w:right w:val="single" w:sz="4" w:space="0" w:color="auto"/>
            </w:tcBorders>
            <w:shd w:val="clear" w:color="auto" w:fill="CCCCCC"/>
            <w:vAlign w:val="center"/>
          </w:tcPr>
          <w:p w:rsidR="00967AB2" w:rsidRPr="00834D5D" w:rsidRDefault="00455502" w:rsidP="00312F9A">
            <w:pPr>
              <w:spacing w:line="280" w:lineRule="exact"/>
              <w:rPr>
                <w:rFonts w:ascii="SimHei" w:eastAsia="SimHei" w:hAnsi="SimHei"/>
                <w:bCs/>
              </w:rPr>
            </w:pPr>
            <w:r w:rsidRPr="00834D5D">
              <w:rPr>
                <w:rFonts w:ascii="SimHei" w:eastAsia="SimHei" w:hAnsi="SimHei" w:hint="eastAsia"/>
                <w:bCs/>
                <w:lang w:eastAsia="zh-CN"/>
              </w:rPr>
              <w:t>国家或领土：</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967AB2" w:rsidRPr="00834D5D" w:rsidRDefault="00967AB2" w:rsidP="00312F9A">
            <w:pPr>
              <w:spacing w:line="280" w:lineRule="exact"/>
              <w:jc w:val="center"/>
              <w:rPr>
                <w:rFonts w:ascii="SimHei" w:eastAsia="SimHei" w:hAnsi="SimHei"/>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日期：</w:t>
            </w:r>
          </w:p>
        </w:tc>
        <w:tc>
          <w:tcPr>
            <w:tcW w:w="3119" w:type="dxa"/>
            <w:gridSpan w:val="2"/>
            <w:tcBorders>
              <w:top w:val="single" w:sz="4" w:space="0" w:color="auto"/>
              <w:left w:val="single" w:sz="4" w:space="0" w:color="auto"/>
              <w:bottom w:val="single" w:sz="4" w:space="0" w:color="auto"/>
            </w:tcBorders>
            <w:shd w:val="clear" w:color="auto" w:fill="auto"/>
          </w:tcPr>
          <w:p w:rsidR="00967AB2" w:rsidRPr="00834D5D" w:rsidRDefault="00967AB2" w:rsidP="00312F9A">
            <w:pPr>
              <w:spacing w:line="280" w:lineRule="exact"/>
              <w:jc w:val="center"/>
              <w:rPr>
                <w:rFonts w:ascii="SimHei" w:eastAsia="SimHei" w:hAnsi="SimHei"/>
              </w:rPr>
            </w:pPr>
          </w:p>
        </w:tc>
      </w:tr>
      <w:tr w:rsidR="00834D5D" w:rsidRPr="00834D5D" w:rsidTr="00786CD4">
        <w:trPr>
          <w:trHeight w:val="466"/>
        </w:trPr>
        <w:tc>
          <w:tcPr>
            <w:tcW w:w="2552" w:type="dxa"/>
            <w:tcBorders>
              <w:top w:val="single" w:sz="4" w:space="0" w:color="auto"/>
              <w:bottom w:val="single" w:sz="4" w:space="0" w:color="auto"/>
              <w:right w:val="single" w:sz="4" w:space="0" w:color="auto"/>
            </w:tcBorders>
            <w:shd w:val="clear" w:color="auto" w:fill="CCCCCC"/>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主管部门：</w:t>
            </w:r>
          </w:p>
        </w:tc>
        <w:tc>
          <w:tcPr>
            <w:tcW w:w="7513" w:type="dxa"/>
            <w:gridSpan w:val="5"/>
            <w:tcBorders>
              <w:top w:val="single" w:sz="4" w:space="0" w:color="auto"/>
              <w:left w:val="single" w:sz="4" w:space="0" w:color="auto"/>
              <w:bottom w:val="single" w:sz="4" w:space="0" w:color="auto"/>
            </w:tcBorders>
            <w:shd w:val="clear" w:color="auto" w:fill="auto"/>
          </w:tcPr>
          <w:p w:rsidR="00967AB2" w:rsidRPr="00834D5D" w:rsidRDefault="00967AB2" w:rsidP="00312F9A">
            <w:pPr>
              <w:spacing w:line="280" w:lineRule="exact"/>
              <w:rPr>
                <w:rFonts w:ascii="SimHei" w:eastAsia="SimHei" w:hAnsi="SimHei"/>
              </w:rPr>
            </w:pPr>
          </w:p>
        </w:tc>
      </w:tr>
      <w:tr w:rsidR="00834D5D" w:rsidRPr="00834D5D" w:rsidTr="00312F9A">
        <w:trPr>
          <w:trHeight w:val="466"/>
        </w:trPr>
        <w:tc>
          <w:tcPr>
            <w:tcW w:w="2552" w:type="dxa"/>
            <w:tcBorders>
              <w:top w:val="single" w:sz="4" w:space="0" w:color="auto"/>
              <w:bottom w:val="single" w:sz="4" w:space="0" w:color="auto"/>
              <w:right w:val="single" w:sz="4" w:space="0" w:color="auto"/>
            </w:tcBorders>
            <w:shd w:val="clear" w:color="auto" w:fill="CCCCCC"/>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负责官员姓名：</w:t>
            </w:r>
          </w:p>
        </w:tc>
        <w:tc>
          <w:tcPr>
            <w:tcW w:w="3118" w:type="dxa"/>
            <w:gridSpan w:val="2"/>
            <w:tcBorders>
              <w:top w:val="single" w:sz="4" w:space="0" w:color="auto"/>
              <w:left w:val="single" w:sz="4" w:space="0" w:color="auto"/>
              <w:bottom w:val="single" w:sz="4" w:space="0" w:color="auto"/>
            </w:tcBorders>
            <w:shd w:val="clear" w:color="auto" w:fill="auto"/>
          </w:tcPr>
          <w:p w:rsidR="00967AB2" w:rsidRPr="00834D5D" w:rsidRDefault="00967AB2" w:rsidP="00312F9A">
            <w:pPr>
              <w:spacing w:line="280" w:lineRule="exact"/>
              <w:rPr>
                <w:rFonts w:ascii="SimHei" w:eastAsia="SimHei" w:hAnsi="SimHei"/>
              </w:rPr>
            </w:pPr>
          </w:p>
        </w:tc>
        <w:tc>
          <w:tcPr>
            <w:tcW w:w="1276" w:type="dxa"/>
            <w:tcBorders>
              <w:top w:val="single" w:sz="4" w:space="0" w:color="auto"/>
              <w:left w:val="single" w:sz="4" w:space="0" w:color="auto"/>
              <w:bottom w:val="single" w:sz="4" w:space="0" w:color="auto"/>
            </w:tcBorders>
            <w:shd w:val="clear" w:color="auto" w:fill="CCCCCC"/>
            <w:vAlign w:val="center"/>
          </w:tcPr>
          <w:p w:rsidR="00967AB2" w:rsidRPr="00834D5D" w:rsidRDefault="00455502" w:rsidP="00312F9A">
            <w:pPr>
              <w:spacing w:line="280" w:lineRule="exact"/>
              <w:rPr>
                <w:rFonts w:ascii="SimHei" w:eastAsia="SimHei" w:hAnsi="SimHei"/>
                <w:lang w:eastAsia="zh-CN"/>
              </w:rPr>
            </w:pPr>
            <w:r w:rsidRPr="00834D5D">
              <w:rPr>
                <w:rFonts w:ascii="SimHei" w:eastAsia="SimHei" w:hAnsi="SimHei" w:hint="eastAsia"/>
                <w:bCs/>
                <w:lang w:eastAsia="zh-CN"/>
              </w:rPr>
              <w:t>签字：</w:t>
            </w:r>
          </w:p>
        </w:tc>
        <w:tc>
          <w:tcPr>
            <w:tcW w:w="3119" w:type="dxa"/>
            <w:gridSpan w:val="2"/>
            <w:tcBorders>
              <w:top w:val="single" w:sz="4" w:space="0" w:color="auto"/>
              <w:left w:val="single" w:sz="4" w:space="0" w:color="auto"/>
              <w:bottom w:val="single" w:sz="4" w:space="0" w:color="auto"/>
            </w:tcBorders>
            <w:shd w:val="clear" w:color="auto" w:fill="auto"/>
          </w:tcPr>
          <w:p w:rsidR="00967AB2" w:rsidRPr="00834D5D" w:rsidRDefault="00967AB2" w:rsidP="00312F9A">
            <w:pPr>
              <w:spacing w:line="280" w:lineRule="exact"/>
              <w:rPr>
                <w:rFonts w:ascii="SimHei" w:eastAsia="SimHei" w:hAnsi="SimHei"/>
              </w:rPr>
            </w:pPr>
          </w:p>
        </w:tc>
      </w:tr>
      <w:tr w:rsidR="00834D5D" w:rsidRPr="00834D5D" w:rsidTr="00786CD4">
        <w:trPr>
          <w:trHeight w:val="540"/>
        </w:trPr>
        <w:tc>
          <w:tcPr>
            <w:tcW w:w="2552" w:type="dxa"/>
            <w:tcBorders>
              <w:top w:val="single" w:sz="4" w:space="0" w:color="auto"/>
              <w:bottom w:val="single" w:sz="4" w:space="0" w:color="auto"/>
              <w:right w:val="single" w:sz="4" w:space="0" w:color="auto"/>
            </w:tcBorders>
            <w:shd w:val="clear" w:color="auto" w:fill="CCCCCC"/>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职称或职务：</w:t>
            </w:r>
          </w:p>
        </w:tc>
        <w:tc>
          <w:tcPr>
            <w:tcW w:w="7513" w:type="dxa"/>
            <w:gridSpan w:val="5"/>
            <w:tcBorders>
              <w:top w:val="single" w:sz="4" w:space="0" w:color="auto"/>
              <w:left w:val="single" w:sz="4" w:space="0" w:color="auto"/>
              <w:bottom w:val="single" w:sz="4" w:space="0" w:color="auto"/>
            </w:tcBorders>
            <w:shd w:val="clear" w:color="auto" w:fill="auto"/>
          </w:tcPr>
          <w:p w:rsidR="00967AB2" w:rsidRPr="00834D5D" w:rsidRDefault="00967AB2" w:rsidP="00312F9A">
            <w:pPr>
              <w:spacing w:line="280" w:lineRule="exact"/>
              <w:jc w:val="center"/>
              <w:rPr>
                <w:rFonts w:ascii="SimHei" w:eastAsia="SimHei" w:hAnsi="SimHei"/>
              </w:rPr>
            </w:pPr>
          </w:p>
        </w:tc>
      </w:tr>
      <w:tr w:rsidR="00834D5D" w:rsidRPr="00834D5D" w:rsidTr="00312F9A">
        <w:trPr>
          <w:trHeight w:val="540"/>
        </w:trPr>
        <w:tc>
          <w:tcPr>
            <w:tcW w:w="2552" w:type="dxa"/>
            <w:tcBorders>
              <w:top w:val="single" w:sz="4" w:space="0" w:color="auto"/>
              <w:bottom w:val="single" w:sz="4" w:space="0" w:color="auto"/>
              <w:right w:val="single" w:sz="4" w:space="0" w:color="auto"/>
            </w:tcBorders>
            <w:shd w:val="clear" w:color="auto" w:fill="CCCCCC"/>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电话号码：</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967AB2" w:rsidRPr="00834D5D" w:rsidRDefault="00967AB2" w:rsidP="00312F9A">
            <w:pPr>
              <w:spacing w:line="280" w:lineRule="exact"/>
              <w:jc w:val="center"/>
              <w:rPr>
                <w:rFonts w:ascii="SimHei" w:eastAsia="SimHei" w:hAnsi="SimHei"/>
              </w:rPr>
            </w:pPr>
          </w:p>
        </w:tc>
        <w:tc>
          <w:tcPr>
            <w:tcW w:w="1276" w:type="dxa"/>
            <w:tcBorders>
              <w:top w:val="dotted" w:sz="4" w:space="0" w:color="auto"/>
              <w:left w:val="single" w:sz="4" w:space="0" w:color="auto"/>
              <w:bottom w:val="dotted" w:sz="4" w:space="0" w:color="auto"/>
              <w:right w:val="single" w:sz="4" w:space="0" w:color="auto"/>
            </w:tcBorders>
            <w:shd w:val="clear" w:color="auto" w:fill="CCCCCC"/>
            <w:tcMar>
              <w:right w:w="0" w:type="dxa"/>
            </w:tcMar>
            <w:vAlign w:val="center"/>
          </w:tcPr>
          <w:p w:rsidR="00967AB2" w:rsidRPr="00834D5D" w:rsidRDefault="00455502" w:rsidP="00312F9A">
            <w:pPr>
              <w:spacing w:line="280" w:lineRule="exact"/>
              <w:rPr>
                <w:rFonts w:ascii="SimHei" w:eastAsia="SimHei" w:hAnsi="SimHei"/>
                <w:bCs/>
                <w:lang w:eastAsia="zh-CN"/>
              </w:rPr>
            </w:pPr>
            <w:r w:rsidRPr="00834D5D">
              <w:rPr>
                <w:rFonts w:ascii="SimHei" w:eastAsia="SimHei" w:hAnsi="SimHei" w:hint="eastAsia"/>
                <w:bCs/>
                <w:lang w:eastAsia="zh-CN"/>
              </w:rPr>
              <w:t>电子邮件：</w:t>
            </w:r>
          </w:p>
        </w:tc>
        <w:tc>
          <w:tcPr>
            <w:tcW w:w="3119" w:type="dxa"/>
            <w:gridSpan w:val="2"/>
            <w:tcBorders>
              <w:top w:val="dotted" w:sz="4" w:space="0" w:color="auto"/>
              <w:left w:val="single" w:sz="4" w:space="0" w:color="auto"/>
              <w:bottom w:val="single" w:sz="4" w:space="0" w:color="auto"/>
            </w:tcBorders>
            <w:shd w:val="clear" w:color="auto" w:fill="auto"/>
          </w:tcPr>
          <w:p w:rsidR="00967AB2" w:rsidRPr="00834D5D" w:rsidRDefault="00967AB2" w:rsidP="00312F9A">
            <w:pPr>
              <w:spacing w:line="280" w:lineRule="exact"/>
              <w:jc w:val="center"/>
              <w:rPr>
                <w:rFonts w:ascii="SimHei" w:eastAsia="SimHei" w:hAnsi="SimHei"/>
              </w:rPr>
            </w:pPr>
          </w:p>
        </w:tc>
      </w:tr>
      <w:tr w:rsidR="00834D5D" w:rsidRPr="00834D5D" w:rsidTr="006B6F08">
        <w:trPr>
          <w:trHeight w:val="466"/>
        </w:trPr>
        <w:tc>
          <w:tcPr>
            <w:tcW w:w="3686" w:type="dxa"/>
            <w:gridSpan w:val="2"/>
            <w:shd w:val="clear" w:color="auto" w:fill="CCCCCC"/>
            <w:vAlign w:val="center"/>
          </w:tcPr>
          <w:p w:rsidR="008E646C" w:rsidRPr="00834D5D" w:rsidRDefault="004313CE" w:rsidP="00312F9A">
            <w:pPr>
              <w:spacing w:line="280" w:lineRule="exact"/>
              <w:jc w:val="right"/>
              <w:rPr>
                <w:rFonts w:ascii="SimHei" w:eastAsia="SimHei" w:hAnsi="SimHei"/>
                <w:lang w:eastAsia="zh-CN"/>
              </w:rPr>
            </w:pPr>
            <w:r w:rsidRPr="00834D5D">
              <w:rPr>
                <w:rFonts w:ascii="SimHei" w:eastAsia="SimHei" w:hAnsi="SimHei" w:hint="eastAsia"/>
                <w:bCs/>
                <w:lang w:eastAsia="zh-CN"/>
              </w:rPr>
              <w:t>以下是</w:t>
            </w:r>
          </w:p>
        </w:tc>
        <w:tc>
          <w:tcPr>
            <w:tcW w:w="1984" w:type="dxa"/>
            <w:shd w:val="clear" w:color="auto" w:fill="auto"/>
            <w:vAlign w:val="center"/>
          </w:tcPr>
          <w:p w:rsidR="008E646C" w:rsidRPr="00834D5D" w:rsidRDefault="004313CE" w:rsidP="00312F9A">
            <w:pPr>
              <w:spacing w:line="280" w:lineRule="exact"/>
              <w:jc w:val="center"/>
              <w:rPr>
                <w:rFonts w:ascii="SimHei" w:eastAsia="SimHei" w:hAnsi="SimHei"/>
                <w:bCs/>
                <w:lang w:eastAsia="zh-CN"/>
              </w:rPr>
            </w:pPr>
            <w:r w:rsidRPr="00834D5D">
              <w:rPr>
                <w:rFonts w:ascii="SimHei" w:eastAsia="SimHei" w:hAnsi="SimHei" w:hint="eastAsia"/>
                <w:bCs/>
                <w:lang w:eastAsia="zh-CN"/>
              </w:rPr>
              <w:t>年第</w:t>
            </w:r>
          </w:p>
        </w:tc>
        <w:tc>
          <w:tcPr>
            <w:tcW w:w="2552" w:type="dxa"/>
            <w:gridSpan w:val="2"/>
            <w:shd w:val="clear" w:color="auto" w:fill="CCCCCC"/>
            <w:vAlign w:val="center"/>
          </w:tcPr>
          <w:p w:rsidR="008E646C" w:rsidRPr="00834D5D" w:rsidRDefault="004313CE" w:rsidP="006B6F08">
            <w:pPr>
              <w:spacing w:line="280" w:lineRule="exact"/>
              <w:rPr>
                <w:rFonts w:ascii="SimHei" w:eastAsia="SimHei" w:hAnsi="SimHei"/>
                <w:bCs/>
                <w:lang w:eastAsia="zh-CN"/>
              </w:rPr>
            </w:pPr>
            <w:r w:rsidRPr="00834D5D">
              <w:rPr>
                <w:rFonts w:ascii="SimHei" w:eastAsia="SimHei" w:hAnsi="SimHei" w:hint="eastAsia"/>
                <w:bCs/>
                <w:lang w:eastAsia="zh-CN"/>
              </w:rPr>
              <w:t>季度的统计数字</w:t>
            </w:r>
          </w:p>
        </w:tc>
        <w:tc>
          <w:tcPr>
            <w:tcW w:w="1843" w:type="dxa"/>
            <w:shd w:val="clear" w:color="auto" w:fill="auto"/>
            <w:vAlign w:val="center"/>
          </w:tcPr>
          <w:p w:rsidR="008E646C" w:rsidRPr="00834D5D" w:rsidRDefault="008E646C" w:rsidP="00312F9A">
            <w:pPr>
              <w:spacing w:line="280" w:lineRule="exact"/>
              <w:jc w:val="center"/>
              <w:rPr>
                <w:rFonts w:ascii="SimHei" w:eastAsia="SimHei" w:hAnsi="SimHei"/>
              </w:rPr>
            </w:pPr>
          </w:p>
        </w:tc>
      </w:tr>
    </w:tbl>
    <w:p w:rsidR="00967AB2" w:rsidRPr="00834D5D" w:rsidRDefault="00967AB2" w:rsidP="00312F9A">
      <w:pPr>
        <w:spacing w:line="280" w:lineRule="exact"/>
        <w:jc w:val="center"/>
        <w:rPr>
          <w:rFonts w:ascii="SimHei" w:eastAsia="SimHei" w:hAnsi="SimHei"/>
        </w:rPr>
      </w:pPr>
    </w:p>
    <w:p w:rsidR="009B4DEA" w:rsidRPr="00834D5D" w:rsidRDefault="009B4DEA" w:rsidP="00312F9A">
      <w:pPr>
        <w:spacing w:line="280" w:lineRule="exact"/>
        <w:rPr>
          <w:rFonts w:ascii="SimHei" w:eastAsia="SimHei" w:hAnsi="SimHei"/>
        </w:rPr>
      </w:pPr>
    </w:p>
    <w:p w:rsidR="009B4DEA" w:rsidRPr="00834D5D" w:rsidRDefault="009B4DEA" w:rsidP="00312F9A">
      <w:pPr>
        <w:spacing w:line="280" w:lineRule="exact"/>
        <w:rPr>
          <w:rFonts w:ascii="SimHei" w:eastAsia="SimHei" w:hAnsi="SimHei"/>
        </w:rPr>
      </w:pPr>
    </w:p>
    <w:p w:rsidR="009B4DEA" w:rsidRPr="00834D5D" w:rsidRDefault="009B4DEA" w:rsidP="00312F9A">
      <w:pPr>
        <w:spacing w:line="280" w:lineRule="exact"/>
        <w:rPr>
          <w:rFonts w:ascii="SimHei" w:eastAsia="SimHei" w:hAnsi="SimHei"/>
        </w:rPr>
      </w:pPr>
    </w:p>
    <w:p w:rsidR="009B4DEA" w:rsidRPr="00834D5D" w:rsidRDefault="004313CE" w:rsidP="00312F9A">
      <w:pPr>
        <w:spacing w:line="280" w:lineRule="exact"/>
        <w:jc w:val="center"/>
        <w:rPr>
          <w:rFonts w:ascii="SimHei" w:eastAsia="SimHei" w:hAnsi="SimHei"/>
          <w:sz w:val="24"/>
          <w:szCs w:val="24"/>
          <w:lang w:eastAsia="zh-CN"/>
        </w:rPr>
      </w:pPr>
      <w:r w:rsidRPr="00834D5D">
        <w:rPr>
          <w:rFonts w:ascii="SimHei" w:eastAsia="SimHei" w:hAnsi="SimHei" w:hint="eastAsia"/>
          <w:sz w:val="24"/>
          <w:szCs w:val="24"/>
          <w:lang w:eastAsia="zh-CN"/>
        </w:rPr>
        <w:t>说明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B4DEA" w:rsidRPr="00834D5D" w:rsidTr="00786CD4">
        <w:trPr>
          <w:trHeight w:val="2500"/>
        </w:trPr>
        <w:tc>
          <w:tcPr>
            <w:tcW w:w="10065" w:type="dxa"/>
            <w:shd w:val="clear" w:color="auto" w:fill="auto"/>
          </w:tcPr>
          <w:p w:rsidR="009B4DEA" w:rsidRPr="00834D5D" w:rsidRDefault="009B4DEA" w:rsidP="00312F9A">
            <w:pPr>
              <w:spacing w:line="280" w:lineRule="exact"/>
              <w:jc w:val="center"/>
              <w:rPr>
                <w:rFonts w:ascii="Zurich Ex BT" w:hAnsi="Zurich Ex BT"/>
                <w:b/>
                <w:sz w:val="24"/>
                <w:szCs w:val="24"/>
                <w:u w:val="single"/>
              </w:rPr>
            </w:pPr>
          </w:p>
        </w:tc>
      </w:tr>
    </w:tbl>
    <w:p w:rsidR="009B4DEA" w:rsidRPr="00834D5D" w:rsidRDefault="009B4DEA" w:rsidP="00312F9A">
      <w:pPr>
        <w:spacing w:line="280" w:lineRule="exact"/>
        <w:rPr>
          <w:sz w:val="24"/>
          <w:szCs w:val="24"/>
        </w:rPr>
      </w:pPr>
    </w:p>
    <w:p w:rsidR="00B52BF4" w:rsidRPr="00834D5D" w:rsidRDefault="004313CE" w:rsidP="00065335">
      <w:pPr>
        <w:pStyle w:val="BodyText"/>
        <w:framePr w:wrap="auto" w:x="1162" w:y="148"/>
        <w:pBdr>
          <w:top w:val="none" w:sz="0" w:space="0" w:color="auto"/>
          <w:left w:val="none" w:sz="0" w:space="0" w:color="auto"/>
          <w:bottom w:val="none" w:sz="0" w:space="0" w:color="auto"/>
          <w:right w:val="none" w:sz="0" w:space="0" w:color="auto"/>
        </w:pBdr>
        <w:shd w:val="clear" w:color="auto" w:fill="auto"/>
        <w:spacing w:line="280" w:lineRule="exact"/>
        <w:jc w:val="both"/>
        <w:rPr>
          <w:rFonts w:ascii="Zurich LtCn BT" w:hAnsi="Zurich LtCn BT"/>
          <w:b w:val="0"/>
          <w:color w:val="auto"/>
          <w:sz w:val="18"/>
          <w:szCs w:val="18"/>
          <w:lang w:eastAsia="zh-CN"/>
        </w:rPr>
      </w:pPr>
      <w:r w:rsidRPr="00834D5D">
        <w:rPr>
          <w:rFonts w:ascii="Zurich LtCn BT" w:hAnsi="Zurich LtCn BT" w:hint="eastAsia"/>
          <w:b w:val="0"/>
          <w:color w:val="auto"/>
          <w:sz w:val="18"/>
          <w:szCs w:val="18"/>
          <w:lang w:eastAsia="zh-CN"/>
        </w:rPr>
        <w:t>本表应尽快提供给麻管局，任何情况下不能迟于所涉季度结束后一个月。可从麻管局网站下载</w:t>
      </w:r>
      <w:r w:rsidR="00DF4C85" w:rsidRPr="00834D5D">
        <w:rPr>
          <w:rFonts w:ascii="Zurich LtCn BT" w:hAnsi="Zurich LtCn BT" w:hint="eastAsia"/>
          <w:b w:val="0"/>
          <w:color w:val="auto"/>
          <w:sz w:val="18"/>
          <w:szCs w:val="18"/>
          <w:lang w:eastAsia="zh-CN"/>
        </w:rPr>
        <w:t>本</w:t>
      </w:r>
      <w:r w:rsidRPr="00834D5D">
        <w:rPr>
          <w:rFonts w:ascii="Zurich LtCn BT" w:hAnsi="Zurich LtCn BT" w:hint="eastAsia"/>
          <w:b w:val="0"/>
          <w:color w:val="auto"/>
          <w:sz w:val="18"/>
          <w:szCs w:val="18"/>
          <w:lang w:eastAsia="zh-CN"/>
        </w:rPr>
        <w:t>表格。</w:t>
      </w:r>
      <w:r w:rsidR="00DF4C85" w:rsidRPr="00834D5D">
        <w:rPr>
          <w:rFonts w:ascii="Zurich LtCn BT" w:hAnsi="Zurich LtCn BT" w:hint="eastAsia"/>
          <w:b w:val="0"/>
          <w:color w:val="auto"/>
          <w:sz w:val="18"/>
          <w:szCs w:val="18"/>
          <w:lang w:eastAsia="zh-CN"/>
        </w:rPr>
        <w:t>本表填妥后应送交一份至</w:t>
      </w:r>
      <w:r w:rsidRPr="00834D5D">
        <w:rPr>
          <w:rFonts w:ascii="Zurich LtCn BT" w:hAnsi="Zurich LtCn BT" w:hint="eastAsia"/>
          <w:b w:val="0"/>
          <w:color w:val="auto"/>
          <w:sz w:val="18"/>
          <w:szCs w:val="18"/>
          <w:lang w:eastAsia="zh-CN"/>
        </w:rPr>
        <w:t>：</w:t>
      </w:r>
    </w:p>
    <w:p w:rsidR="004224E8" w:rsidRPr="00834D5D" w:rsidRDefault="004224E8" w:rsidP="00312F9A">
      <w:pPr>
        <w:framePr w:w="9889" w:wrap="auto" w:vAnchor="text" w:hAnchor="page" w:x="1162" w:y="148"/>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bCs/>
          <w:sz w:val="18"/>
          <w:szCs w:val="18"/>
          <w:lang w:eastAsia="zh-CN"/>
        </w:rPr>
      </w:pPr>
    </w:p>
    <w:p w:rsidR="009B4DEA" w:rsidRPr="00834D5D" w:rsidRDefault="009B4DEA" w:rsidP="00312F9A">
      <w:pPr>
        <w:pStyle w:val="Caption"/>
        <w:framePr w:wrap="auto" w:x="1162" w:y="148"/>
        <w:pBdr>
          <w:top w:val="none" w:sz="0" w:space="0" w:color="auto"/>
          <w:left w:val="none" w:sz="0" w:space="0" w:color="auto"/>
          <w:bottom w:val="none" w:sz="0" w:space="0" w:color="auto"/>
          <w:right w:val="none" w:sz="0" w:space="0" w:color="auto"/>
        </w:pBdr>
        <w:shd w:val="clear" w:color="auto" w:fill="auto"/>
        <w:spacing w:line="280" w:lineRule="exact"/>
        <w:jc w:val="left"/>
        <w:rPr>
          <w:rFonts w:ascii="Zurich LtCn BT" w:hAnsi="Zurich LtCn BT"/>
          <w:sz w:val="18"/>
          <w:szCs w:val="18"/>
        </w:rPr>
      </w:pPr>
      <w:r w:rsidRPr="00834D5D">
        <w:rPr>
          <w:rFonts w:ascii="Zurich LtCn BT" w:hAnsi="Zurich LtCn BT"/>
          <w:sz w:val="18"/>
          <w:szCs w:val="18"/>
        </w:rPr>
        <w:t>International Narcotics Control Board</w:t>
      </w:r>
    </w:p>
    <w:p w:rsidR="009B4DEA" w:rsidRPr="00834D5D" w:rsidRDefault="009B4DEA" w:rsidP="00312F9A">
      <w:pPr>
        <w:framePr w:w="9889" w:wrap="auto" w:vAnchor="text" w:hAnchor="page" w:x="1162" w:y="148"/>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b/>
          <w:sz w:val="18"/>
          <w:szCs w:val="18"/>
          <w:lang w:val="it-IT"/>
        </w:rPr>
      </w:pPr>
      <w:r w:rsidRPr="00834D5D">
        <w:rPr>
          <w:rFonts w:ascii="Zurich LtCn BT" w:hAnsi="Zurich LtCn BT"/>
          <w:b/>
          <w:sz w:val="18"/>
          <w:szCs w:val="18"/>
          <w:lang w:val="it-IT"/>
        </w:rPr>
        <w:t>Vienna International Centre</w:t>
      </w:r>
    </w:p>
    <w:p w:rsidR="009B4DEA" w:rsidRPr="00834D5D" w:rsidRDefault="009B4DEA" w:rsidP="00312F9A">
      <w:pPr>
        <w:framePr w:w="9889" w:wrap="auto" w:vAnchor="text" w:hAnchor="page" w:x="1162" w:y="148"/>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b/>
          <w:sz w:val="18"/>
          <w:szCs w:val="18"/>
          <w:lang w:val="it-IT"/>
        </w:rPr>
      </w:pPr>
      <w:r w:rsidRPr="00834D5D">
        <w:rPr>
          <w:rFonts w:ascii="Zurich LtCn BT" w:hAnsi="Zurich LtCn BT"/>
          <w:b/>
          <w:sz w:val="18"/>
          <w:szCs w:val="18"/>
          <w:lang w:val="it-IT"/>
        </w:rPr>
        <w:t xml:space="preserve">P.O. Box 500 </w:t>
      </w:r>
      <w:r w:rsidRPr="00834D5D">
        <w:rPr>
          <w:rFonts w:ascii="Zurich LtCn BT" w:hAnsi="Zurich LtCn BT"/>
          <w:b/>
          <w:sz w:val="18"/>
          <w:szCs w:val="18"/>
          <w:lang w:val="it-IT"/>
        </w:rPr>
        <w:br/>
        <w:t>1400 Vienna</w:t>
      </w:r>
      <w:r w:rsidRPr="00834D5D">
        <w:rPr>
          <w:rFonts w:ascii="Zurich LtCn BT" w:hAnsi="Zurich LtCn BT"/>
          <w:b/>
          <w:sz w:val="18"/>
          <w:szCs w:val="18"/>
          <w:lang w:val="it-IT"/>
        </w:rPr>
        <w:br/>
        <w:t>Austria</w:t>
      </w:r>
    </w:p>
    <w:p w:rsidR="009B4DEA" w:rsidRPr="00834D5D" w:rsidRDefault="004313CE" w:rsidP="00312F9A">
      <w:pPr>
        <w:framePr w:w="9889" w:wrap="auto" w:vAnchor="text" w:hAnchor="page" w:x="1162" w:y="148"/>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b/>
          <w:sz w:val="18"/>
          <w:szCs w:val="18"/>
          <w:lang w:val="it-IT" w:eastAsia="zh-CN"/>
        </w:rPr>
      </w:pPr>
      <w:r w:rsidRPr="00834D5D">
        <w:rPr>
          <w:rFonts w:ascii="SimHei" w:eastAsia="SimHei" w:hAnsi="SimHei" w:hint="eastAsia"/>
          <w:sz w:val="18"/>
          <w:szCs w:val="18"/>
          <w:lang w:val="fr-FR" w:eastAsia="zh-CN"/>
        </w:rPr>
        <w:t>电话</w:t>
      </w:r>
      <w:r w:rsidRPr="00834D5D">
        <w:rPr>
          <w:rFonts w:ascii="Zurich LtCn BT" w:hAnsi="Zurich LtCn BT" w:hint="eastAsia"/>
          <w:b/>
          <w:sz w:val="18"/>
          <w:szCs w:val="18"/>
          <w:lang w:val="it-IT" w:eastAsia="zh-CN"/>
        </w:rPr>
        <w:t>：</w:t>
      </w:r>
      <w:r w:rsidR="009B4DEA" w:rsidRPr="00834D5D">
        <w:rPr>
          <w:rFonts w:ascii="Zurich LtCn BT" w:hAnsi="Zurich LtCn BT"/>
          <w:b/>
          <w:sz w:val="18"/>
          <w:szCs w:val="18"/>
          <w:lang w:val="it-IT" w:eastAsia="zh-CN"/>
        </w:rPr>
        <w:t xml:space="preserve"> (+43-1) 26060-4277</w:t>
      </w:r>
      <w:r w:rsidR="009B4DEA" w:rsidRPr="00834D5D">
        <w:rPr>
          <w:rFonts w:ascii="Zurich LtCn BT" w:hAnsi="Zurich LtCn BT"/>
          <w:b/>
          <w:sz w:val="18"/>
          <w:szCs w:val="18"/>
          <w:lang w:val="it-IT" w:eastAsia="zh-CN"/>
        </w:rPr>
        <w:tab/>
      </w:r>
      <w:r w:rsidR="003B6E09" w:rsidRPr="00834D5D">
        <w:rPr>
          <w:rFonts w:ascii="Zurich LtCn BT" w:hAnsi="Zurich LtCn BT"/>
          <w:b/>
          <w:sz w:val="18"/>
          <w:szCs w:val="18"/>
          <w:lang w:val="it-IT" w:eastAsia="zh-CN"/>
        </w:rPr>
        <w:tab/>
      </w:r>
      <w:r w:rsidR="0053289B" w:rsidRPr="00834D5D">
        <w:rPr>
          <w:rFonts w:ascii="Zurich LtCn BT" w:hAnsi="Zurich LtCn BT"/>
          <w:b/>
          <w:sz w:val="18"/>
          <w:szCs w:val="18"/>
          <w:lang w:val="it-IT" w:eastAsia="zh-CN"/>
        </w:rPr>
        <w:tab/>
      </w:r>
      <w:r w:rsidRPr="00834D5D">
        <w:rPr>
          <w:rFonts w:ascii="SimHei" w:eastAsia="SimHei" w:hAnsi="SimHei" w:hint="eastAsia"/>
          <w:sz w:val="18"/>
          <w:szCs w:val="18"/>
          <w:lang w:val="fr-FR" w:eastAsia="zh-CN"/>
        </w:rPr>
        <w:t>传真</w:t>
      </w:r>
      <w:r w:rsidRPr="00834D5D">
        <w:rPr>
          <w:rFonts w:ascii="Zurich LtCn BT" w:hAnsi="Zurich LtCn BT" w:hint="eastAsia"/>
          <w:b/>
          <w:sz w:val="18"/>
          <w:szCs w:val="18"/>
          <w:lang w:val="it-IT" w:eastAsia="zh-CN"/>
        </w:rPr>
        <w:t>：</w:t>
      </w:r>
      <w:r w:rsidR="009B4DEA" w:rsidRPr="00834D5D">
        <w:rPr>
          <w:rFonts w:ascii="Zurich LtCn BT" w:hAnsi="Zurich LtCn BT"/>
          <w:b/>
          <w:sz w:val="18"/>
          <w:szCs w:val="18"/>
          <w:lang w:val="it-IT" w:eastAsia="zh-CN"/>
        </w:rPr>
        <w:t xml:space="preserve"> (+43-1) 26060-5867/5868</w:t>
      </w:r>
    </w:p>
    <w:p w:rsidR="009B4DEA" w:rsidRPr="00834D5D" w:rsidRDefault="004313CE" w:rsidP="00312F9A">
      <w:pPr>
        <w:framePr w:w="9889" w:wrap="auto" w:vAnchor="text" w:hAnchor="page" w:x="1162" w:y="148"/>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b/>
          <w:sz w:val="18"/>
          <w:szCs w:val="18"/>
          <w:lang w:val="it-IT" w:eastAsia="zh-CN"/>
        </w:rPr>
      </w:pPr>
      <w:r w:rsidRPr="00834D5D">
        <w:rPr>
          <w:rFonts w:ascii="SimHei" w:eastAsia="SimHei" w:hAnsi="SimHei" w:hint="eastAsia"/>
          <w:sz w:val="18"/>
          <w:szCs w:val="18"/>
          <w:lang w:val="fr-FR" w:eastAsia="zh-CN"/>
        </w:rPr>
        <w:t>电子邮件</w:t>
      </w:r>
      <w:r w:rsidRPr="00834D5D">
        <w:rPr>
          <w:rFonts w:ascii="Zurich LtCn BT" w:hAnsi="Zurich LtCn BT" w:hint="eastAsia"/>
          <w:b/>
          <w:sz w:val="18"/>
          <w:szCs w:val="18"/>
          <w:lang w:val="it-IT" w:eastAsia="zh-CN"/>
        </w:rPr>
        <w:t>：</w:t>
      </w:r>
      <w:hyperlink r:id="rId10" w:history="1">
        <w:r w:rsidR="009B4DEA" w:rsidRPr="00834D5D">
          <w:rPr>
            <w:rStyle w:val="Hyperlink"/>
            <w:rFonts w:ascii="Zurich LtCn BT" w:hAnsi="Zurich LtCn BT"/>
            <w:b/>
            <w:color w:val="auto"/>
            <w:sz w:val="18"/>
            <w:szCs w:val="18"/>
            <w:lang w:val="it-IT" w:eastAsia="zh-CN"/>
          </w:rPr>
          <w:t>secretariat@incb.org</w:t>
        </w:r>
      </w:hyperlink>
      <w:r w:rsidR="009B4DEA" w:rsidRPr="00834D5D">
        <w:rPr>
          <w:rFonts w:ascii="Zurich LtCn BT" w:hAnsi="Zurich LtCn BT"/>
          <w:b/>
          <w:sz w:val="18"/>
          <w:szCs w:val="18"/>
          <w:lang w:val="it-IT" w:eastAsia="zh-CN"/>
        </w:rPr>
        <w:tab/>
      </w:r>
      <w:r w:rsidR="009B4DEA" w:rsidRPr="00834D5D">
        <w:rPr>
          <w:rFonts w:ascii="Zurich LtCn BT" w:hAnsi="Zurich LtCn BT"/>
          <w:b/>
          <w:sz w:val="18"/>
          <w:szCs w:val="18"/>
          <w:lang w:val="it-IT" w:eastAsia="zh-CN"/>
        </w:rPr>
        <w:tab/>
      </w:r>
      <w:r w:rsidRPr="00834D5D">
        <w:rPr>
          <w:rFonts w:ascii="SimHei" w:eastAsia="SimHei" w:hAnsi="SimHei" w:hint="eastAsia"/>
          <w:sz w:val="18"/>
          <w:szCs w:val="18"/>
          <w:lang w:val="fr-FR" w:eastAsia="zh-CN"/>
        </w:rPr>
        <w:t>网址</w:t>
      </w:r>
      <w:r w:rsidRPr="00834D5D">
        <w:rPr>
          <w:rFonts w:ascii="Zurich LtCn BT" w:hAnsi="Zurich LtCn BT" w:hint="eastAsia"/>
          <w:b/>
          <w:sz w:val="18"/>
          <w:szCs w:val="18"/>
          <w:lang w:val="it-IT" w:eastAsia="zh-CN"/>
        </w:rPr>
        <w:t>：</w:t>
      </w:r>
      <w:r w:rsidR="009B4DEA" w:rsidRPr="00834D5D">
        <w:rPr>
          <w:rFonts w:ascii="Zurich LtCn BT" w:hAnsi="Zurich LtCn BT"/>
          <w:b/>
          <w:sz w:val="18"/>
          <w:szCs w:val="18"/>
          <w:lang w:val="it-IT" w:eastAsia="zh-CN"/>
        </w:rPr>
        <w:t xml:space="preserve"> http://www.incb.org/</w:t>
      </w:r>
    </w:p>
    <w:p w:rsidR="00787B71" w:rsidRPr="00834D5D" w:rsidRDefault="004313CE" w:rsidP="00312F9A">
      <w:pPr>
        <w:tabs>
          <w:tab w:val="left" w:pos="-720"/>
          <w:tab w:val="left" w:pos="-27"/>
          <w:tab w:val="left" w:pos="566"/>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280" w:lineRule="exact"/>
        <w:rPr>
          <w:rFonts w:ascii="Zurich LtCn BT" w:hAnsi="Zurich LtCn BT"/>
          <w:sz w:val="18"/>
          <w:szCs w:val="18"/>
          <w:lang w:eastAsia="zh-CN"/>
        </w:rPr>
      </w:pPr>
      <w:r w:rsidRPr="00834D5D">
        <w:rPr>
          <w:rFonts w:ascii="Zurich Cn BT" w:hAnsi="Zurich Cn BT" w:hint="eastAsia"/>
          <w:sz w:val="18"/>
          <w:szCs w:val="18"/>
          <w:lang w:eastAsia="zh-CN"/>
        </w:rPr>
        <w:t>也请考虑通过电子邮件以</w:t>
      </w:r>
      <w:r w:rsidRPr="00834D5D">
        <w:rPr>
          <w:rFonts w:ascii="Zurich Cn BT" w:hAnsi="Zurich Cn BT" w:hint="eastAsia"/>
          <w:sz w:val="18"/>
          <w:szCs w:val="18"/>
          <w:lang w:eastAsia="zh-CN"/>
        </w:rPr>
        <w:t>XML</w:t>
      </w:r>
      <w:r w:rsidRPr="00834D5D">
        <w:rPr>
          <w:rFonts w:ascii="Zurich Cn BT" w:hAnsi="Zurich Cn BT" w:hint="eastAsia"/>
          <w:sz w:val="18"/>
          <w:szCs w:val="18"/>
          <w:lang w:eastAsia="zh-CN"/>
        </w:rPr>
        <w:t>格式提交本表。</w:t>
      </w:r>
    </w:p>
    <w:p w:rsidR="009B4DEA" w:rsidRPr="00834D5D" w:rsidRDefault="009B4DEA" w:rsidP="00312F9A">
      <w:pPr>
        <w:tabs>
          <w:tab w:val="left" w:pos="-1440"/>
          <w:tab w:val="left" w:pos="-720"/>
          <w:tab w:val="left" w:pos="-27"/>
          <w:tab w:val="left" w:pos="566"/>
          <w:tab w:val="left" w:pos="836"/>
          <w:tab w:val="left" w:pos="1134"/>
          <w:tab w:val="left" w:pos="1700"/>
        </w:tabs>
        <w:spacing w:line="280" w:lineRule="exact"/>
        <w:jc w:val="both"/>
        <w:rPr>
          <w:sz w:val="18"/>
          <w:szCs w:val="18"/>
          <w:lang w:val="en-US" w:eastAsia="zh-CN"/>
        </w:rPr>
      </w:pPr>
    </w:p>
    <w:p w:rsidR="002847F9" w:rsidRPr="00834D5D" w:rsidRDefault="002847F9" w:rsidP="00312F9A">
      <w:pPr>
        <w:tabs>
          <w:tab w:val="left" w:pos="-1440"/>
          <w:tab w:val="left" w:pos="-720"/>
          <w:tab w:val="left" w:pos="-27"/>
          <w:tab w:val="left" w:pos="566"/>
          <w:tab w:val="left" w:pos="836"/>
          <w:tab w:val="left" w:pos="1134"/>
          <w:tab w:val="left" w:pos="1700"/>
        </w:tabs>
        <w:spacing w:line="280" w:lineRule="exact"/>
        <w:jc w:val="both"/>
        <w:rPr>
          <w:sz w:val="18"/>
          <w:szCs w:val="18"/>
          <w:lang w:val="en-US" w:eastAsia="zh-CN"/>
        </w:rPr>
      </w:pPr>
    </w:p>
    <w:p w:rsidR="00C742F1" w:rsidRPr="00834D5D" w:rsidRDefault="00DF4C85" w:rsidP="0053289B">
      <w:pPr>
        <w:pStyle w:val="BodyText"/>
        <w:framePr w:w="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80" w:lineRule="exact"/>
        <w:jc w:val="left"/>
        <w:rPr>
          <w:rFonts w:ascii="Zurich LtCn BT" w:hAnsi="Zurich LtCn BT"/>
          <w:b w:val="0"/>
          <w:color w:val="auto"/>
          <w:sz w:val="18"/>
          <w:szCs w:val="18"/>
          <w:lang w:val="en-US" w:eastAsia="zh-CN"/>
        </w:rPr>
      </w:pPr>
      <w:r w:rsidRPr="00834D5D">
        <w:rPr>
          <w:rFonts w:ascii="Zurich LtCn BT" w:hAnsi="Zurich LtCn BT" w:hint="eastAsia"/>
          <w:b w:val="0"/>
          <w:color w:val="auto"/>
          <w:sz w:val="18"/>
          <w:szCs w:val="18"/>
          <w:lang w:val="en-US" w:eastAsia="zh-CN"/>
        </w:rPr>
        <w:t>第十五版，</w:t>
      </w:r>
      <w:r w:rsidRPr="00834D5D">
        <w:rPr>
          <w:rFonts w:ascii="Zurich LtCn BT" w:hAnsi="Zurich LtCn BT" w:hint="eastAsia"/>
          <w:b w:val="0"/>
          <w:color w:val="auto"/>
          <w:sz w:val="18"/>
          <w:szCs w:val="18"/>
          <w:lang w:val="en-US" w:eastAsia="zh-CN"/>
        </w:rPr>
        <w:t>2015</w:t>
      </w:r>
      <w:r w:rsidRPr="00834D5D">
        <w:rPr>
          <w:rFonts w:ascii="Zurich LtCn BT" w:hAnsi="Zurich LtCn BT" w:hint="eastAsia"/>
          <w:b w:val="0"/>
          <w:color w:val="auto"/>
          <w:sz w:val="18"/>
          <w:szCs w:val="18"/>
          <w:lang w:val="en-US" w:eastAsia="zh-CN"/>
        </w:rPr>
        <w:t>年</w:t>
      </w:r>
      <w:r w:rsidRPr="00834D5D">
        <w:rPr>
          <w:rFonts w:ascii="Zurich LtCn BT" w:hAnsi="Zurich LtCn BT" w:hint="eastAsia"/>
          <w:b w:val="0"/>
          <w:color w:val="auto"/>
          <w:sz w:val="18"/>
          <w:szCs w:val="18"/>
          <w:lang w:val="en-US" w:eastAsia="zh-CN"/>
        </w:rPr>
        <w:t>12</w:t>
      </w:r>
      <w:r w:rsidRPr="00834D5D">
        <w:rPr>
          <w:rFonts w:ascii="Zurich LtCn BT" w:hAnsi="Zurich LtCn BT" w:hint="eastAsia"/>
          <w:b w:val="0"/>
          <w:color w:val="auto"/>
          <w:sz w:val="18"/>
          <w:szCs w:val="18"/>
          <w:lang w:val="en-US" w:eastAsia="zh-CN"/>
        </w:rPr>
        <w:t>月</w:t>
      </w:r>
    </w:p>
    <w:p w:rsidR="000A1D3C" w:rsidRPr="00834D5D" w:rsidRDefault="000A1D3C" w:rsidP="0053289B">
      <w:pPr>
        <w:pStyle w:val="BodyText"/>
        <w:framePr w:w="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80" w:lineRule="exact"/>
        <w:jc w:val="left"/>
        <w:rPr>
          <w:b w:val="0"/>
          <w:color w:val="auto"/>
          <w:sz w:val="18"/>
          <w:szCs w:val="18"/>
          <w:lang w:eastAsia="zh-CN"/>
        </w:rPr>
      </w:pPr>
      <w:r w:rsidRPr="00834D5D">
        <w:rPr>
          <w:rFonts w:hint="eastAsia"/>
          <w:b w:val="0"/>
          <w:color w:val="auto"/>
          <w:sz w:val="18"/>
          <w:szCs w:val="18"/>
          <w:lang w:eastAsia="zh-CN"/>
        </w:rPr>
        <w:t>V</w:t>
      </w:r>
      <w:r w:rsidRPr="00834D5D">
        <w:rPr>
          <w:b w:val="0"/>
          <w:color w:val="auto"/>
          <w:sz w:val="18"/>
          <w:szCs w:val="18"/>
          <w:lang w:eastAsia="zh-CN"/>
        </w:rPr>
        <w:t>.</w:t>
      </w:r>
      <w:r w:rsidR="001E7E72" w:rsidRPr="00834D5D">
        <w:rPr>
          <w:b w:val="0"/>
          <w:color w:val="auto"/>
          <w:sz w:val="18"/>
          <w:szCs w:val="18"/>
          <w:lang w:eastAsia="zh-CN"/>
        </w:rPr>
        <w:t>15-07380 (C)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834D5D" w:rsidRPr="00834D5D" w:rsidTr="003D0E42">
        <w:trPr>
          <w:trHeight w:val="635"/>
        </w:trPr>
        <w:tc>
          <w:tcPr>
            <w:tcW w:w="9858" w:type="dxa"/>
            <w:tcBorders>
              <w:top w:val="dashed" w:sz="4" w:space="0" w:color="auto"/>
              <w:left w:val="dashed" w:sz="4" w:space="0" w:color="auto"/>
              <w:bottom w:val="nil"/>
              <w:right w:val="dashed" w:sz="4" w:space="0" w:color="auto"/>
            </w:tcBorders>
            <w:shd w:val="clear" w:color="auto" w:fill="D9D9D9" w:themeFill="background1" w:themeFillShade="D9"/>
          </w:tcPr>
          <w:p w:rsidR="00514CA9" w:rsidRPr="00834D5D" w:rsidRDefault="00514CA9" w:rsidP="00514CA9">
            <w:pPr>
              <w:spacing w:before="80" w:after="80"/>
              <w:jc w:val="center"/>
              <w:rPr>
                <w:rFonts w:ascii="SimHei" w:eastAsia="SimHei" w:hAnsi="SimHei"/>
                <w:sz w:val="22"/>
                <w:szCs w:val="22"/>
                <w:lang w:eastAsia="zh-CN"/>
              </w:rPr>
            </w:pPr>
            <w:r w:rsidRPr="00834D5D">
              <w:rPr>
                <w:rFonts w:ascii="SimHei" w:eastAsia="SimHei" w:hAnsi="SimHei" w:hint="eastAsia"/>
                <w:sz w:val="22"/>
                <w:szCs w:val="22"/>
                <w:u w:val="single"/>
                <w:lang w:eastAsia="zh-CN"/>
              </w:rPr>
              <w:lastRenderedPageBreak/>
              <w:t>填表须知</w:t>
            </w:r>
          </w:p>
          <w:p w:rsidR="008240BE" w:rsidRPr="00834D5D" w:rsidRDefault="00514CA9" w:rsidP="00514CA9">
            <w:pPr>
              <w:tabs>
                <w:tab w:val="left" w:pos="476"/>
                <w:tab w:val="left" w:pos="567"/>
              </w:tabs>
              <w:spacing w:after="80"/>
              <w:ind w:left="113"/>
              <w:jc w:val="center"/>
              <w:rPr>
                <w:rFonts w:ascii="Zurich LtCn BT" w:hAnsi="Zurich LtCn BT"/>
                <w:b/>
                <w:spacing w:val="0"/>
                <w:u w:val="single"/>
                <w:shd w:val="pct15" w:color="auto" w:fill="FFFFFF"/>
                <w:lang w:eastAsia="zh-CN"/>
              </w:rPr>
            </w:pPr>
            <w:r w:rsidRPr="00834D5D">
              <w:rPr>
                <w:rFonts w:ascii="SimHei" w:eastAsia="SimHei" w:hAnsi="SimHei" w:hint="eastAsia"/>
                <w:sz w:val="22"/>
                <w:szCs w:val="22"/>
                <w:lang w:eastAsia="zh-CN"/>
              </w:rPr>
              <w:t>请仔细阅读后清楚填写本表</w:t>
            </w:r>
          </w:p>
        </w:tc>
      </w:tr>
    </w:tbl>
    <w:p w:rsidR="008240BE" w:rsidRPr="00834D5D" w:rsidRDefault="008240BE" w:rsidP="00C72323">
      <w:pPr>
        <w:pBdr>
          <w:top w:val="dashed" w:sz="4" w:space="1" w:color="auto"/>
          <w:left w:val="single" w:sz="2" w:space="4" w:color="auto"/>
          <w:right w:val="single" w:sz="2" w:space="4" w:color="auto"/>
        </w:pBdr>
        <w:tabs>
          <w:tab w:val="left" w:pos="476"/>
          <w:tab w:val="left" w:pos="567"/>
        </w:tabs>
        <w:spacing w:line="120" w:lineRule="exact"/>
        <w:jc w:val="both"/>
        <w:rPr>
          <w:rFonts w:ascii="Zurich LtCn BT" w:hAnsi="Zurich LtCn BT"/>
          <w:b/>
          <w:spacing w:val="0"/>
          <w:u w:val="single"/>
          <w:lang w:eastAsia="zh-CN"/>
        </w:rPr>
      </w:pPr>
    </w:p>
    <w:p w:rsidR="008240BE" w:rsidRPr="00834D5D" w:rsidRDefault="008240BE" w:rsidP="00C72323">
      <w:pPr>
        <w:pBdr>
          <w:top w:val="dashed" w:sz="4" w:space="1" w:color="auto"/>
          <w:left w:val="single" w:sz="2" w:space="4" w:color="auto"/>
          <w:right w:val="single" w:sz="2" w:space="4" w:color="auto"/>
        </w:pBdr>
        <w:tabs>
          <w:tab w:val="left" w:pos="476"/>
          <w:tab w:val="left" w:pos="567"/>
        </w:tabs>
        <w:jc w:val="both"/>
        <w:rPr>
          <w:rFonts w:ascii="Zurich LtCn BT" w:hAnsi="Zurich LtCn BT"/>
          <w:spacing w:val="0"/>
          <w:sz w:val="18"/>
          <w:szCs w:val="18"/>
          <w:lang w:eastAsia="zh-CN"/>
        </w:rPr>
      </w:pPr>
      <w:r w:rsidRPr="00834D5D">
        <w:rPr>
          <w:rFonts w:ascii="SimHei" w:eastAsia="SimHei" w:hAnsi="SimHei" w:hint="eastAsia"/>
          <w:spacing w:val="0"/>
          <w:sz w:val="18"/>
          <w:szCs w:val="18"/>
          <w:u w:val="single"/>
          <w:lang w:eastAsia="zh-CN"/>
        </w:rPr>
        <w:t>概述</w:t>
      </w:r>
      <w:r w:rsidRPr="00834D5D">
        <w:rPr>
          <w:rFonts w:ascii="Zurich LtCn BT" w:hAnsi="Zurich LtCn BT" w:hint="eastAsia"/>
          <w:b/>
          <w:spacing w:val="0"/>
          <w:sz w:val="18"/>
          <w:szCs w:val="18"/>
          <w:u w:val="single"/>
          <w:lang w:eastAsia="zh-CN"/>
        </w:rPr>
        <w:t>：</w:t>
      </w:r>
    </w:p>
    <w:p w:rsidR="008240BE" w:rsidRPr="00834D5D" w:rsidRDefault="008240BE" w:rsidP="00C72323">
      <w:pPr>
        <w:pBdr>
          <w:top w:val="dashed" w:sz="4" w:space="1" w:color="auto"/>
          <w:left w:val="single" w:sz="2" w:space="4" w:color="auto"/>
          <w:right w:val="single" w:sz="2" w:space="4" w:color="auto"/>
        </w:pBdr>
        <w:tabs>
          <w:tab w:val="left" w:pos="476"/>
          <w:tab w:val="left" w:pos="567"/>
        </w:tabs>
        <w:jc w:val="both"/>
        <w:rPr>
          <w:rFonts w:ascii="Zurich LtCn BT" w:hAnsi="Zurich LtCn BT"/>
          <w:spacing w:val="0"/>
          <w:sz w:val="18"/>
          <w:szCs w:val="18"/>
        </w:rPr>
      </w:pPr>
    </w:p>
    <w:p w:rsidR="008240BE" w:rsidRPr="00834D5D" w:rsidRDefault="008240BE" w:rsidP="00685067">
      <w:pPr>
        <w:numPr>
          <w:ilvl w:val="0"/>
          <w:numId w:val="1"/>
        </w:num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rPr>
      </w:pPr>
      <w:r w:rsidRPr="00834D5D">
        <w:rPr>
          <w:rFonts w:ascii="Zurich LtCn BT" w:hAnsi="Zurich LtCn BT"/>
          <w:spacing w:val="0"/>
          <w:sz w:val="18"/>
          <w:szCs w:val="18"/>
        </w:rPr>
        <w:tab/>
      </w:r>
      <w:r w:rsidRPr="00834D5D">
        <w:rPr>
          <w:rFonts w:ascii="Zurich LtCn BT" w:hAnsi="Zurich LtCn BT" w:hint="eastAsia"/>
          <w:spacing w:val="0"/>
          <w:sz w:val="18"/>
          <w:szCs w:val="18"/>
          <w:lang w:eastAsia="zh-CN"/>
        </w:rPr>
        <w:t>本表分为</w:t>
      </w:r>
      <w:r w:rsidRPr="00834D5D">
        <w:rPr>
          <w:rFonts w:ascii="SimHei" w:eastAsia="SimHei" w:hAnsi="SimHei" w:hint="eastAsia"/>
          <w:bCs/>
          <w:spacing w:val="0"/>
          <w:sz w:val="18"/>
          <w:szCs w:val="18"/>
          <w:lang w:eastAsia="zh-CN"/>
        </w:rPr>
        <w:t>两</w:t>
      </w:r>
      <w:r w:rsidRPr="00834D5D">
        <w:rPr>
          <w:rFonts w:ascii="Zurich LtCn BT" w:hAnsi="Zurich LtCn BT" w:hint="eastAsia"/>
          <w:spacing w:val="0"/>
          <w:sz w:val="18"/>
          <w:szCs w:val="18"/>
          <w:lang w:eastAsia="zh-CN"/>
        </w:rPr>
        <w:t>部分：</w:t>
      </w:r>
    </w:p>
    <w:p w:rsidR="008240BE" w:rsidRPr="00834D5D" w:rsidRDefault="008240BE" w:rsidP="00685067">
      <w:p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Pr="00834D5D">
        <w:rPr>
          <w:rFonts w:ascii="Zurich LtCn BT" w:hAnsi="Zurich LtCn BT" w:hint="eastAsia"/>
          <w:spacing w:val="0"/>
          <w:sz w:val="18"/>
          <w:szCs w:val="18"/>
          <w:lang w:eastAsia="zh-CN"/>
        </w:rPr>
        <w:t>第一部分：麻醉药品进口统计数据</w:t>
      </w:r>
    </w:p>
    <w:p w:rsidR="008240BE" w:rsidRPr="00834D5D" w:rsidRDefault="008240BE" w:rsidP="00685067">
      <w:p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Pr="00834D5D">
        <w:rPr>
          <w:rFonts w:ascii="Zurich LtCn BT" w:hAnsi="Zurich LtCn BT" w:hint="eastAsia"/>
          <w:spacing w:val="0"/>
          <w:sz w:val="18"/>
          <w:szCs w:val="18"/>
          <w:lang w:eastAsia="zh-CN"/>
        </w:rPr>
        <w:t>第二部分：麻醉药品出口统计数据</w:t>
      </w:r>
    </w:p>
    <w:p w:rsidR="008240BE" w:rsidRPr="00834D5D" w:rsidRDefault="008240BE" w:rsidP="00685067">
      <w:pPr>
        <w:numPr>
          <w:ilvl w:val="0"/>
          <w:numId w:val="1"/>
        </w:num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Pr="00834D5D">
        <w:rPr>
          <w:rFonts w:ascii="Zurich LtCn BT" w:hAnsi="Zurich LtCn BT" w:hint="eastAsia"/>
          <w:spacing w:val="0"/>
          <w:sz w:val="18"/>
          <w:szCs w:val="18"/>
          <w:lang w:eastAsia="zh-CN"/>
        </w:rPr>
        <w:t>从实际情况出发，每一部分所列麻醉品进一步划分为两组。第一组是应向麻管局报告的以千克和</w:t>
      </w:r>
      <w:r w:rsidRPr="00834D5D">
        <w:rPr>
          <w:rFonts w:ascii="Zurich LtCn BT" w:hAnsi="Zurich LtCn BT"/>
          <w:spacing w:val="0"/>
          <w:sz w:val="18"/>
          <w:szCs w:val="18"/>
          <w:lang w:eastAsia="zh-CN"/>
        </w:rPr>
        <w:t>(</w:t>
      </w:r>
      <w:r w:rsidRPr="00834D5D">
        <w:rPr>
          <w:rFonts w:ascii="Zurich LtCn BT" w:hAnsi="Zurich LtCn BT" w:hint="eastAsia"/>
          <w:spacing w:val="0"/>
          <w:sz w:val="18"/>
          <w:szCs w:val="18"/>
          <w:lang w:eastAsia="zh-CN"/>
        </w:rPr>
        <w:t>或</w:t>
      </w:r>
      <w:r w:rsidRPr="00834D5D">
        <w:rPr>
          <w:rFonts w:ascii="Zurich LtCn BT" w:hAnsi="Zurich LtCn BT"/>
          <w:spacing w:val="0"/>
          <w:sz w:val="18"/>
          <w:szCs w:val="18"/>
          <w:lang w:eastAsia="zh-CN"/>
        </w:rPr>
        <w:t>)</w:t>
      </w:r>
      <w:r w:rsidRPr="00834D5D">
        <w:rPr>
          <w:rFonts w:ascii="Zurich LtCn BT" w:hAnsi="Zurich LtCn BT" w:hint="eastAsia"/>
          <w:spacing w:val="0"/>
          <w:sz w:val="18"/>
          <w:szCs w:val="18"/>
          <w:lang w:eastAsia="zh-CN"/>
        </w:rPr>
        <w:t>克计算的物质，紧接着第二组是应当报告的以克和</w:t>
      </w:r>
      <w:r w:rsidRPr="00834D5D">
        <w:rPr>
          <w:rFonts w:ascii="Zurich LtCn BT" w:hAnsi="Zurich LtCn BT" w:hint="eastAsia"/>
          <w:spacing w:val="0"/>
          <w:sz w:val="18"/>
          <w:szCs w:val="18"/>
          <w:lang w:eastAsia="zh-CN"/>
        </w:rPr>
        <w:t>/</w:t>
      </w:r>
      <w:r w:rsidRPr="00834D5D">
        <w:rPr>
          <w:rFonts w:ascii="Zurich LtCn BT" w:hAnsi="Zurich LtCn BT" w:hint="eastAsia"/>
          <w:spacing w:val="0"/>
          <w:sz w:val="18"/>
          <w:szCs w:val="18"/>
          <w:lang w:eastAsia="zh-CN"/>
        </w:rPr>
        <w:t>或毫克计算的物质。在每一组中，第一和第二部分的物质都按英文字母顺序排列。每一部分应由各国政府酌情分别填写有关季度的麻醉药品进出口统计数据</w:t>
      </w:r>
    </w:p>
    <w:p w:rsidR="008240BE" w:rsidRPr="00834D5D" w:rsidRDefault="008240BE" w:rsidP="00685067">
      <w:pPr>
        <w:numPr>
          <w:ilvl w:val="0"/>
          <w:numId w:val="1"/>
        </w:num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lang w:eastAsia="zh-CN"/>
        </w:rPr>
      </w:pPr>
      <w:r w:rsidRPr="00834D5D">
        <w:rPr>
          <w:rFonts w:ascii="Zurich LtCn BT" w:hAnsi="Zurich LtCn BT"/>
          <w:b/>
          <w:spacing w:val="0"/>
          <w:sz w:val="18"/>
          <w:szCs w:val="18"/>
          <w:lang w:eastAsia="zh-CN"/>
        </w:rPr>
        <w:tab/>
      </w:r>
      <w:r w:rsidRPr="00834D5D">
        <w:rPr>
          <w:rFonts w:ascii="SimHei" w:eastAsia="SimHei" w:hAnsi="SimHei" w:hint="eastAsia"/>
          <w:bCs/>
          <w:spacing w:val="0"/>
          <w:sz w:val="18"/>
          <w:szCs w:val="18"/>
          <w:lang w:eastAsia="zh-CN"/>
        </w:rPr>
        <w:t>如无</w:t>
      </w:r>
      <w:r w:rsidRPr="00834D5D">
        <w:rPr>
          <w:rFonts w:ascii="Zurich LtCn BT" w:hAnsi="Zurich LtCn BT" w:hint="eastAsia"/>
          <w:spacing w:val="0"/>
          <w:sz w:val="18"/>
          <w:szCs w:val="18"/>
          <w:lang w:eastAsia="zh-CN"/>
        </w:rPr>
        <w:t>麻醉药品</w:t>
      </w:r>
      <w:r w:rsidRPr="00834D5D">
        <w:rPr>
          <w:rFonts w:ascii="SimHei" w:eastAsia="SimHei" w:hAnsi="SimHei" w:hint="eastAsia"/>
          <w:bCs/>
          <w:spacing w:val="0"/>
          <w:sz w:val="18"/>
          <w:szCs w:val="18"/>
          <w:lang w:eastAsia="zh-CN"/>
        </w:rPr>
        <w:t>贸易</w:t>
      </w:r>
      <w:r w:rsidRPr="00834D5D">
        <w:rPr>
          <w:rFonts w:ascii="Zurich LtCn BT" w:hAnsi="Zurich LtCn BT" w:hint="eastAsia"/>
          <w:spacing w:val="0"/>
          <w:sz w:val="18"/>
          <w:szCs w:val="18"/>
          <w:lang w:eastAsia="zh-CN"/>
        </w:rPr>
        <w:t>，相应的部分空着不填，但</w:t>
      </w:r>
      <w:r w:rsidRPr="00834D5D">
        <w:rPr>
          <w:rFonts w:ascii="SimHei" w:eastAsia="SimHei" w:hAnsi="SimHei" w:hint="eastAsia"/>
          <w:bCs/>
          <w:spacing w:val="0"/>
          <w:sz w:val="18"/>
          <w:szCs w:val="18"/>
          <w:lang w:eastAsia="zh-CN"/>
        </w:rPr>
        <w:t>本表仍应交给麻管局</w:t>
      </w:r>
      <w:r w:rsidRPr="00834D5D">
        <w:rPr>
          <w:rFonts w:ascii="Zurich LtCn BT" w:hAnsi="Zurich LtCn BT" w:hint="eastAsia"/>
          <w:spacing w:val="0"/>
          <w:sz w:val="18"/>
          <w:szCs w:val="18"/>
          <w:lang w:eastAsia="zh-CN"/>
        </w:rPr>
        <w:t>，并在封面页留出的说明栏明确注明。</w:t>
      </w:r>
    </w:p>
    <w:p w:rsidR="008240BE" w:rsidRPr="00834D5D" w:rsidRDefault="008240BE" w:rsidP="00685067">
      <w:pPr>
        <w:numPr>
          <w:ilvl w:val="0"/>
          <w:numId w:val="1"/>
        </w:numPr>
        <w:pBdr>
          <w:top w:val="dashed" w:sz="4" w:space="1" w:color="auto"/>
          <w:left w:val="single" w:sz="2" w:space="4" w:color="auto"/>
          <w:right w:val="single" w:sz="2" w:space="4" w:color="auto"/>
        </w:pBdr>
        <w:tabs>
          <w:tab w:val="left" w:pos="369"/>
        </w:tabs>
        <w:spacing w:after="60"/>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Pr="00834D5D">
        <w:rPr>
          <w:rFonts w:ascii="Zurich LtCn BT" w:hAnsi="Zurich LtCn BT" w:hint="eastAsia"/>
          <w:spacing w:val="0"/>
          <w:sz w:val="18"/>
          <w:szCs w:val="18"/>
          <w:lang w:eastAsia="zh-CN"/>
        </w:rPr>
        <w:t>为确保准确填写本表，应切记根据</w:t>
      </w:r>
      <w:r w:rsidRPr="00834D5D">
        <w:rPr>
          <w:rFonts w:ascii="Zurich LtCn BT" w:hAnsi="Zurich LtCn BT" w:hint="eastAsia"/>
          <w:spacing w:val="0"/>
          <w:sz w:val="18"/>
          <w:szCs w:val="18"/>
          <w:lang w:eastAsia="zh-CN"/>
        </w:rPr>
        <w:t>1961</w:t>
      </w:r>
      <w:r w:rsidRPr="00834D5D">
        <w:rPr>
          <w:rFonts w:ascii="Zurich LtCn BT" w:hAnsi="Zurich LtCn BT" w:hint="eastAsia"/>
          <w:spacing w:val="0"/>
          <w:sz w:val="18"/>
          <w:szCs w:val="18"/>
          <w:lang w:eastAsia="zh-CN"/>
        </w:rPr>
        <w:t>年《麻醉品单一公约》第</w:t>
      </w:r>
      <w:r w:rsidRPr="00834D5D">
        <w:rPr>
          <w:rFonts w:ascii="Zurich LtCn BT" w:hAnsi="Zurich LtCn BT" w:hint="eastAsia"/>
          <w:spacing w:val="0"/>
          <w:sz w:val="18"/>
          <w:szCs w:val="18"/>
          <w:lang w:eastAsia="zh-CN"/>
        </w:rPr>
        <w:t>1</w:t>
      </w:r>
      <w:r w:rsidRPr="00834D5D">
        <w:rPr>
          <w:rFonts w:ascii="Zurich LtCn BT" w:hAnsi="Zurich LtCn BT" w:hint="eastAsia"/>
          <w:spacing w:val="0"/>
          <w:sz w:val="18"/>
          <w:szCs w:val="18"/>
          <w:lang w:eastAsia="zh-CN"/>
        </w:rPr>
        <w:t>条的规定列出的下述定义：</w:t>
      </w:r>
    </w:p>
    <w:p w:rsidR="008240BE" w:rsidRPr="00834D5D" w:rsidRDefault="008240BE" w:rsidP="00685067">
      <w:pPr>
        <w:pBdr>
          <w:top w:val="dashed" w:sz="4" w:space="1" w:color="auto"/>
          <w:left w:val="single" w:sz="2" w:space="4" w:color="auto"/>
          <w:right w:val="single" w:sz="2" w:space="4" w:color="auto"/>
        </w:pBdr>
        <w:tabs>
          <w:tab w:val="left" w:pos="369"/>
          <w:tab w:val="left" w:pos="588"/>
        </w:tabs>
        <w:spacing w:after="60"/>
        <w:ind w:left="476" w:hanging="476"/>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t>a.</w:t>
      </w:r>
      <w:r w:rsidR="00685067" w:rsidRPr="00834D5D">
        <w:rPr>
          <w:rFonts w:ascii="Zurich LtCn BT" w:hAnsi="Zurich LtCn BT"/>
          <w:spacing w:val="0"/>
          <w:sz w:val="18"/>
          <w:szCs w:val="18"/>
          <w:lang w:eastAsia="zh-CN"/>
        </w:rPr>
        <w:tab/>
      </w:r>
      <w:r w:rsidRPr="00834D5D">
        <w:rPr>
          <w:rFonts w:ascii="SimHei" w:eastAsia="SimHei" w:hAnsi="SimHei" w:hint="eastAsia"/>
          <w:bCs/>
          <w:spacing w:val="0"/>
          <w:sz w:val="18"/>
          <w:szCs w:val="18"/>
          <w:lang w:eastAsia="zh-CN"/>
        </w:rPr>
        <w:t>麻醉品</w:t>
      </w:r>
      <w:r w:rsidRPr="00834D5D">
        <w:rPr>
          <w:rFonts w:ascii="Zurich LtCn BT" w:hAnsi="Zurich LtCn BT" w:hint="eastAsia"/>
          <w:spacing w:val="0"/>
          <w:sz w:val="18"/>
          <w:szCs w:val="18"/>
          <w:lang w:eastAsia="zh-CN"/>
        </w:rPr>
        <w:t>系指公约附表一和附表二所列需按公约实行特定管制措施的任何天然或合成物质。</w:t>
      </w:r>
    </w:p>
    <w:p w:rsidR="008240BE" w:rsidRPr="00834D5D" w:rsidRDefault="008240BE" w:rsidP="00685067">
      <w:pPr>
        <w:pBdr>
          <w:top w:val="dashed" w:sz="4" w:space="1" w:color="auto"/>
          <w:left w:val="single" w:sz="2" w:space="4" w:color="auto"/>
          <w:right w:val="single" w:sz="2" w:space="4" w:color="auto"/>
        </w:pBdr>
        <w:tabs>
          <w:tab w:val="left" w:pos="378"/>
          <w:tab w:val="left" w:pos="588"/>
        </w:tabs>
        <w:spacing w:after="60"/>
        <w:ind w:left="340" w:hanging="340"/>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00685067" w:rsidRPr="00834D5D">
        <w:rPr>
          <w:rFonts w:ascii="Zurich LtCn BT" w:hAnsi="Zurich LtCn BT"/>
          <w:spacing w:val="0"/>
          <w:sz w:val="18"/>
          <w:szCs w:val="18"/>
          <w:lang w:eastAsia="zh-CN"/>
        </w:rPr>
        <w:tab/>
      </w:r>
      <w:r w:rsidRPr="00834D5D">
        <w:rPr>
          <w:rFonts w:ascii="Zurich LtCn BT" w:hAnsi="Zurich LtCn BT"/>
          <w:spacing w:val="0"/>
          <w:sz w:val="18"/>
          <w:szCs w:val="18"/>
          <w:lang w:eastAsia="zh-CN"/>
        </w:rPr>
        <w:t>b.</w:t>
      </w:r>
      <w:r w:rsidR="00685067" w:rsidRPr="00834D5D">
        <w:rPr>
          <w:rFonts w:ascii="Zurich LtCn BT" w:hAnsi="Zurich LtCn BT"/>
          <w:spacing w:val="0"/>
          <w:sz w:val="18"/>
          <w:szCs w:val="18"/>
          <w:lang w:eastAsia="zh-CN"/>
        </w:rPr>
        <w:tab/>
      </w:r>
      <w:r w:rsidRPr="00834D5D">
        <w:rPr>
          <w:rFonts w:ascii="SimHei" w:eastAsia="SimHei" w:hAnsi="SimHei" w:hint="eastAsia"/>
          <w:bCs/>
          <w:spacing w:val="0"/>
          <w:sz w:val="18"/>
          <w:szCs w:val="18"/>
          <w:lang w:eastAsia="zh-CN"/>
        </w:rPr>
        <w:t>进口和出口</w:t>
      </w:r>
      <w:r w:rsidRPr="00834D5D">
        <w:rPr>
          <w:rFonts w:ascii="Zurich LtCn BT" w:hAnsi="Zurich LtCn BT" w:hint="eastAsia"/>
          <w:spacing w:val="0"/>
          <w:sz w:val="18"/>
          <w:szCs w:val="18"/>
          <w:lang w:eastAsia="zh-CN"/>
        </w:rPr>
        <w:t>的含义分别指麻醉品从一国向另一国或从一国的某一领土（见下述关于领土的定义）向其另一领土的实际转移。</w:t>
      </w:r>
    </w:p>
    <w:p w:rsidR="008240BE" w:rsidRPr="00834D5D" w:rsidRDefault="008240BE" w:rsidP="00685067">
      <w:pPr>
        <w:pBdr>
          <w:top w:val="dashed" w:sz="4" w:space="1" w:color="auto"/>
          <w:left w:val="single" w:sz="2" w:space="4" w:color="auto"/>
          <w:right w:val="single" w:sz="2" w:space="4" w:color="auto"/>
        </w:pBdr>
        <w:tabs>
          <w:tab w:val="left" w:pos="369"/>
          <w:tab w:val="left" w:pos="588"/>
        </w:tabs>
        <w:spacing w:after="60"/>
        <w:ind w:left="567" w:hanging="567"/>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t>c.</w:t>
      </w:r>
      <w:r w:rsidR="00685067" w:rsidRPr="00834D5D">
        <w:rPr>
          <w:rFonts w:ascii="Zurich LtCn BT" w:hAnsi="Zurich LtCn BT"/>
          <w:spacing w:val="0"/>
          <w:sz w:val="18"/>
          <w:szCs w:val="18"/>
          <w:lang w:eastAsia="zh-CN"/>
        </w:rPr>
        <w:tab/>
      </w:r>
      <w:r w:rsidRPr="00834D5D">
        <w:rPr>
          <w:rFonts w:ascii="SimHei" w:eastAsia="SimHei" w:hAnsi="SimHei" w:hint="eastAsia"/>
          <w:bCs/>
          <w:spacing w:val="0"/>
          <w:sz w:val="18"/>
          <w:szCs w:val="18"/>
          <w:lang w:eastAsia="zh-CN"/>
        </w:rPr>
        <w:t>药用阿片</w:t>
      </w:r>
      <w:r w:rsidRPr="00834D5D">
        <w:rPr>
          <w:rFonts w:ascii="Zurich LtCn BT" w:hAnsi="Zurich LtCn BT" w:hint="eastAsia"/>
          <w:spacing w:val="0"/>
          <w:sz w:val="18"/>
          <w:szCs w:val="18"/>
          <w:lang w:eastAsia="zh-CN"/>
        </w:rPr>
        <w:t>系指经过必要加工而适合医疗使用的阿片。</w:t>
      </w:r>
    </w:p>
    <w:p w:rsidR="008240BE" w:rsidRPr="00834D5D" w:rsidRDefault="008240BE" w:rsidP="00863499">
      <w:pPr>
        <w:pBdr>
          <w:top w:val="dashed" w:sz="4" w:space="1" w:color="auto"/>
          <w:left w:val="single" w:sz="2" w:space="4" w:color="auto"/>
          <w:right w:val="single" w:sz="2" w:space="4" w:color="auto"/>
        </w:pBdr>
        <w:tabs>
          <w:tab w:val="left" w:pos="369"/>
          <w:tab w:val="left" w:pos="588"/>
        </w:tabs>
        <w:spacing w:after="60"/>
        <w:ind w:left="340" w:hanging="340"/>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r>
      <w:r w:rsidR="00685067" w:rsidRPr="00834D5D">
        <w:rPr>
          <w:rFonts w:ascii="Zurich LtCn BT" w:hAnsi="Zurich LtCn BT"/>
          <w:spacing w:val="0"/>
          <w:sz w:val="18"/>
          <w:szCs w:val="18"/>
          <w:lang w:eastAsia="zh-CN"/>
        </w:rPr>
        <w:tab/>
      </w:r>
      <w:r w:rsidRPr="00834D5D">
        <w:rPr>
          <w:rFonts w:ascii="Zurich LtCn BT" w:hAnsi="Zurich LtCn BT"/>
          <w:spacing w:val="0"/>
          <w:sz w:val="18"/>
          <w:szCs w:val="18"/>
          <w:lang w:eastAsia="zh-CN"/>
        </w:rPr>
        <w:t>d.</w:t>
      </w:r>
      <w:r w:rsidR="00685067" w:rsidRPr="00834D5D">
        <w:rPr>
          <w:rFonts w:ascii="Zurich LtCn BT" w:hAnsi="Zurich LtCn BT"/>
          <w:spacing w:val="0"/>
          <w:sz w:val="18"/>
          <w:szCs w:val="18"/>
          <w:lang w:eastAsia="zh-CN"/>
        </w:rPr>
        <w:tab/>
      </w:r>
      <w:r w:rsidRPr="00834D5D">
        <w:rPr>
          <w:rFonts w:ascii="SimHei" w:eastAsia="SimHei" w:hAnsi="SimHei" w:hint="eastAsia"/>
          <w:bCs/>
          <w:spacing w:val="0"/>
          <w:sz w:val="18"/>
          <w:szCs w:val="18"/>
          <w:lang w:eastAsia="zh-CN"/>
        </w:rPr>
        <w:t>制剂</w:t>
      </w:r>
      <w:r w:rsidRPr="00834D5D">
        <w:rPr>
          <w:rFonts w:ascii="Zurich LtCn BT" w:hAnsi="Zurich LtCn BT" w:hint="eastAsia"/>
          <w:spacing w:val="0"/>
          <w:sz w:val="18"/>
          <w:szCs w:val="18"/>
          <w:lang w:eastAsia="zh-CN"/>
        </w:rPr>
        <w:t>系指含有麻醉品的固体或液体混合剂，需对其实行与其所含麻醉品同样的管制措施。但应指出，《单一公约》附表三中所列制剂不受某些管制措施的管制，包括不向麻管局报告国际贸易情况。</w:t>
      </w:r>
    </w:p>
    <w:p w:rsidR="008240BE" w:rsidRPr="00834D5D" w:rsidRDefault="008240BE" w:rsidP="00863499">
      <w:pPr>
        <w:pBdr>
          <w:top w:val="dashed" w:sz="4" w:space="1" w:color="auto"/>
          <w:left w:val="single" w:sz="2" w:space="4" w:color="auto"/>
          <w:right w:val="single" w:sz="2" w:space="4" w:color="auto"/>
        </w:pBdr>
        <w:tabs>
          <w:tab w:val="left" w:pos="369"/>
          <w:tab w:val="left" w:pos="588"/>
        </w:tabs>
        <w:spacing w:after="60"/>
        <w:ind w:left="476" w:hanging="476"/>
        <w:jc w:val="both"/>
        <w:rPr>
          <w:rFonts w:ascii="Zurich LtCn BT" w:hAnsi="Zurich LtCn BT"/>
          <w:spacing w:val="0"/>
          <w:sz w:val="18"/>
          <w:szCs w:val="18"/>
          <w:lang w:eastAsia="zh-CN"/>
        </w:rPr>
      </w:pPr>
      <w:r w:rsidRPr="00834D5D">
        <w:rPr>
          <w:rFonts w:ascii="Zurich LtCn BT" w:hAnsi="Zurich LtCn BT"/>
          <w:spacing w:val="0"/>
          <w:sz w:val="18"/>
          <w:szCs w:val="18"/>
          <w:lang w:eastAsia="zh-CN"/>
        </w:rPr>
        <w:tab/>
        <w:t>e.</w:t>
      </w:r>
      <w:r w:rsidR="00685067" w:rsidRPr="00834D5D">
        <w:rPr>
          <w:rFonts w:ascii="Zurich LtCn BT" w:hAnsi="Zurich LtCn BT"/>
          <w:spacing w:val="0"/>
          <w:sz w:val="18"/>
          <w:szCs w:val="18"/>
          <w:lang w:eastAsia="zh-CN"/>
        </w:rPr>
        <w:tab/>
      </w:r>
      <w:r w:rsidRPr="00834D5D">
        <w:rPr>
          <w:rFonts w:ascii="SimHei" w:eastAsia="SimHei" w:hAnsi="SimHei" w:hint="eastAsia"/>
          <w:bCs/>
          <w:spacing w:val="0"/>
          <w:sz w:val="18"/>
          <w:szCs w:val="18"/>
          <w:lang w:eastAsia="zh-CN"/>
        </w:rPr>
        <w:t>领土</w:t>
      </w:r>
      <w:r w:rsidRPr="00834D5D">
        <w:rPr>
          <w:rFonts w:ascii="Zurich LtCn BT" w:hAnsi="Zurich LtCn BT" w:hint="eastAsia"/>
          <w:spacing w:val="0"/>
          <w:sz w:val="18"/>
          <w:szCs w:val="18"/>
          <w:lang w:eastAsia="zh-CN"/>
        </w:rPr>
        <w:t>系指为施行《单一公约》第</w:t>
      </w:r>
      <w:r w:rsidR="00F150ED" w:rsidRPr="00834D5D">
        <w:rPr>
          <w:rFonts w:ascii="Zurich LtCn BT" w:hAnsi="Zurich LtCn BT" w:hint="eastAsia"/>
          <w:spacing w:val="0"/>
          <w:sz w:val="18"/>
          <w:szCs w:val="18"/>
          <w:lang w:eastAsia="zh-CN"/>
        </w:rPr>
        <w:t>31</w:t>
      </w:r>
      <w:r w:rsidRPr="00834D5D">
        <w:rPr>
          <w:rFonts w:ascii="Zurich LtCn BT" w:hAnsi="Zurich LtCn BT" w:hint="eastAsia"/>
          <w:spacing w:val="0"/>
          <w:sz w:val="18"/>
          <w:szCs w:val="18"/>
          <w:lang w:eastAsia="zh-CN"/>
        </w:rPr>
        <w:t>条规定的进出口许可制度而作为单独实体对待的一国任何地区。</w:t>
      </w:r>
    </w:p>
    <w:p w:rsidR="008240BE" w:rsidRPr="00834D5D" w:rsidRDefault="008240BE" w:rsidP="00863499">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所有麻醉品和制剂都列入作为麻醉药品统计表的补编每年发给各国政府的《国际管制的麻醉药品清单》（黄单）。富含吗啡的各种罂粟的罂粟秆称为</w:t>
      </w:r>
      <w:r w:rsidRPr="00834D5D">
        <w:rPr>
          <w:rFonts w:ascii="SimHei" w:eastAsia="SimHei" w:hAnsi="SimHei" w:hint="eastAsia"/>
          <w:bCs/>
          <w:spacing w:val="0"/>
          <w:sz w:val="18"/>
          <w:szCs w:val="18"/>
          <w:lang w:eastAsia="zh-CN"/>
        </w:rPr>
        <w:t>罂粟秆</w:t>
      </w:r>
      <w:r w:rsidR="00685067" w:rsidRPr="00834D5D">
        <w:rPr>
          <w:rFonts w:ascii="Zurich LtCn BT" w:hAnsi="Zurich LtCn BT"/>
          <w:b/>
          <w:bCs/>
          <w:spacing w:val="0"/>
          <w:sz w:val="18"/>
          <w:szCs w:val="18"/>
          <w:lang w:eastAsia="zh-CN"/>
        </w:rPr>
        <w:t>(</w:t>
      </w:r>
      <w:r w:rsidRPr="00834D5D">
        <w:rPr>
          <w:rFonts w:ascii="Zurich LtCn BT" w:hAnsi="Zurich LtCn BT" w:hint="eastAsia"/>
          <w:b/>
          <w:bCs/>
          <w:spacing w:val="0"/>
          <w:sz w:val="18"/>
          <w:szCs w:val="18"/>
          <w:lang w:eastAsia="zh-CN"/>
        </w:rPr>
        <w:t>M</w:t>
      </w:r>
      <w:r w:rsidR="00685067" w:rsidRPr="00834D5D">
        <w:rPr>
          <w:rFonts w:ascii="Zurich LtCn BT" w:hAnsi="Zurich LtCn BT"/>
          <w:b/>
          <w:bCs/>
          <w:spacing w:val="0"/>
          <w:sz w:val="18"/>
          <w:szCs w:val="18"/>
          <w:lang w:eastAsia="zh-CN"/>
        </w:rPr>
        <w:t>)</w:t>
      </w:r>
      <w:r w:rsidRPr="00834D5D">
        <w:rPr>
          <w:rFonts w:ascii="Zurich LtCn BT" w:hAnsi="Zurich LtCn BT" w:hint="eastAsia"/>
          <w:spacing w:val="0"/>
          <w:sz w:val="18"/>
          <w:szCs w:val="18"/>
          <w:lang w:eastAsia="zh-CN"/>
        </w:rPr>
        <w:t>。富含蒂巴因的各种罂粟的罂粟秆称为</w:t>
      </w:r>
      <w:r w:rsidRPr="00834D5D">
        <w:rPr>
          <w:rFonts w:ascii="SimHei" w:eastAsia="SimHei" w:hAnsi="SimHei" w:hint="eastAsia"/>
          <w:bCs/>
          <w:spacing w:val="0"/>
          <w:sz w:val="18"/>
          <w:szCs w:val="18"/>
          <w:lang w:eastAsia="zh-CN"/>
        </w:rPr>
        <w:t>罂粟秆</w:t>
      </w:r>
      <w:r w:rsidR="00685067" w:rsidRPr="00834D5D">
        <w:rPr>
          <w:rFonts w:ascii="Zurich LtCn BT" w:hAnsi="Zurich LtCn BT"/>
          <w:b/>
          <w:bCs/>
          <w:spacing w:val="0"/>
          <w:sz w:val="18"/>
          <w:szCs w:val="18"/>
          <w:lang w:eastAsia="zh-CN"/>
        </w:rPr>
        <w:t>(</w:t>
      </w:r>
      <w:r w:rsidRPr="00834D5D">
        <w:rPr>
          <w:rFonts w:ascii="Zurich LtCn BT" w:hAnsi="Zurich LtCn BT" w:hint="eastAsia"/>
          <w:b/>
          <w:bCs/>
          <w:spacing w:val="0"/>
          <w:sz w:val="18"/>
          <w:szCs w:val="18"/>
          <w:lang w:eastAsia="zh-CN"/>
        </w:rPr>
        <w:t>T</w:t>
      </w:r>
      <w:r w:rsidR="00685067" w:rsidRPr="00834D5D">
        <w:rPr>
          <w:rFonts w:ascii="Zurich LtCn BT" w:hAnsi="Zurich LtCn BT"/>
          <w:b/>
          <w:bCs/>
          <w:spacing w:val="0"/>
          <w:sz w:val="18"/>
          <w:szCs w:val="18"/>
          <w:lang w:eastAsia="zh-CN"/>
        </w:rPr>
        <w:t>)</w:t>
      </w:r>
      <w:r w:rsidRPr="00834D5D">
        <w:rPr>
          <w:rFonts w:ascii="Zurich LtCn BT" w:hAnsi="Zurich LtCn BT" w:hint="eastAsia"/>
          <w:spacing w:val="0"/>
          <w:sz w:val="18"/>
          <w:szCs w:val="18"/>
          <w:lang w:eastAsia="zh-CN"/>
        </w:rPr>
        <w:t>。以所含吗啡为主要生物碱的罂粟秆浓缩物称为</w:t>
      </w:r>
      <w:r w:rsidRPr="00834D5D">
        <w:rPr>
          <w:rFonts w:ascii="SimHei" w:eastAsia="SimHei" w:hAnsi="SimHei" w:hint="eastAsia"/>
          <w:bCs/>
          <w:spacing w:val="0"/>
          <w:sz w:val="18"/>
          <w:szCs w:val="18"/>
          <w:lang w:eastAsia="zh-CN"/>
        </w:rPr>
        <w:t>罂粟秆浓缩物</w:t>
      </w:r>
      <w:r w:rsidR="00685067" w:rsidRPr="00834D5D">
        <w:rPr>
          <w:rFonts w:ascii="Zurich LtCn BT" w:hAnsi="Zurich LtCn BT"/>
          <w:b/>
          <w:bCs/>
          <w:spacing w:val="0"/>
          <w:sz w:val="18"/>
          <w:szCs w:val="18"/>
          <w:lang w:eastAsia="zh-CN"/>
        </w:rPr>
        <w:t>(</w:t>
      </w:r>
      <w:r w:rsidRPr="00834D5D">
        <w:rPr>
          <w:rFonts w:ascii="Zurich LtCn BT" w:hAnsi="Zurich LtCn BT" w:hint="eastAsia"/>
          <w:b/>
          <w:bCs/>
          <w:spacing w:val="0"/>
          <w:sz w:val="18"/>
          <w:szCs w:val="18"/>
          <w:lang w:eastAsia="zh-CN"/>
        </w:rPr>
        <w:t>M</w:t>
      </w:r>
      <w:r w:rsidR="00685067" w:rsidRPr="00834D5D">
        <w:rPr>
          <w:rFonts w:ascii="Zurich LtCn BT" w:hAnsi="Zurich LtCn BT"/>
          <w:b/>
          <w:bCs/>
          <w:spacing w:val="0"/>
          <w:sz w:val="18"/>
          <w:szCs w:val="18"/>
          <w:lang w:eastAsia="zh-CN"/>
        </w:rPr>
        <w:t>)</w:t>
      </w:r>
      <w:r w:rsidRPr="00834D5D">
        <w:rPr>
          <w:rFonts w:ascii="Zurich LtCn BT" w:hAnsi="Zurich LtCn BT" w:hint="eastAsia"/>
          <w:spacing w:val="0"/>
          <w:sz w:val="18"/>
          <w:szCs w:val="18"/>
          <w:lang w:eastAsia="zh-CN"/>
        </w:rPr>
        <w:t>。以所含蒂巴因为主要生物碱的</w:t>
      </w:r>
      <w:r w:rsidRPr="00834D5D">
        <w:rPr>
          <w:rFonts w:ascii="SimHei" w:eastAsia="SimHei" w:hAnsi="SimHei" w:hint="eastAsia"/>
          <w:bCs/>
          <w:spacing w:val="0"/>
          <w:sz w:val="18"/>
          <w:szCs w:val="18"/>
          <w:lang w:eastAsia="zh-CN"/>
        </w:rPr>
        <w:t>罂粟秆浓缩物</w:t>
      </w:r>
      <w:r w:rsidRPr="00834D5D">
        <w:rPr>
          <w:rFonts w:ascii="Zurich LtCn BT" w:hAnsi="Zurich LtCn BT" w:hint="eastAsia"/>
          <w:spacing w:val="0"/>
          <w:sz w:val="18"/>
          <w:szCs w:val="18"/>
          <w:lang w:eastAsia="zh-CN"/>
        </w:rPr>
        <w:t>称为罂粟秆浓缩物</w:t>
      </w:r>
      <w:r w:rsidR="00685067" w:rsidRPr="00834D5D">
        <w:rPr>
          <w:rFonts w:ascii="Zurich LtCn BT" w:hAnsi="Zurich LtCn BT"/>
          <w:b/>
          <w:bCs/>
          <w:spacing w:val="0"/>
          <w:sz w:val="18"/>
          <w:szCs w:val="18"/>
          <w:lang w:eastAsia="zh-CN"/>
        </w:rPr>
        <w:t>(</w:t>
      </w:r>
      <w:r w:rsidRPr="00834D5D">
        <w:rPr>
          <w:rFonts w:ascii="Zurich LtCn BT" w:hAnsi="Zurich LtCn BT" w:hint="eastAsia"/>
          <w:b/>
          <w:bCs/>
          <w:spacing w:val="0"/>
          <w:sz w:val="18"/>
          <w:szCs w:val="18"/>
          <w:lang w:eastAsia="zh-CN"/>
        </w:rPr>
        <w:t>T</w:t>
      </w:r>
      <w:r w:rsidR="00685067" w:rsidRPr="00834D5D">
        <w:rPr>
          <w:rFonts w:ascii="Zurich LtCn BT" w:hAnsi="Zurich LtCn BT"/>
          <w:b/>
          <w:bCs/>
          <w:spacing w:val="0"/>
          <w:sz w:val="18"/>
          <w:szCs w:val="18"/>
          <w:lang w:eastAsia="zh-CN"/>
        </w:rPr>
        <w:t>)</w:t>
      </w:r>
      <w:r w:rsidRPr="00834D5D">
        <w:rPr>
          <w:rFonts w:ascii="Zurich LtCn BT" w:hAnsi="Zurich LtCn BT" w:hint="eastAsia"/>
          <w:spacing w:val="0"/>
          <w:sz w:val="18"/>
          <w:szCs w:val="18"/>
          <w:lang w:eastAsia="zh-CN"/>
        </w:rPr>
        <w:t>。以所含东罂粟碱为主要生物碱的罂粟秆浓缩物称为</w:t>
      </w:r>
      <w:r w:rsidRPr="00834D5D">
        <w:rPr>
          <w:rFonts w:ascii="SimHei" w:eastAsia="SimHei" w:hAnsi="SimHei" w:hint="eastAsia"/>
          <w:bCs/>
          <w:spacing w:val="0"/>
          <w:sz w:val="18"/>
          <w:szCs w:val="18"/>
          <w:lang w:eastAsia="zh-CN"/>
        </w:rPr>
        <w:t>罂粟秆浓缩物</w:t>
      </w:r>
      <w:r w:rsidR="00685067" w:rsidRPr="00834D5D">
        <w:rPr>
          <w:rFonts w:ascii="Zurich LtCn BT" w:hAnsi="Zurich LtCn BT"/>
          <w:b/>
          <w:bCs/>
          <w:spacing w:val="0"/>
          <w:sz w:val="18"/>
          <w:szCs w:val="18"/>
          <w:lang w:eastAsia="zh-CN"/>
        </w:rPr>
        <w:t>(</w:t>
      </w:r>
      <w:r w:rsidRPr="00834D5D">
        <w:rPr>
          <w:rFonts w:ascii="Zurich LtCn BT" w:hAnsi="Zurich LtCn BT" w:hint="eastAsia"/>
          <w:b/>
          <w:bCs/>
          <w:spacing w:val="0"/>
          <w:sz w:val="18"/>
          <w:szCs w:val="18"/>
          <w:lang w:eastAsia="zh-CN"/>
        </w:rPr>
        <w:t>O</w:t>
      </w:r>
      <w:r w:rsidR="00685067" w:rsidRPr="00834D5D">
        <w:rPr>
          <w:rFonts w:ascii="Zurich LtCn BT" w:hAnsi="Zurich LtCn BT"/>
          <w:b/>
          <w:bCs/>
          <w:spacing w:val="0"/>
          <w:sz w:val="18"/>
          <w:szCs w:val="18"/>
          <w:lang w:eastAsia="zh-CN"/>
        </w:rPr>
        <w:t>)</w:t>
      </w:r>
      <w:r w:rsidRPr="00834D5D">
        <w:rPr>
          <w:rFonts w:ascii="Zurich LtCn BT" w:hAnsi="Zurich LtCn BT" w:hint="eastAsia"/>
          <w:spacing w:val="0"/>
          <w:sz w:val="18"/>
          <w:szCs w:val="18"/>
          <w:lang w:eastAsia="zh-CN"/>
        </w:rPr>
        <w:t>。</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本表所列数字应以所计入的未经加工麻醉品、提炼麻醉品、碱、盐或制剂的各自数量中的纯无水含药量表示。另外，本表填报的所有数字应反映所涉及的</w:t>
      </w:r>
      <w:r w:rsidRPr="00834D5D">
        <w:rPr>
          <w:rFonts w:ascii="SimHei" w:eastAsia="SimHei" w:hAnsi="SimHei" w:hint="eastAsia"/>
          <w:bCs/>
          <w:spacing w:val="0"/>
          <w:sz w:val="18"/>
          <w:szCs w:val="18"/>
          <w:lang w:eastAsia="zh-CN"/>
        </w:rPr>
        <w:t>净数量</w:t>
      </w:r>
      <w:r w:rsidRPr="00834D5D">
        <w:rPr>
          <w:rFonts w:ascii="Zurich LtCn BT" w:hAnsi="Zurich LtCn BT" w:hint="eastAsia"/>
          <w:spacing w:val="0"/>
          <w:sz w:val="18"/>
          <w:szCs w:val="18"/>
          <w:lang w:eastAsia="zh-CN"/>
        </w:rPr>
        <w:t>，即不包括包装或容器（箱、盒、包装材料、瓶、管、针剂瓶等）的重量，所有数字以千克和克，或以克和毫克填入，</w:t>
      </w:r>
      <w:r w:rsidRPr="00834D5D">
        <w:rPr>
          <w:rFonts w:ascii="SimHei" w:eastAsia="SimHei" w:hAnsi="SimHei" w:hint="eastAsia"/>
          <w:bCs/>
          <w:spacing w:val="0"/>
          <w:sz w:val="18"/>
          <w:szCs w:val="18"/>
          <w:lang w:eastAsia="zh-CN"/>
        </w:rPr>
        <w:t>不加小数点或逗号</w:t>
      </w:r>
      <w:r w:rsidRPr="00834D5D">
        <w:rPr>
          <w:rFonts w:ascii="Zurich LtCn BT" w:hAnsi="Zurich LtCn BT" w:hint="eastAsia"/>
          <w:spacing w:val="0"/>
          <w:sz w:val="18"/>
          <w:szCs w:val="18"/>
          <w:lang w:eastAsia="zh-CN"/>
        </w:rPr>
        <w:t>。显示碱类、酯类、醚类和盐类的纯含药量的表格列于黄单（第</w:t>
      </w:r>
      <w:r w:rsidR="00876DD8" w:rsidRPr="00834D5D">
        <w:rPr>
          <w:rFonts w:ascii="Zurich LtCn BT" w:hAnsi="Zurich LtCn BT" w:hint="eastAsia"/>
          <w:spacing w:val="0"/>
          <w:sz w:val="18"/>
          <w:szCs w:val="18"/>
          <w:lang w:eastAsia="zh-CN"/>
        </w:rPr>
        <w:t>4</w:t>
      </w:r>
      <w:r w:rsidRPr="00834D5D">
        <w:rPr>
          <w:rFonts w:ascii="Zurich LtCn BT" w:hAnsi="Zurich LtCn BT" w:hint="eastAsia"/>
          <w:spacing w:val="0"/>
          <w:sz w:val="18"/>
          <w:szCs w:val="18"/>
          <w:lang w:eastAsia="zh-CN"/>
        </w:rPr>
        <w:t>部分，表</w:t>
      </w:r>
      <w:r w:rsidRPr="00834D5D">
        <w:rPr>
          <w:rFonts w:ascii="Zurich LtCn BT" w:hAnsi="Zurich LtCn BT" w:hint="eastAsia"/>
          <w:spacing w:val="0"/>
          <w:sz w:val="18"/>
          <w:szCs w:val="18"/>
          <w:lang w:eastAsia="zh-CN"/>
        </w:rPr>
        <w:t>1</w:t>
      </w:r>
      <w:r w:rsidRPr="00834D5D">
        <w:rPr>
          <w:rFonts w:ascii="Zurich LtCn BT" w:hAnsi="Zurich LtCn BT" w:hint="eastAsia"/>
          <w:spacing w:val="0"/>
          <w:sz w:val="18"/>
          <w:szCs w:val="18"/>
          <w:lang w:eastAsia="zh-CN"/>
        </w:rPr>
        <w:t>）。</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因此，小型单一剂量容器（小药水瓶或针剂瓶）中麻醉药品的实际含量可能与此类容器的标称含量不同。为了消除出口商和进口商报告的贸易数据中可能出现的差异，填报的统计数字应仅指此类容器的标称含量。</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从</w:t>
      </w:r>
      <w:r w:rsidRPr="00834D5D">
        <w:rPr>
          <w:rFonts w:ascii="SimHei" w:eastAsia="SimHei" w:hAnsi="SimHei" w:hint="eastAsia"/>
          <w:bCs/>
          <w:spacing w:val="0"/>
          <w:sz w:val="18"/>
          <w:szCs w:val="18"/>
          <w:lang w:eastAsia="zh-CN"/>
        </w:rPr>
        <w:t>阿片中直接制得的阿片制剂</w:t>
      </w:r>
      <w:r w:rsidRPr="00834D5D">
        <w:rPr>
          <w:rFonts w:ascii="Zurich LtCn BT" w:hAnsi="Zurich LtCn BT" w:hint="eastAsia"/>
          <w:spacing w:val="0"/>
          <w:sz w:val="18"/>
          <w:szCs w:val="18"/>
          <w:lang w:eastAsia="zh-CN"/>
        </w:rPr>
        <w:t>（包括药用阿片）、</w:t>
      </w:r>
      <w:r w:rsidRPr="00834D5D">
        <w:rPr>
          <w:rFonts w:ascii="SimHei" w:eastAsia="SimHei" w:hAnsi="SimHei" w:hint="eastAsia"/>
          <w:bCs/>
          <w:spacing w:val="0"/>
          <w:sz w:val="18"/>
          <w:szCs w:val="18"/>
          <w:lang w:eastAsia="zh-CN"/>
        </w:rPr>
        <w:t>浸膏</w:t>
      </w:r>
      <w:r w:rsidRPr="00834D5D">
        <w:rPr>
          <w:rFonts w:ascii="Zurich LtCn BT" w:hAnsi="Zurich LtCn BT" w:hint="eastAsia"/>
          <w:spacing w:val="0"/>
          <w:sz w:val="18"/>
          <w:szCs w:val="18"/>
          <w:lang w:eastAsia="zh-CN"/>
        </w:rPr>
        <w:t>和</w:t>
      </w:r>
      <w:r w:rsidRPr="00834D5D">
        <w:rPr>
          <w:rFonts w:ascii="SimHei" w:eastAsia="SimHei" w:hAnsi="SimHei" w:hint="eastAsia"/>
          <w:bCs/>
          <w:spacing w:val="0"/>
          <w:sz w:val="18"/>
          <w:szCs w:val="18"/>
          <w:lang w:eastAsia="zh-CN"/>
        </w:rPr>
        <w:t>酊</w:t>
      </w:r>
      <w:r w:rsidRPr="00834D5D">
        <w:rPr>
          <w:rFonts w:ascii="Zurich LtCn BT" w:hAnsi="Zurich LtCn BT" w:hint="eastAsia"/>
          <w:spacing w:val="0"/>
          <w:sz w:val="18"/>
          <w:szCs w:val="18"/>
          <w:lang w:eastAsia="zh-CN"/>
        </w:rPr>
        <w:t>应按含有</w:t>
      </w:r>
      <w:r w:rsidRPr="00834D5D">
        <w:rPr>
          <w:rFonts w:ascii="Zurich LtCn BT" w:hAnsi="Zurich LtCn BT" w:hint="eastAsia"/>
          <w:spacing w:val="0"/>
          <w:sz w:val="18"/>
          <w:szCs w:val="18"/>
          <w:lang w:eastAsia="zh-CN"/>
        </w:rPr>
        <w:t>10%</w:t>
      </w:r>
      <w:r w:rsidRPr="00834D5D">
        <w:rPr>
          <w:rFonts w:ascii="Zurich LtCn BT" w:hAnsi="Zurich LtCn BT" w:hint="eastAsia"/>
          <w:spacing w:val="0"/>
          <w:sz w:val="18"/>
          <w:szCs w:val="18"/>
          <w:lang w:eastAsia="zh-CN"/>
        </w:rPr>
        <w:t>吗啡的阿片计算。因此，含有</w:t>
      </w:r>
      <w:r w:rsidRPr="00834D5D">
        <w:rPr>
          <w:rFonts w:ascii="Zurich LtCn BT" w:hAnsi="Zurich LtCn BT" w:hint="eastAsia"/>
          <w:spacing w:val="0"/>
          <w:sz w:val="18"/>
          <w:szCs w:val="18"/>
          <w:lang w:eastAsia="zh-CN"/>
        </w:rPr>
        <w:t>1</w:t>
      </w:r>
      <w:r w:rsidRPr="00834D5D">
        <w:rPr>
          <w:rFonts w:ascii="Zurich LtCn BT" w:hAnsi="Zurich LtCn BT" w:hint="eastAsia"/>
          <w:spacing w:val="0"/>
          <w:sz w:val="18"/>
          <w:szCs w:val="18"/>
          <w:lang w:eastAsia="zh-CN"/>
        </w:rPr>
        <w:t>千克吗啡的阿片制剂、浸膏和酊相当于</w:t>
      </w:r>
      <w:r w:rsidRPr="00834D5D">
        <w:rPr>
          <w:rFonts w:ascii="Zurich LtCn BT" w:hAnsi="Zurich LtCn BT" w:hint="eastAsia"/>
          <w:spacing w:val="0"/>
          <w:sz w:val="18"/>
          <w:szCs w:val="18"/>
          <w:lang w:eastAsia="zh-CN"/>
        </w:rPr>
        <w:t>10</w:t>
      </w:r>
      <w:r w:rsidRPr="00834D5D">
        <w:rPr>
          <w:rFonts w:ascii="Zurich LtCn BT" w:hAnsi="Zurich LtCn BT" w:hint="eastAsia"/>
          <w:spacing w:val="0"/>
          <w:sz w:val="18"/>
          <w:szCs w:val="18"/>
          <w:lang w:eastAsia="zh-CN"/>
        </w:rPr>
        <w:t>千克</w:t>
      </w:r>
      <w:r w:rsidRPr="00834D5D">
        <w:rPr>
          <w:rFonts w:ascii="SimHei" w:eastAsia="SimHei" w:hAnsi="SimHei" w:hint="eastAsia"/>
          <w:bCs/>
          <w:spacing w:val="0"/>
          <w:sz w:val="18"/>
          <w:szCs w:val="18"/>
          <w:lang w:eastAsia="zh-CN"/>
        </w:rPr>
        <w:t>阿片</w:t>
      </w:r>
      <w:r w:rsidRPr="00834D5D">
        <w:rPr>
          <w:rFonts w:ascii="Zurich LtCn BT" w:hAnsi="Zurich LtCn BT" w:hint="eastAsia"/>
          <w:spacing w:val="0"/>
          <w:sz w:val="18"/>
          <w:szCs w:val="18"/>
          <w:lang w:eastAsia="zh-CN"/>
        </w:rPr>
        <w:t>；也就是说，阿片制剂、浸膏和酊的吗啡含量应乘以</w:t>
      </w:r>
      <w:r w:rsidRPr="00834D5D">
        <w:rPr>
          <w:rFonts w:ascii="Zurich LtCn BT" w:hAnsi="Zurich LtCn BT" w:hint="eastAsia"/>
          <w:spacing w:val="0"/>
          <w:sz w:val="18"/>
          <w:szCs w:val="18"/>
          <w:lang w:eastAsia="zh-CN"/>
        </w:rPr>
        <w:t>10</w:t>
      </w:r>
      <w:r w:rsidRPr="00834D5D">
        <w:rPr>
          <w:rFonts w:ascii="Zurich LtCn BT" w:hAnsi="Zurich LtCn BT" w:hint="eastAsia"/>
          <w:spacing w:val="0"/>
          <w:sz w:val="18"/>
          <w:szCs w:val="18"/>
          <w:lang w:eastAsia="zh-CN"/>
        </w:rPr>
        <w:t>才能算出拟填入本表的</w:t>
      </w:r>
      <w:r w:rsidRPr="00834D5D">
        <w:rPr>
          <w:rFonts w:ascii="SimHei" w:eastAsia="SimHei" w:hAnsi="SimHei" w:hint="eastAsia"/>
          <w:bCs/>
          <w:spacing w:val="0"/>
          <w:sz w:val="18"/>
          <w:szCs w:val="18"/>
          <w:lang w:eastAsia="zh-CN"/>
        </w:rPr>
        <w:t>阿片</w:t>
      </w:r>
      <w:r w:rsidRPr="00834D5D">
        <w:rPr>
          <w:rFonts w:ascii="Zurich LtCn BT" w:hAnsi="Zurich LtCn BT" w:hint="eastAsia"/>
          <w:spacing w:val="0"/>
          <w:sz w:val="18"/>
          <w:szCs w:val="18"/>
          <w:lang w:eastAsia="zh-CN"/>
        </w:rPr>
        <w:t>数量。若制剂</w:t>
      </w:r>
      <w:r w:rsidRPr="00834D5D">
        <w:rPr>
          <w:rFonts w:ascii="SimHei" w:eastAsia="SimHei" w:hAnsi="SimHei" w:hint="eastAsia"/>
          <w:bCs/>
          <w:spacing w:val="0"/>
          <w:sz w:val="18"/>
          <w:szCs w:val="18"/>
          <w:lang w:eastAsia="zh-CN"/>
        </w:rPr>
        <w:t>不是直接使用阿片</w:t>
      </w:r>
      <w:r w:rsidRPr="00834D5D">
        <w:rPr>
          <w:rFonts w:ascii="Zurich LtCn BT" w:hAnsi="Zurich LtCn BT" w:hint="eastAsia"/>
          <w:spacing w:val="0"/>
          <w:sz w:val="18"/>
          <w:szCs w:val="18"/>
          <w:lang w:eastAsia="zh-CN"/>
        </w:rPr>
        <w:t>配制而成，而是从阿片生物碱混合物中提取的（例如，阿片总碱、阿片全碱和罂粟碱就是如此），则应将之视作</w:t>
      </w:r>
      <w:r w:rsidRPr="00834D5D">
        <w:rPr>
          <w:rFonts w:ascii="STKaiti" w:eastAsia="STKaiti" w:hAnsi="STKaiti" w:hint="eastAsia"/>
          <w:iCs/>
          <w:spacing w:val="0"/>
          <w:sz w:val="18"/>
          <w:szCs w:val="18"/>
          <w:lang w:eastAsia="zh-CN"/>
        </w:rPr>
        <w:t>吗啡</w:t>
      </w:r>
      <w:r w:rsidRPr="00834D5D">
        <w:rPr>
          <w:rFonts w:ascii="Zurich LtCn BT" w:hAnsi="Zurich LtCn BT" w:hint="eastAsia"/>
          <w:spacing w:val="0"/>
          <w:sz w:val="18"/>
          <w:szCs w:val="18"/>
          <w:lang w:eastAsia="zh-CN"/>
        </w:rPr>
        <w:t>，作为吗啡列入统计数字。</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SimHei" w:eastAsia="SimHei" w:hAnsi="SimHei" w:hint="eastAsia"/>
          <w:bCs/>
          <w:spacing w:val="0"/>
          <w:sz w:val="18"/>
          <w:szCs w:val="18"/>
          <w:lang w:eastAsia="zh-CN"/>
        </w:rPr>
        <w:t>古柯叶制剂</w:t>
      </w:r>
      <w:r w:rsidRPr="00834D5D">
        <w:rPr>
          <w:rFonts w:ascii="Zurich LtCn BT" w:hAnsi="Zurich LtCn BT" w:hint="eastAsia"/>
          <w:spacing w:val="0"/>
          <w:sz w:val="18"/>
          <w:szCs w:val="18"/>
          <w:lang w:eastAsia="zh-CN"/>
        </w:rPr>
        <w:t>应视作古柯叶（制剂）。古柯叶的</w:t>
      </w:r>
      <w:r w:rsidRPr="00834D5D">
        <w:rPr>
          <w:rFonts w:ascii="SimHei" w:eastAsia="SimHei" w:hAnsi="SimHei" w:hint="eastAsia"/>
          <w:bCs/>
          <w:spacing w:val="0"/>
          <w:sz w:val="18"/>
          <w:szCs w:val="18"/>
          <w:lang w:eastAsia="zh-CN"/>
        </w:rPr>
        <w:t>浸膏、酊</w:t>
      </w:r>
      <w:r w:rsidRPr="00834D5D">
        <w:rPr>
          <w:rFonts w:ascii="Zurich LtCn BT" w:hAnsi="Zurich LtCn BT" w:hint="eastAsia"/>
          <w:spacing w:val="0"/>
          <w:sz w:val="18"/>
          <w:szCs w:val="18"/>
          <w:lang w:eastAsia="zh-CN"/>
        </w:rPr>
        <w:t>和</w:t>
      </w:r>
      <w:r w:rsidRPr="00834D5D">
        <w:rPr>
          <w:rFonts w:ascii="SimHei" w:eastAsia="SimHei" w:hAnsi="SimHei" w:hint="eastAsia"/>
          <w:bCs/>
          <w:spacing w:val="0"/>
          <w:sz w:val="18"/>
          <w:szCs w:val="18"/>
          <w:lang w:eastAsia="zh-CN"/>
        </w:rPr>
        <w:t>其他制剂</w:t>
      </w:r>
      <w:r w:rsidRPr="00834D5D">
        <w:rPr>
          <w:rFonts w:ascii="Zurich LtCn BT" w:hAnsi="Zurich LtCn BT" w:hint="eastAsia"/>
          <w:spacing w:val="0"/>
          <w:sz w:val="18"/>
          <w:szCs w:val="18"/>
          <w:lang w:eastAsia="zh-CN"/>
        </w:rPr>
        <w:t>应按含</w:t>
      </w:r>
      <w:r w:rsidRPr="00834D5D">
        <w:rPr>
          <w:rFonts w:ascii="Zurich LtCn BT" w:hAnsi="Zurich LtCn BT" w:hint="eastAsia"/>
          <w:spacing w:val="0"/>
          <w:sz w:val="18"/>
          <w:szCs w:val="18"/>
          <w:lang w:eastAsia="zh-CN"/>
        </w:rPr>
        <w:t>0.5%</w:t>
      </w:r>
      <w:r w:rsidRPr="00834D5D">
        <w:rPr>
          <w:rFonts w:ascii="Zurich LtCn BT" w:hAnsi="Zurich LtCn BT" w:hint="eastAsia"/>
          <w:spacing w:val="0"/>
          <w:sz w:val="18"/>
          <w:szCs w:val="18"/>
          <w:lang w:eastAsia="zh-CN"/>
        </w:rPr>
        <w:t>可卡因的古柯叶计算。因此，含</w:t>
      </w:r>
      <w:r w:rsidRPr="00834D5D">
        <w:rPr>
          <w:rFonts w:ascii="Zurich LtCn BT" w:hAnsi="Zurich LtCn BT" w:hint="eastAsia"/>
          <w:spacing w:val="0"/>
          <w:sz w:val="18"/>
          <w:szCs w:val="18"/>
          <w:lang w:eastAsia="zh-CN"/>
        </w:rPr>
        <w:t>1</w:t>
      </w:r>
      <w:r w:rsidRPr="00834D5D">
        <w:rPr>
          <w:rFonts w:ascii="Zurich LtCn BT" w:hAnsi="Zurich LtCn BT" w:hint="eastAsia"/>
          <w:spacing w:val="0"/>
          <w:sz w:val="18"/>
          <w:szCs w:val="18"/>
          <w:lang w:eastAsia="zh-CN"/>
        </w:rPr>
        <w:t>千克可卡因的古柯叶制剂、浸膏和酊相当于</w:t>
      </w:r>
      <w:r w:rsidR="00876DD8" w:rsidRPr="00834D5D">
        <w:rPr>
          <w:rFonts w:ascii="Zurich LtCn BT" w:hAnsi="Zurich LtCn BT" w:hint="eastAsia"/>
          <w:spacing w:val="0"/>
          <w:sz w:val="18"/>
          <w:szCs w:val="18"/>
          <w:lang w:eastAsia="zh-CN"/>
        </w:rPr>
        <w:t>200</w:t>
      </w:r>
      <w:r w:rsidRPr="00834D5D">
        <w:rPr>
          <w:rFonts w:ascii="Zurich LtCn BT" w:hAnsi="Zurich LtCn BT" w:hint="eastAsia"/>
          <w:spacing w:val="0"/>
          <w:sz w:val="18"/>
          <w:szCs w:val="18"/>
          <w:lang w:eastAsia="zh-CN"/>
        </w:rPr>
        <w:t>千克</w:t>
      </w:r>
      <w:r w:rsidRPr="00834D5D">
        <w:rPr>
          <w:rFonts w:ascii="SimHei" w:eastAsia="SimHei" w:hAnsi="SimHei" w:hint="eastAsia"/>
          <w:bCs/>
          <w:spacing w:val="0"/>
          <w:sz w:val="18"/>
          <w:szCs w:val="18"/>
          <w:lang w:eastAsia="zh-CN"/>
        </w:rPr>
        <w:t>古柯叶</w:t>
      </w:r>
      <w:r w:rsidRPr="00834D5D">
        <w:rPr>
          <w:rFonts w:ascii="Zurich LtCn BT" w:hAnsi="Zurich LtCn BT" w:hint="eastAsia"/>
          <w:spacing w:val="0"/>
          <w:sz w:val="18"/>
          <w:szCs w:val="18"/>
          <w:lang w:eastAsia="zh-CN"/>
        </w:rPr>
        <w:t>；也就是说，古柯叶制剂、浸膏和酊的可卡因含量应乘以</w:t>
      </w:r>
      <w:r w:rsidRPr="00834D5D">
        <w:rPr>
          <w:rFonts w:ascii="Zurich LtCn BT" w:hAnsi="Zurich LtCn BT" w:hint="eastAsia"/>
          <w:spacing w:val="0"/>
          <w:sz w:val="18"/>
          <w:szCs w:val="18"/>
          <w:lang w:eastAsia="zh-CN"/>
        </w:rPr>
        <w:t xml:space="preserve">200 </w:t>
      </w:r>
      <w:r w:rsidRPr="00834D5D">
        <w:rPr>
          <w:rFonts w:ascii="Zurich LtCn BT" w:hAnsi="Zurich LtCn BT" w:hint="eastAsia"/>
          <w:spacing w:val="0"/>
          <w:sz w:val="18"/>
          <w:szCs w:val="18"/>
          <w:lang w:eastAsia="zh-CN"/>
        </w:rPr>
        <w:t>才能算出拟填入本表的</w:t>
      </w:r>
      <w:r w:rsidRPr="00834D5D">
        <w:rPr>
          <w:rFonts w:ascii="Zurich LtCn BT" w:hAnsi="Zurich LtCn BT" w:hint="eastAsia"/>
          <w:b/>
          <w:bCs/>
          <w:spacing w:val="0"/>
          <w:sz w:val="18"/>
          <w:szCs w:val="18"/>
          <w:lang w:eastAsia="zh-CN"/>
        </w:rPr>
        <w:t>古柯叶</w:t>
      </w:r>
      <w:r w:rsidRPr="00834D5D">
        <w:rPr>
          <w:rFonts w:ascii="Zurich LtCn BT" w:hAnsi="Zurich LtCn BT" w:hint="eastAsia"/>
          <w:spacing w:val="0"/>
          <w:sz w:val="18"/>
          <w:szCs w:val="18"/>
          <w:lang w:eastAsia="zh-CN"/>
        </w:rPr>
        <w:t>数量。</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进出口的</w:t>
      </w:r>
      <w:r w:rsidRPr="00834D5D">
        <w:rPr>
          <w:rFonts w:ascii="SimHei" w:eastAsia="SimHei" w:hAnsi="SimHei" w:hint="eastAsia"/>
          <w:bCs/>
          <w:spacing w:val="0"/>
          <w:sz w:val="18"/>
          <w:szCs w:val="18"/>
          <w:lang w:eastAsia="zh-CN"/>
        </w:rPr>
        <w:t>大麻浸膏</w:t>
      </w:r>
      <w:r w:rsidRPr="00834D5D">
        <w:rPr>
          <w:rFonts w:ascii="Zurich LtCn BT" w:hAnsi="Zurich LtCn BT" w:hint="eastAsia"/>
          <w:spacing w:val="0"/>
          <w:sz w:val="18"/>
          <w:szCs w:val="18"/>
          <w:lang w:eastAsia="zh-CN"/>
        </w:rPr>
        <w:t>重量应乘以</w:t>
      </w:r>
      <w:r w:rsidRPr="00834D5D">
        <w:rPr>
          <w:rFonts w:ascii="Zurich LtCn BT" w:hAnsi="Zurich LtCn BT" w:hint="eastAsia"/>
          <w:spacing w:val="0"/>
          <w:sz w:val="18"/>
          <w:szCs w:val="18"/>
          <w:lang w:eastAsia="zh-CN"/>
        </w:rPr>
        <w:t>7</w:t>
      </w:r>
      <w:r w:rsidRPr="00834D5D">
        <w:rPr>
          <w:rFonts w:ascii="Zurich LtCn BT" w:hAnsi="Zurich LtCn BT" w:hint="eastAsia"/>
          <w:spacing w:val="0"/>
          <w:sz w:val="18"/>
          <w:szCs w:val="18"/>
          <w:lang w:eastAsia="zh-CN"/>
        </w:rPr>
        <w:t>，</w:t>
      </w:r>
      <w:r w:rsidRPr="00834D5D">
        <w:rPr>
          <w:rFonts w:ascii="SimHei" w:eastAsia="SimHei" w:hAnsi="SimHei" w:hint="eastAsia"/>
          <w:bCs/>
          <w:spacing w:val="0"/>
          <w:sz w:val="18"/>
          <w:szCs w:val="18"/>
          <w:lang w:eastAsia="zh-CN"/>
        </w:rPr>
        <w:t>大麻酊</w:t>
      </w:r>
      <w:r w:rsidRPr="00834D5D">
        <w:rPr>
          <w:rFonts w:ascii="Zurich LtCn BT" w:hAnsi="Zurich LtCn BT" w:hint="eastAsia"/>
          <w:spacing w:val="0"/>
          <w:sz w:val="18"/>
          <w:szCs w:val="18"/>
          <w:lang w:eastAsia="zh-CN"/>
        </w:rPr>
        <w:t>的重量则应除以</w:t>
      </w:r>
      <w:r w:rsidRPr="00834D5D">
        <w:rPr>
          <w:rFonts w:ascii="Zurich LtCn BT" w:hAnsi="Zurich LtCn BT" w:hint="eastAsia"/>
          <w:spacing w:val="0"/>
          <w:sz w:val="18"/>
          <w:szCs w:val="18"/>
          <w:lang w:eastAsia="zh-CN"/>
        </w:rPr>
        <w:t>10</w:t>
      </w:r>
      <w:r w:rsidRPr="00834D5D">
        <w:rPr>
          <w:rFonts w:ascii="Zurich LtCn BT" w:hAnsi="Zurich LtCn BT" w:hint="eastAsia"/>
          <w:spacing w:val="0"/>
          <w:sz w:val="18"/>
          <w:szCs w:val="18"/>
          <w:lang w:eastAsia="zh-CN"/>
        </w:rPr>
        <w:t>。这样算出的数量即为应列入统计数字的</w:t>
      </w:r>
      <w:r w:rsidRPr="00834D5D">
        <w:rPr>
          <w:rFonts w:ascii="SimHei" w:eastAsia="SimHei" w:hAnsi="SimHei" w:hint="eastAsia"/>
          <w:bCs/>
          <w:spacing w:val="0"/>
          <w:sz w:val="18"/>
          <w:szCs w:val="18"/>
          <w:lang w:eastAsia="zh-CN"/>
        </w:rPr>
        <w:t>大麻</w:t>
      </w:r>
      <w:r w:rsidRPr="00834D5D">
        <w:rPr>
          <w:rFonts w:ascii="Zurich LtCn BT" w:hAnsi="Zurich LtCn BT" w:hint="eastAsia"/>
          <w:spacing w:val="0"/>
          <w:sz w:val="18"/>
          <w:szCs w:val="18"/>
          <w:lang w:eastAsia="zh-CN"/>
        </w:rPr>
        <w:t>数量。</w:t>
      </w: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jc w:val="both"/>
        <w:rPr>
          <w:rFonts w:ascii="Zurich LtCn BT" w:hAnsi="Zurich LtCn BT"/>
          <w:spacing w:val="0"/>
          <w:sz w:val="18"/>
          <w:szCs w:val="18"/>
          <w:lang w:eastAsia="zh-CN"/>
        </w:rPr>
      </w:pPr>
      <w:r w:rsidRPr="00834D5D">
        <w:rPr>
          <w:rFonts w:ascii="Zurich LtCn BT" w:hAnsi="Zurich LtCn BT" w:hint="eastAsia"/>
          <w:b/>
          <w:spacing w:val="0"/>
          <w:sz w:val="18"/>
          <w:szCs w:val="18"/>
          <w:lang w:eastAsia="zh-CN"/>
        </w:rPr>
        <w:t>关于</w:t>
      </w:r>
      <w:r w:rsidRPr="00834D5D">
        <w:rPr>
          <w:rFonts w:ascii="SimHei" w:eastAsia="SimHei" w:hAnsi="SimHei" w:hint="eastAsia"/>
          <w:bCs/>
          <w:spacing w:val="0"/>
          <w:sz w:val="18"/>
          <w:szCs w:val="18"/>
          <w:lang w:eastAsia="zh-CN"/>
        </w:rPr>
        <w:t>罂粟秆浓缩物</w:t>
      </w:r>
      <w:r w:rsidRPr="00834D5D">
        <w:rPr>
          <w:rFonts w:ascii="Zurich LtCn BT" w:hAnsi="Zurich LtCn BT" w:hint="eastAsia"/>
          <w:b/>
          <w:spacing w:val="0"/>
          <w:sz w:val="18"/>
          <w:szCs w:val="18"/>
          <w:lang w:eastAsia="zh-CN"/>
        </w:rPr>
        <w:t>，</w:t>
      </w:r>
      <w:r w:rsidRPr="00834D5D">
        <w:rPr>
          <w:rFonts w:ascii="SimHei" w:eastAsia="SimHei" w:hAnsi="SimHei" w:hint="eastAsia"/>
          <w:bCs/>
          <w:spacing w:val="0"/>
          <w:sz w:val="18"/>
          <w:szCs w:val="18"/>
          <w:lang w:eastAsia="zh-CN"/>
        </w:rPr>
        <w:t>应填报材料毛重及其所含无水吗啡生物碱</w:t>
      </w:r>
      <w:r w:rsidRPr="00834D5D">
        <w:rPr>
          <w:rFonts w:ascii="Zurich LtCn BT" w:hAnsi="Zurich LtCn BT" w:hint="eastAsia"/>
          <w:b/>
          <w:bCs/>
          <w:spacing w:val="0"/>
          <w:sz w:val="18"/>
          <w:szCs w:val="18"/>
          <w:lang w:eastAsia="zh-CN"/>
        </w:rPr>
        <w:t>（</w:t>
      </w:r>
      <w:r w:rsidRPr="00834D5D">
        <w:rPr>
          <w:rFonts w:ascii="Zurich LtCn BT" w:hAnsi="Zurich LtCn BT"/>
          <w:b/>
          <w:spacing w:val="0"/>
          <w:sz w:val="18"/>
          <w:szCs w:val="18"/>
          <w:lang w:eastAsia="zh-CN"/>
        </w:rPr>
        <w:t>AMA</w:t>
      </w:r>
      <w:r w:rsidRPr="00834D5D">
        <w:rPr>
          <w:rFonts w:ascii="Zurich LtCn BT" w:hAnsi="Zurich LtCn BT" w:hint="eastAsia"/>
          <w:b/>
          <w:bCs/>
          <w:spacing w:val="0"/>
          <w:sz w:val="18"/>
          <w:szCs w:val="18"/>
          <w:lang w:eastAsia="zh-CN"/>
        </w:rPr>
        <w:t>）</w:t>
      </w:r>
      <w:r w:rsidRPr="00834D5D">
        <w:rPr>
          <w:rFonts w:ascii="Zurich LtCn BT" w:hAnsi="Zurich LtCn BT" w:hint="eastAsia"/>
          <w:b/>
          <w:spacing w:val="0"/>
          <w:sz w:val="18"/>
          <w:szCs w:val="18"/>
          <w:lang w:eastAsia="zh-CN"/>
        </w:rPr>
        <w:t>、</w:t>
      </w:r>
      <w:r w:rsidRPr="00834D5D">
        <w:rPr>
          <w:rFonts w:ascii="SimHei" w:eastAsia="SimHei" w:hAnsi="SimHei" w:hint="eastAsia"/>
          <w:bCs/>
          <w:spacing w:val="0"/>
          <w:sz w:val="18"/>
          <w:szCs w:val="18"/>
          <w:lang w:eastAsia="zh-CN"/>
        </w:rPr>
        <w:t>无水可待因生物碱</w:t>
      </w:r>
      <w:r w:rsidRPr="00834D5D">
        <w:rPr>
          <w:rFonts w:ascii="Zurich LtCn BT" w:hAnsi="Zurich LtCn BT" w:hint="eastAsia"/>
          <w:b/>
          <w:spacing w:val="0"/>
          <w:sz w:val="18"/>
          <w:szCs w:val="18"/>
          <w:lang w:eastAsia="zh-CN"/>
        </w:rPr>
        <w:t>（</w:t>
      </w:r>
      <w:r w:rsidRPr="00834D5D">
        <w:rPr>
          <w:rFonts w:ascii="Zurich LtCn BT" w:hAnsi="Zurich LtCn BT"/>
          <w:b/>
          <w:spacing w:val="0"/>
          <w:sz w:val="18"/>
          <w:szCs w:val="18"/>
          <w:lang w:eastAsia="zh-CN"/>
        </w:rPr>
        <w:t>ACA</w:t>
      </w:r>
      <w:r w:rsidRPr="00834D5D">
        <w:rPr>
          <w:rFonts w:ascii="Zurich LtCn BT" w:hAnsi="Zurich LtCn BT" w:hint="eastAsia"/>
          <w:b/>
          <w:spacing w:val="0"/>
          <w:sz w:val="18"/>
          <w:szCs w:val="18"/>
          <w:lang w:eastAsia="zh-CN"/>
        </w:rPr>
        <w:t>）、</w:t>
      </w:r>
      <w:r w:rsidRPr="00834D5D">
        <w:rPr>
          <w:rFonts w:ascii="SimHei" w:eastAsia="SimHei" w:hAnsi="SimHei" w:hint="eastAsia"/>
          <w:bCs/>
          <w:spacing w:val="0"/>
          <w:sz w:val="18"/>
          <w:szCs w:val="18"/>
          <w:lang w:eastAsia="zh-CN"/>
        </w:rPr>
        <w:t>无水蒂巴因生物碱</w:t>
      </w:r>
      <w:r w:rsidRPr="00834D5D">
        <w:rPr>
          <w:rFonts w:ascii="Zurich LtCn BT" w:hAnsi="Zurich LtCn BT" w:hint="eastAsia"/>
          <w:b/>
          <w:spacing w:val="0"/>
          <w:sz w:val="18"/>
          <w:szCs w:val="18"/>
          <w:lang w:eastAsia="zh-CN"/>
        </w:rPr>
        <w:t>（</w:t>
      </w:r>
      <w:r w:rsidRPr="00834D5D">
        <w:rPr>
          <w:rFonts w:ascii="Zurich LtCn BT" w:hAnsi="Zurich LtCn BT"/>
          <w:b/>
          <w:spacing w:val="0"/>
          <w:sz w:val="18"/>
          <w:szCs w:val="18"/>
          <w:lang w:eastAsia="zh-CN"/>
        </w:rPr>
        <w:t>ATA</w:t>
      </w:r>
      <w:r w:rsidRPr="00834D5D">
        <w:rPr>
          <w:rFonts w:ascii="Zurich LtCn BT" w:hAnsi="Zurich LtCn BT" w:hint="eastAsia"/>
          <w:b/>
          <w:spacing w:val="0"/>
          <w:sz w:val="18"/>
          <w:szCs w:val="18"/>
          <w:lang w:eastAsia="zh-CN"/>
        </w:rPr>
        <w:t>）</w:t>
      </w:r>
      <w:r w:rsidRPr="00834D5D">
        <w:rPr>
          <w:rFonts w:ascii="SimHei" w:eastAsia="SimHei" w:hAnsi="SimHei" w:hint="eastAsia"/>
          <w:bCs/>
          <w:spacing w:val="0"/>
          <w:sz w:val="18"/>
          <w:szCs w:val="18"/>
          <w:lang w:eastAsia="zh-CN"/>
        </w:rPr>
        <w:t>和无水东罂粟碱生物碱</w:t>
      </w:r>
      <w:r w:rsidRPr="00834D5D">
        <w:rPr>
          <w:rFonts w:ascii="Zurich LtCn BT" w:hAnsi="Zurich LtCn BT" w:hint="eastAsia"/>
          <w:b/>
          <w:spacing w:val="0"/>
          <w:sz w:val="18"/>
          <w:szCs w:val="18"/>
          <w:lang w:eastAsia="zh-CN"/>
        </w:rPr>
        <w:t>（</w:t>
      </w:r>
      <w:r w:rsidRPr="00834D5D">
        <w:rPr>
          <w:rFonts w:ascii="Zurich LtCn BT" w:hAnsi="Zurich LtCn BT"/>
          <w:b/>
          <w:spacing w:val="0"/>
          <w:sz w:val="18"/>
          <w:szCs w:val="18"/>
          <w:lang w:eastAsia="zh-CN"/>
        </w:rPr>
        <w:t>AOA</w:t>
      </w:r>
      <w:r w:rsidRPr="00834D5D">
        <w:rPr>
          <w:rFonts w:ascii="Zurich LtCn BT" w:hAnsi="Zurich LtCn BT" w:hint="eastAsia"/>
          <w:b/>
          <w:spacing w:val="0"/>
          <w:sz w:val="18"/>
          <w:szCs w:val="18"/>
          <w:lang w:eastAsia="zh-CN"/>
        </w:rPr>
        <w:t>）</w:t>
      </w:r>
      <w:r w:rsidRPr="00834D5D">
        <w:rPr>
          <w:rFonts w:ascii="SimHei" w:eastAsia="SimHei" w:hAnsi="SimHei" w:hint="eastAsia"/>
          <w:bCs/>
          <w:spacing w:val="0"/>
          <w:sz w:val="18"/>
          <w:szCs w:val="18"/>
          <w:lang w:eastAsia="zh-CN"/>
        </w:rPr>
        <w:t>等各成分的大概重量</w:t>
      </w:r>
      <w:r w:rsidRPr="00834D5D">
        <w:rPr>
          <w:rFonts w:ascii="Zurich LtCn BT" w:hAnsi="Zurich LtCn BT" w:hint="eastAsia"/>
          <w:b/>
          <w:spacing w:val="0"/>
          <w:sz w:val="18"/>
          <w:szCs w:val="18"/>
          <w:lang w:eastAsia="zh-CN"/>
        </w:rPr>
        <w:t>。</w:t>
      </w:r>
    </w:p>
    <w:p w:rsidR="008240BE" w:rsidRPr="00834D5D" w:rsidRDefault="008240BE" w:rsidP="00685067">
      <w:pPr>
        <w:pBdr>
          <w:top w:val="dashed" w:sz="4" w:space="1" w:color="auto"/>
          <w:left w:val="single" w:sz="2" w:space="4" w:color="auto"/>
          <w:right w:val="single" w:sz="2" w:space="4" w:color="auto"/>
        </w:pBdr>
        <w:tabs>
          <w:tab w:val="left" w:pos="369"/>
        </w:tabs>
        <w:jc w:val="both"/>
        <w:rPr>
          <w:rFonts w:ascii="Zurich LtCn BT" w:hAnsi="Zurich LtCn BT"/>
          <w:spacing w:val="0"/>
          <w:sz w:val="18"/>
          <w:szCs w:val="18"/>
          <w:lang w:eastAsia="zh-CN"/>
        </w:rPr>
      </w:pPr>
    </w:p>
    <w:p w:rsidR="008240BE" w:rsidRPr="00834D5D" w:rsidRDefault="008240BE" w:rsidP="00685067">
      <w:pPr>
        <w:pBdr>
          <w:top w:val="dashed" w:sz="4" w:space="1" w:color="auto"/>
          <w:left w:val="single" w:sz="2" w:space="4" w:color="auto"/>
          <w:right w:val="single" w:sz="2" w:space="4" w:color="auto"/>
        </w:pBdr>
        <w:tabs>
          <w:tab w:val="left" w:pos="369"/>
        </w:tabs>
        <w:jc w:val="both"/>
        <w:rPr>
          <w:rFonts w:ascii="Zurich LtCn BT" w:hAnsi="Zurich LtCn BT"/>
          <w:spacing w:val="0"/>
          <w:sz w:val="18"/>
          <w:szCs w:val="18"/>
          <w:lang w:eastAsia="zh-CN"/>
        </w:rPr>
      </w:pPr>
      <w:r w:rsidRPr="00834D5D">
        <w:rPr>
          <w:rFonts w:ascii="Zurich LtCn BT" w:hAnsi="Zurich LtCn BT"/>
          <w:b/>
          <w:spacing w:val="0"/>
          <w:sz w:val="18"/>
          <w:szCs w:val="18"/>
          <w:lang w:eastAsia="zh-CN"/>
        </w:rPr>
        <w:tab/>
      </w:r>
      <w:r w:rsidRPr="00834D5D">
        <w:rPr>
          <w:rFonts w:ascii="SimHei" w:eastAsia="SimHei" w:hAnsi="SimHei" w:hint="eastAsia"/>
          <w:spacing w:val="0"/>
          <w:sz w:val="18"/>
          <w:szCs w:val="18"/>
          <w:u w:val="single"/>
          <w:lang w:eastAsia="zh-CN"/>
        </w:rPr>
        <w:t>第一部分和第二部分</w:t>
      </w:r>
      <w:r w:rsidRPr="00834D5D">
        <w:rPr>
          <w:rFonts w:ascii="Zurich LtCn BT" w:hAnsi="Zurich LtCn BT" w:hint="eastAsia"/>
          <w:b/>
          <w:spacing w:val="0"/>
          <w:sz w:val="18"/>
          <w:szCs w:val="18"/>
          <w:u w:val="single"/>
          <w:lang w:eastAsia="zh-CN"/>
        </w:rPr>
        <w:t>：</w:t>
      </w:r>
    </w:p>
    <w:p w:rsidR="008240BE" w:rsidRPr="00834D5D" w:rsidRDefault="008240BE" w:rsidP="00685067">
      <w:pPr>
        <w:pBdr>
          <w:top w:val="dashed" w:sz="4" w:space="1" w:color="auto"/>
          <w:left w:val="single" w:sz="2" w:space="4" w:color="auto"/>
          <w:right w:val="single" w:sz="2" w:space="4" w:color="auto"/>
        </w:pBdr>
        <w:tabs>
          <w:tab w:val="left" w:pos="369"/>
        </w:tabs>
        <w:jc w:val="both"/>
        <w:rPr>
          <w:rFonts w:ascii="Zurich LtCn BT" w:hAnsi="Zurich LtCn BT"/>
          <w:spacing w:val="0"/>
          <w:sz w:val="18"/>
          <w:szCs w:val="18"/>
        </w:rPr>
      </w:pPr>
    </w:p>
    <w:p w:rsidR="008240BE" w:rsidRPr="00834D5D" w:rsidRDefault="008240BE" w:rsidP="00685067">
      <w:pPr>
        <w:numPr>
          <w:ilvl w:val="0"/>
          <w:numId w:val="3"/>
        </w:numPr>
        <w:pBdr>
          <w:top w:val="dashed" w:sz="4" w:space="1" w:color="auto"/>
          <w:left w:val="single" w:sz="2" w:space="4"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根据要求，进口还包括从国外进入保税仓库、自由港或自由区，出口则还包括从保税仓库、自由港或自由区向国外发货，尽管国家海关法通常可能不把这类往来作为实际进出口对待。但是，从保税仓库、自由港或自由区通过海关进入本国的货物</w:t>
      </w:r>
      <w:r w:rsidRPr="00834D5D">
        <w:rPr>
          <w:rFonts w:ascii="SimHei" w:eastAsia="SimHei" w:hAnsi="SimHei" w:hint="eastAsia"/>
          <w:bCs/>
          <w:spacing w:val="0"/>
          <w:sz w:val="18"/>
          <w:szCs w:val="18"/>
          <w:lang w:eastAsia="zh-CN"/>
        </w:rPr>
        <w:t>不视作进口</w:t>
      </w:r>
      <w:r w:rsidRPr="00834D5D">
        <w:rPr>
          <w:rFonts w:ascii="Zurich LtCn BT" w:hAnsi="Zurich LtCn BT" w:hint="eastAsia"/>
          <w:spacing w:val="0"/>
          <w:sz w:val="18"/>
          <w:szCs w:val="18"/>
          <w:lang w:eastAsia="zh-CN"/>
        </w:rPr>
        <w:t>，从本国转往位于境内的保税仓库、自由港或自由区的货物</w:t>
      </w:r>
      <w:r w:rsidRPr="00834D5D">
        <w:rPr>
          <w:rFonts w:ascii="SimHei" w:eastAsia="SimHei" w:hAnsi="SimHei" w:hint="eastAsia"/>
          <w:bCs/>
          <w:spacing w:val="0"/>
          <w:sz w:val="18"/>
          <w:szCs w:val="18"/>
          <w:lang w:eastAsia="zh-CN"/>
        </w:rPr>
        <w:t>也不视作出口</w:t>
      </w:r>
      <w:r w:rsidRPr="00834D5D">
        <w:rPr>
          <w:rFonts w:ascii="Zurich LtCn BT" w:hAnsi="Zurich LtCn BT" w:hint="eastAsia"/>
          <w:spacing w:val="0"/>
          <w:sz w:val="18"/>
          <w:szCs w:val="18"/>
          <w:lang w:eastAsia="zh-CN"/>
        </w:rPr>
        <w:t>。</w:t>
      </w:r>
    </w:p>
    <w:p w:rsidR="008240BE" w:rsidRPr="00834D5D" w:rsidRDefault="008240BE" w:rsidP="00685067">
      <w:pPr>
        <w:numPr>
          <w:ilvl w:val="0"/>
          <w:numId w:val="3"/>
        </w:numPr>
        <w:pBdr>
          <w:left w:val="single" w:sz="2" w:space="4" w:color="auto"/>
          <w:bottom w:val="single" w:sz="2" w:space="1"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另外，根据《单一公约》第</w:t>
      </w:r>
      <w:r w:rsidRPr="00834D5D">
        <w:rPr>
          <w:rFonts w:ascii="Zurich LtCn BT" w:hAnsi="Zurich LtCn BT" w:hint="eastAsia"/>
          <w:spacing w:val="0"/>
          <w:sz w:val="18"/>
          <w:szCs w:val="18"/>
          <w:lang w:eastAsia="zh-CN"/>
        </w:rPr>
        <w:t>31</w:t>
      </w:r>
      <w:r w:rsidRPr="00834D5D">
        <w:rPr>
          <w:rFonts w:ascii="Zurich LtCn BT" w:hAnsi="Zurich LtCn BT" w:hint="eastAsia"/>
          <w:spacing w:val="0"/>
          <w:sz w:val="18"/>
          <w:szCs w:val="18"/>
          <w:lang w:eastAsia="zh-CN"/>
        </w:rPr>
        <w:t>条规定，如货物附有适当的出口许可证经一国转运至另一国，即使该货物转运前</w:t>
      </w:r>
      <w:r w:rsidRPr="00834D5D">
        <w:rPr>
          <w:rFonts w:ascii="SimHei" w:eastAsia="SimHei" w:hAnsi="SimHei" w:hint="eastAsia"/>
          <w:bCs/>
          <w:spacing w:val="0"/>
          <w:sz w:val="18"/>
          <w:szCs w:val="18"/>
          <w:lang w:eastAsia="zh-CN"/>
        </w:rPr>
        <w:t>暂时</w:t>
      </w:r>
      <w:r w:rsidRPr="00834D5D">
        <w:rPr>
          <w:rFonts w:ascii="Zurich LtCn BT" w:hAnsi="Zurich LtCn BT" w:hint="eastAsia"/>
          <w:spacing w:val="0"/>
          <w:sz w:val="18"/>
          <w:szCs w:val="18"/>
          <w:lang w:eastAsia="zh-CN"/>
        </w:rPr>
        <w:t>存放在保税仓库、自由港或自由区内，也不视作进出口。</w:t>
      </w:r>
    </w:p>
    <w:p w:rsidR="008240BE" w:rsidRPr="00834D5D" w:rsidRDefault="008240BE" w:rsidP="00685067">
      <w:pPr>
        <w:numPr>
          <w:ilvl w:val="0"/>
          <w:numId w:val="3"/>
        </w:numPr>
        <w:pBdr>
          <w:left w:val="single" w:sz="2" w:space="4" w:color="auto"/>
          <w:bottom w:val="single" w:sz="2" w:space="1" w:color="auto"/>
          <w:right w:val="single" w:sz="2" w:space="4" w:color="auto"/>
        </w:pBdr>
        <w:tabs>
          <w:tab w:val="clear" w:pos="475"/>
          <w:tab w:val="left" w:pos="369"/>
        </w:tabs>
        <w:spacing w:after="60"/>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一国出于任何理由而向原出口国退还的货物，应作为退货国的出口和原出口国的进口填报。</w:t>
      </w:r>
    </w:p>
    <w:p w:rsidR="008240BE" w:rsidRPr="00834D5D" w:rsidRDefault="008240BE" w:rsidP="00685067">
      <w:pPr>
        <w:numPr>
          <w:ilvl w:val="0"/>
          <w:numId w:val="3"/>
        </w:numPr>
        <w:pBdr>
          <w:left w:val="single" w:sz="2" w:space="4" w:color="auto"/>
          <w:bottom w:val="single" w:sz="2" w:space="1" w:color="auto"/>
          <w:right w:val="single" w:sz="2" w:space="4" w:color="auto"/>
        </w:pBdr>
        <w:tabs>
          <w:tab w:val="clear" w:pos="475"/>
          <w:tab w:val="left" w:pos="369"/>
        </w:tabs>
        <w:jc w:val="both"/>
        <w:rPr>
          <w:rFonts w:ascii="Zurich LtCn BT" w:hAnsi="Zurich LtCn BT"/>
          <w:spacing w:val="0"/>
          <w:sz w:val="18"/>
          <w:szCs w:val="18"/>
          <w:lang w:eastAsia="zh-CN"/>
        </w:rPr>
      </w:pPr>
      <w:r w:rsidRPr="00834D5D">
        <w:rPr>
          <w:rFonts w:ascii="Zurich LtCn BT" w:hAnsi="Zurich LtCn BT" w:hint="eastAsia"/>
          <w:spacing w:val="0"/>
          <w:sz w:val="18"/>
          <w:szCs w:val="18"/>
          <w:lang w:eastAsia="zh-CN"/>
        </w:rPr>
        <w:t>在每一页，紧靠深色一行上方的第一空行内应填入有关季度相应麻醉品的进出口总量，第一栏则填入同期发生麻醉品贸易的国家的名称。随后各栏相应填入与所列国家进行贸易的各麻醉品的数量。第一行填入的总数量自然应当为本栏内所有其他数量的总和。</w:t>
      </w:r>
    </w:p>
    <w:p w:rsidR="008240BE" w:rsidRPr="00834D5D" w:rsidRDefault="0053289B" w:rsidP="008240BE">
      <w:pPr>
        <w:jc w:val="center"/>
        <w:rPr>
          <w:rFonts w:ascii="Zurich LtCn BT" w:hAnsi="Zurich LtCn BT"/>
          <w:b/>
          <w:bCs/>
          <w:sz w:val="18"/>
          <w:szCs w:val="18"/>
          <w:lang w:val="fr-FR" w:eastAsia="zh-CN"/>
        </w:rPr>
      </w:pPr>
      <w:r w:rsidRPr="00834D5D">
        <w:rPr>
          <w:rFonts w:ascii="Zurich LtCn BT" w:hAnsi="Zurich LtCn BT"/>
          <w:noProof/>
          <w:w w:val="100"/>
          <w:sz w:val="18"/>
          <w:szCs w:val="18"/>
          <w:lang w:eastAsia="en-GB"/>
        </w:rPr>
        <mc:AlternateContent>
          <mc:Choice Requires="wps">
            <w:drawing>
              <wp:anchor distT="0" distB="0" distL="114300" distR="114300" simplePos="0" relativeHeight="251660800" behindDoc="0" locked="0" layoutInCell="1" allowOverlap="1" wp14:anchorId="776566F8" wp14:editId="082C3334">
                <wp:simplePos x="0" y="0"/>
                <wp:positionH relativeFrom="column">
                  <wp:posOffset>-69850</wp:posOffset>
                </wp:positionH>
                <wp:positionV relativeFrom="paragraph">
                  <wp:posOffset>26781</wp:posOffset>
                </wp:positionV>
                <wp:extent cx="6261735" cy="71056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61735" cy="71056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D82" w:rsidRDefault="000D5D82" w:rsidP="00C72323">
                            <w:pPr>
                              <w:jc w:val="center"/>
                              <w:rPr>
                                <w:rFonts w:ascii="SimHei" w:eastAsia="SimHei" w:hAnsi="SimHei"/>
                                <w:sz w:val="18"/>
                                <w:szCs w:val="18"/>
                                <w:u w:val="single"/>
                                <w:lang w:eastAsia="zh-CN"/>
                              </w:rPr>
                            </w:pPr>
                            <w:r w:rsidRPr="0013353B">
                              <w:rPr>
                                <w:rFonts w:ascii="SimHei" w:eastAsia="SimHei" w:hAnsi="SimHei" w:hint="eastAsia"/>
                                <w:sz w:val="18"/>
                                <w:szCs w:val="18"/>
                                <w:u w:val="single"/>
                                <w:lang w:eastAsia="zh-CN"/>
                              </w:rPr>
                              <w:t>特别说明</w:t>
                            </w:r>
                          </w:p>
                          <w:p w:rsidR="000D5D82" w:rsidRPr="0013353B" w:rsidRDefault="000D5D82" w:rsidP="00C72323">
                            <w:pPr>
                              <w:jc w:val="center"/>
                              <w:rPr>
                                <w:rFonts w:ascii="SimHei" w:eastAsia="SimHei" w:hAnsi="SimHei"/>
                                <w:sz w:val="18"/>
                                <w:szCs w:val="18"/>
                                <w:u w:val="single"/>
                                <w:lang w:eastAsia="zh-CN"/>
                              </w:rPr>
                            </w:pPr>
                          </w:p>
                          <w:p w:rsidR="000D5D82" w:rsidRPr="0013353B" w:rsidRDefault="000D5D82" w:rsidP="00AA4453">
                            <w:pPr>
                              <w:jc w:val="both"/>
                              <w:rPr>
                                <w:rFonts w:ascii="SimHei" w:eastAsia="SimHei" w:hAnsi="SimHei"/>
                                <w:sz w:val="18"/>
                                <w:szCs w:val="18"/>
                                <w:lang w:eastAsia="zh-CN"/>
                              </w:rPr>
                            </w:pPr>
                            <w:r w:rsidRPr="0013353B">
                              <w:rPr>
                                <w:rFonts w:ascii="SimHei" w:eastAsia="SimHei" w:hAnsi="SimHei" w:hint="eastAsia"/>
                                <w:sz w:val="18"/>
                                <w:szCs w:val="18"/>
                                <w:lang w:eastAsia="zh-CN"/>
                              </w:rPr>
                              <w:t>虽然《单一公约》并不要求缔约国提交关于附表三所列制剂的贸易统计数据，但麻管局欢迎缔约国自愿提交这方面的任何资料。如果提交，附表三所列制剂的进出口相关数量应在封面页留出的说明栏明确注明。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2.1pt;width:493.05pt;height:55.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" fillcolor="#dfdfdf" stroked="f">
                <v:textbox>
                  <w:txbxContent>
                    <w:p w:rsidR="000D5D82" w:rsidRDefault="000D5D82" w:rsidP="00C72323">
                      <w:pPr>
                        <w:jc w:val="center"/>
                        <w:rPr>
                          <w:rFonts w:ascii="黑体" w:eastAsia="黑体" w:hAnsi="黑体"/>
                          <w:sz w:val="18"/>
                          <w:szCs w:val="18"/>
                          <w:u w:val="single"/>
                          <w:lang w:eastAsia="zh-CN"/>
                        </w:rPr>
                      </w:pPr>
                      <w:r w:rsidRPr="0013353B">
                        <w:rPr>
                          <w:rFonts w:ascii="黑体" w:eastAsia="黑体" w:hAnsi="黑体" w:hint="eastAsia"/>
                          <w:sz w:val="18"/>
                          <w:szCs w:val="18"/>
                          <w:u w:val="single"/>
                          <w:lang w:eastAsia="zh-CN"/>
                        </w:rPr>
                        <w:t>特别说明</w:t>
                      </w:r>
                    </w:p>
                    <w:p w:rsidR="000D5D82" w:rsidRPr="0013353B" w:rsidRDefault="000D5D82" w:rsidP="00C72323">
                      <w:pPr>
                        <w:jc w:val="center"/>
                        <w:rPr>
                          <w:rFonts w:ascii="黑体" w:eastAsia="黑体" w:hAnsi="黑体"/>
                          <w:sz w:val="18"/>
                          <w:szCs w:val="18"/>
                          <w:u w:val="single"/>
                          <w:lang w:eastAsia="zh-CN"/>
                        </w:rPr>
                      </w:pPr>
                    </w:p>
                    <w:p w:rsidR="000D5D82" w:rsidRPr="0013353B" w:rsidRDefault="000D5D82" w:rsidP="00AA4453">
                      <w:pPr>
                        <w:jc w:val="both"/>
                        <w:rPr>
                          <w:rFonts w:ascii="黑体" w:eastAsia="黑体" w:hAnsi="黑体"/>
                          <w:sz w:val="18"/>
                          <w:szCs w:val="18"/>
                          <w:lang w:eastAsia="zh-CN"/>
                        </w:rPr>
                      </w:pPr>
                      <w:r w:rsidRPr="0013353B">
                        <w:rPr>
                          <w:rFonts w:ascii="黑体" w:eastAsia="黑体" w:hAnsi="黑体" w:hint="eastAsia"/>
                          <w:sz w:val="18"/>
                          <w:szCs w:val="18"/>
                          <w:lang w:eastAsia="zh-CN"/>
                        </w:rPr>
                        <w:t>虽然《单一公约》并不要求缔约国提交关于附表三所列制剂的贸易统计数据，但麻管局欢迎缔约国自愿提交这方面的任何资料。如果提交，附表三所列制剂的进出口相关数量应在封面页留出的说明栏明确注明。</w:t>
                      </w:r>
                    </w:p>
                  </w:txbxContent>
                </v:textbox>
              </v:shape>
            </w:pict>
          </mc:Fallback>
        </mc:AlternateContent>
      </w:r>
    </w:p>
    <w:p w:rsidR="008240BE" w:rsidRPr="00834D5D" w:rsidRDefault="008240BE" w:rsidP="008240BE">
      <w:pPr>
        <w:spacing w:line="360" w:lineRule="auto"/>
        <w:jc w:val="center"/>
        <w:rPr>
          <w:rFonts w:ascii="Zurich LtCn BT" w:hAnsi="Zurich LtCn BT"/>
          <w:b/>
          <w:bCs/>
          <w:sz w:val="18"/>
          <w:szCs w:val="18"/>
          <w:lang w:val="fr-FR" w:eastAsia="zh-CN"/>
        </w:rPr>
      </w:pPr>
    </w:p>
    <w:p w:rsidR="008240BE" w:rsidRPr="00834D5D" w:rsidRDefault="008240BE" w:rsidP="008240BE">
      <w:pPr>
        <w:spacing w:line="360" w:lineRule="auto"/>
        <w:jc w:val="center"/>
        <w:rPr>
          <w:rFonts w:ascii="Zurich LtCn BT" w:hAnsi="Zurich LtCn BT"/>
          <w:b/>
          <w:bCs/>
          <w:lang w:val="fr-FR" w:eastAsia="zh-CN"/>
        </w:rPr>
      </w:pPr>
    </w:p>
    <w:p w:rsidR="008240BE" w:rsidRPr="00834D5D" w:rsidRDefault="008240BE" w:rsidP="008240BE">
      <w:pPr>
        <w:spacing w:line="360" w:lineRule="auto"/>
        <w:jc w:val="center"/>
        <w:rPr>
          <w:rFonts w:ascii="Zurich LtCn BT" w:hAnsi="Zurich LtCn BT"/>
          <w:b/>
          <w:bCs/>
          <w:lang w:val="fr-FR" w:eastAsia="zh-CN"/>
        </w:rPr>
      </w:pPr>
    </w:p>
    <w:p w:rsidR="008240BE" w:rsidRPr="00834D5D" w:rsidRDefault="008240BE" w:rsidP="009251AF">
      <w:pPr>
        <w:tabs>
          <w:tab w:val="left" w:pos="-1440"/>
          <w:tab w:val="left" w:pos="-720"/>
          <w:tab w:val="left" w:pos="-27"/>
          <w:tab w:val="left" w:pos="566"/>
          <w:tab w:val="left" w:pos="836"/>
          <w:tab w:val="left" w:pos="1134"/>
          <w:tab w:val="left" w:pos="1700"/>
        </w:tabs>
        <w:spacing w:line="360" w:lineRule="auto"/>
        <w:jc w:val="both"/>
        <w:rPr>
          <w:sz w:val="24"/>
          <w:szCs w:val="24"/>
          <w:lang w:eastAsia="zh-CN"/>
        </w:rPr>
        <w:sectPr w:rsidR="008240BE" w:rsidRPr="00834D5D" w:rsidSect="00555038">
          <w:headerReference w:type="even" r:id="rId11"/>
          <w:headerReference w:type="default" r:id="rId12"/>
          <w:endnotePr>
            <w:numFmt w:val="decimal"/>
          </w:endnotePr>
          <w:type w:val="continuous"/>
          <w:pgSz w:w="11907" w:h="16840" w:code="9"/>
          <w:pgMar w:top="397" w:right="1134" w:bottom="329" w:left="1134" w:header="720" w:footer="720" w:gutter="0"/>
          <w:cols w:space="720"/>
          <w:titlePg/>
        </w:sectPr>
      </w:pPr>
    </w:p>
    <w:p w:rsidR="0053289B" w:rsidRPr="00834D5D" w:rsidRDefault="0053289B" w:rsidP="0053289B">
      <w:pPr>
        <w:jc w:val="center"/>
        <w:rPr>
          <w:rFonts w:ascii="SimHei" w:eastAsia="SimHei" w:hAnsi="SimHei"/>
          <w:bCs/>
          <w:sz w:val="24"/>
          <w:szCs w:val="24"/>
          <w:lang w:val="fr-FR" w:eastAsia="zh-CN"/>
        </w:rPr>
      </w:pPr>
    </w:p>
    <w:p w:rsidR="00C742F1" w:rsidRPr="00834D5D" w:rsidRDefault="000101AC" w:rsidP="0053289B">
      <w:pPr>
        <w:jc w:val="center"/>
        <w:rPr>
          <w:rFonts w:ascii="SimHei" w:eastAsia="SimHei" w:hAnsi="SimHei"/>
          <w:bCs/>
          <w:sz w:val="24"/>
          <w:szCs w:val="24"/>
          <w:lang w:val="fr-FR" w:eastAsia="zh-CN"/>
        </w:rPr>
      </w:pPr>
      <w:r w:rsidRPr="00834D5D">
        <w:rPr>
          <w:rFonts w:ascii="SimHei" w:eastAsia="SimHei" w:hAnsi="SimHei" w:hint="eastAsia"/>
          <w:bCs/>
          <w:sz w:val="24"/>
          <w:szCs w:val="24"/>
          <w:lang w:val="fr-FR" w:eastAsia="zh-CN"/>
        </w:rPr>
        <w:t>第一部分</w:t>
      </w:r>
      <w:r w:rsidR="00C742F1" w:rsidRPr="00834D5D">
        <w:rPr>
          <w:rFonts w:ascii="SimHei" w:eastAsia="SimHei" w:hAnsi="SimHei"/>
          <w:b/>
          <w:bCs/>
          <w:sz w:val="24"/>
          <w:szCs w:val="24"/>
          <w:lang w:val="fr-FR"/>
        </w:rPr>
        <w:t>–</w:t>
      </w:r>
      <w:r w:rsidRPr="00834D5D">
        <w:rPr>
          <w:rFonts w:ascii="SimHei" w:eastAsia="SimHei" w:hAnsi="SimHei" w:hint="eastAsia"/>
          <w:bCs/>
          <w:sz w:val="24"/>
          <w:szCs w:val="24"/>
          <w:lang w:val="fr-FR" w:eastAsia="zh-CN"/>
        </w:rPr>
        <w:t>进口</w:t>
      </w:r>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2098"/>
        <w:gridCol w:w="1049"/>
        <w:gridCol w:w="1049"/>
        <w:gridCol w:w="1049"/>
        <w:gridCol w:w="1049"/>
        <w:gridCol w:w="1049"/>
        <w:gridCol w:w="1049"/>
        <w:gridCol w:w="1049"/>
        <w:gridCol w:w="1049"/>
        <w:gridCol w:w="1049"/>
        <w:gridCol w:w="1050"/>
      </w:tblGrid>
      <w:tr w:rsidR="00834D5D" w:rsidRPr="00834D5D" w:rsidTr="003D0E42">
        <w:trPr>
          <w:cantSplit/>
          <w:trHeight w:val="272"/>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pPr>
          </w:p>
        </w:tc>
        <w:tc>
          <w:tcPr>
            <w:tcW w:w="2098" w:type="dxa"/>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1</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2</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3</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4</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5</w:t>
            </w:r>
          </w:p>
        </w:tc>
        <w:tc>
          <w:tcPr>
            <w:tcW w:w="2099" w:type="dxa"/>
            <w:gridSpan w:val="2"/>
            <w:tcBorders>
              <w:top w:val="double" w:sz="6" w:space="0" w:color="auto"/>
              <w:left w:val="single" w:sz="6" w:space="0" w:color="auto"/>
              <w:right w:val="double" w:sz="6" w:space="0" w:color="auto"/>
            </w:tcBorders>
            <w:vAlign w:val="bottom"/>
          </w:tcPr>
          <w:p w:rsidR="00C742F1" w:rsidRPr="00834D5D" w:rsidRDefault="00C742F1" w:rsidP="003D0E42">
            <w:pPr>
              <w:jc w:val="center"/>
              <w:rPr>
                <w:rFonts w:ascii="Zurich LtCn BT" w:hAnsi="Zurich LtCn BT"/>
                <w:spacing w:val="0"/>
                <w:lang w:eastAsia="zh-CN"/>
              </w:rPr>
            </w:pPr>
            <w:r w:rsidRPr="00834D5D">
              <w:rPr>
                <w:rFonts w:ascii="Zurich LtCn BT" w:hAnsi="Zurich LtCn BT"/>
                <w:spacing w:val="0"/>
                <w:lang w:eastAsia="zh-CN"/>
              </w:rPr>
              <w:t>6</w:t>
            </w:r>
          </w:p>
        </w:tc>
      </w:tr>
      <w:tr w:rsidR="00834D5D" w:rsidRPr="00834D5D" w:rsidTr="003D0E42">
        <w:trPr>
          <w:cantSplit/>
          <w:trHeight w:val="272"/>
        </w:trPr>
        <w:tc>
          <w:tcPr>
            <w:tcW w:w="2437" w:type="dxa"/>
            <w:tcBorders>
              <w:left w:val="double" w:sz="6" w:space="0" w:color="auto"/>
            </w:tcBorders>
            <w:shd w:val="pct30" w:color="auto" w:fill="FFFFFF"/>
          </w:tcPr>
          <w:p w:rsidR="00616C3E" w:rsidRPr="00834D5D" w:rsidRDefault="00616C3E" w:rsidP="0053289B">
            <w:pPr>
              <w:tabs>
                <w:tab w:val="left" w:pos="309"/>
              </w:tabs>
              <w:jc w:val="center"/>
              <w:rPr>
                <w:lang w:val="fr-FR"/>
              </w:rPr>
            </w:pPr>
          </w:p>
        </w:tc>
        <w:tc>
          <w:tcPr>
            <w:tcW w:w="2098" w:type="dxa"/>
            <w:tcBorders>
              <w:top w:val="single" w:sz="6" w:space="0" w:color="auto"/>
              <w:left w:val="single" w:sz="6" w:space="0" w:color="auto"/>
            </w:tcBorders>
            <w:vAlign w:val="bottom"/>
          </w:tcPr>
          <w:p w:rsidR="00616C3E" w:rsidRPr="00834D5D" w:rsidRDefault="000101AC" w:rsidP="003D0E42">
            <w:pPr>
              <w:jc w:val="center"/>
              <w:rPr>
                <w:rFonts w:ascii="Zurich LtCn BT" w:hAnsi="Zurich LtCn BT"/>
                <w:lang w:val="fr-FR" w:eastAsia="zh-CN"/>
              </w:rPr>
            </w:pPr>
            <w:r w:rsidRPr="00834D5D">
              <w:rPr>
                <w:rFonts w:ascii="Zurich LtCn BT" w:hAnsi="Zurich LtCn BT" w:hint="eastAsia"/>
                <w:lang w:val="fr-FR" w:eastAsia="zh-CN"/>
              </w:rPr>
              <w:t>大麻</w:t>
            </w:r>
          </w:p>
        </w:tc>
        <w:tc>
          <w:tcPr>
            <w:tcW w:w="2098" w:type="dxa"/>
            <w:gridSpan w:val="2"/>
            <w:tcBorders>
              <w:top w:val="single" w:sz="6" w:space="0" w:color="auto"/>
              <w:left w:val="single" w:sz="6" w:space="0" w:color="auto"/>
            </w:tcBorders>
            <w:vAlign w:val="bottom"/>
          </w:tcPr>
          <w:p w:rsidR="00616C3E" w:rsidRPr="00834D5D" w:rsidRDefault="000101AC" w:rsidP="003D0E42">
            <w:pPr>
              <w:jc w:val="center"/>
              <w:rPr>
                <w:rFonts w:ascii="Zurich LtCn BT" w:hAnsi="Zurich LtCn BT"/>
                <w:lang w:val="fr-FR" w:eastAsia="zh-CN"/>
              </w:rPr>
            </w:pPr>
            <w:r w:rsidRPr="00834D5D">
              <w:rPr>
                <w:rFonts w:ascii="Zurich LtCn BT" w:hAnsi="Zurich LtCn BT" w:hint="eastAsia"/>
                <w:lang w:val="fr-FR" w:eastAsia="zh-CN"/>
              </w:rPr>
              <w:t>古柯叶</w:t>
            </w:r>
          </w:p>
        </w:tc>
        <w:tc>
          <w:tcPr>
            <w:tcW w:w="2098" w:type="dxa"/>
            <w:gridSpan w:val="2"/>
            <w:tcBorders>
              <w:top w:val="single" w:sz="6" w:space="0" w:color="auto"/>
              <w:left w:val="single" w:sz="6" w:space="0" w:color="auto"/>
            </w:tcBorders>
            <w:vAlign w:val="bottom"/>
          </w:tcPr>
          <w:p w:rsidR="00616C3E" w:rsidRPr="00834D5D" w:rsidRDefault="000101AC" w:rsidP="003D0E42">
            <w:pPr>
              <w:jc w:val="center"/>
              <w:rPr>
                <w:rFonts w:ascii="Zurich LtCn BT" w:hAnsi="Zurich LtCn BT"/>
                <w:lang w:val="fr-FR" w:eastAsia="zh-CN"/>
              </w:rPr>
            </w:pPr>
            <w:r w:rsidRPr="00834D5D">
              <w:rPr>
                <w:rFonts w:ascii="Zurich LtCn BT" w:hAnsi="Zurich LtCn BT" w:hint="eastAsia"/>
                <w:lang w:val="fr-FR" w:eastAsia="zh-CN"/>
              </w:rPr>
              <w:t>可卡因</w:t>
            </w:r>
          </w:p>
        </w:tc>
        <w:tc>
          <w:tcPr>
            <w:tcW w:w="2098" w:type="dxa"/>
            <w:gridSpan w:val="2"/>
            <w:tcBorders>
              <w:top w:val="single" w:sz="6" w:space="0" w:color="auto"/>
              <w:left w:val="single" w:sz="6" w:space="0" w:color="auto"/>
            </w:tcBorders>
            <w:vAlign w:val="bottom"/>
          </w:tcPr>
          <w:p w:rsidR="00616C3E" w:rsidRPr="00834D5D" w:rsidRDefault="000101AC" w:rsidP="003D0E42">
            <w:pPr>
              <w:jc w:val="center"/>
              <w:rPr>
                <w:rFonts w:ascii="Zurich LtCn BT" w:hAnsi="Zurich LtCn BT"/>
                <w:lang w:val="fr-FR" w:eastAsia="zh-CN"/>
              </w:rPr>
            </w:pPr>
            <w:r w:rsidRPr="00834D5D">
              <w:rPr>
                <w:rFonts w:ascii="Zurich LtCn BT" w:hAnsi="Zurich LtCn BT" w:hint="eastAsia"/>
                <w:lang w:val="fr-FR" w:eastAsia="zh-CN"/>
              </w:rPr>
              <w:t>可待因</w:t>
            </w:r>
          </w:p>
        </w:tc>
        <w:tc>
          <w:tcPr>
            <w:tcW w:w="2098" w:type="dxa"/>
            <w:gridSpan w:val="2"/>
            <w:tcBorders>
              <w:top w:val="single" w:sz="6" w:space="0" w:color="auto"/>
              <w:left w:val="single" w:sz="6" w:space="0" w:color="auto"/>
            </w:tcBorders>
            <w:vAlign w:val="bottom"/>
          </w:tcPr>
          <w:p w:rsidR="00616C3E" w:rsidRPr="00834D5D" w:rsidRDefault="000101AC" w:rsidP="003D0E42">
            <w:pPr>
              <w:jc w:val="center"/>
              <w:rPr>
                <w:rFonts w:ascii="Zurich LtCn BT" w:hAnsi="Zurich LtCn BT"/>
                <w:lang w:val="fr-FR"/>
              </w:rPr>
            </w:pPr>
            <w:proofErr w:type="spellStart"/>
            <w:r w:rsidRPr="00834D5D">
              <w:rPr>
                <w:rFonts w:ascii="Zurich LtCn BT" w:hAnsi="Zurich LtCn BT" w:hint="eastAsia"/>
                <w:lang w:val="fr-FR"/>
              </w:rPr>
              <w:t>右吗拉胺</w:t>
            </w:r>
            <w:proofErr w:type="spellEnd"/>
          </w:p>
        </w:tc>
        <w:tc>
          <w:tcPr>
            <w:tcW w:w="2099" w:type="dxa"/>
            <w:gridSpan w:val="2"/>
            <w:tcBorders>
              <w:top w:val="single" w:sz="6" w:space="0" w:color="auto"/>
              <w:left w:val="single" w:sz="6" w:space="0" w:color="auto"/>
              <w:right w:val="double" w:sz="6" w:space="0" w:color="auto"/>
            </w:tcBorders>
            <w:vAlign w:val="bottom"/>
          </w:tcPr>
          <w:p w:rsidR="00616C3E" w:rsidRPr="00834D5D" w:rsidRDefault="000101AC" w:rsidP="003D0E42">
            <w:pPr>
              <w:jc w:val="center"/>
              <w:rPr>
                <w:rFonts w:ascii="Zurich LtCn BT" w:hAnsi="Zurich LtCn BT"/>
                <w:lang w:val="fr-FR"/>
              </w:rPr>
            </w:pPr>
            <w:proofErr w:type="spellStart"/>
            <w:r w:rsidRPr="00834D5D">
              <w:rPr>
                <w:rFonts w:ascii="Zurich LtCn BT" w:hAnsi="Zurich LtCn BT" w:hint="eastAsia"/>
              </w:rPr>
              <w:t>双氢可待因</w:t>
            </w:r>
            <w:proofErr w:type="spellEnd"/>
          </w:p>
        </w:tc>
      </w:tr>
      <w:tr w:rsidR="00834D5D" w:rsidRPr="00834D5D" w:rsidTr="003D0E42">
        <w:trPr>
          <w:cantSplit/>
          <w:trHeight w:val="272"/>
        </w:trPr>
        <w:tc>
          <w:tcPr>
            <w:tcW w:w="2437" w:type="dxa"/>
            <w:tcBorders>
              <w:left w:val="double" w:sz="6" w:space="0" w:color="auto"/>
            </w:tcBorders>
            <w:shd w:val="pct30" w:color="auto" w:fill="FFFFFF"/>
          </w:tcPr>
          <w:p w:rsidR="00616C3E" w:rsidRPr="00834D5D" w:rsidRDefault="00616C3E" w:rsidP="0053289B">
            <w:pPr>
              <w:tabs>
                <w:tab w:val="left" w:pos="309"/>
              </w:tabs>
              <w:jc w:val="center"/>
              <w:rPr>
                <w:lang w:val="fr-FR"/>
              </w:rPr>
            </w:pPr>
          </w:p>
        </w:tc>
        <w:tc>
          <w:tcPr>
            <w:tcW w:w="2098" w:type="dxa"/>
            <w:tcBorders>
              <w:top w:val="single" w:sz="6" w:space="0" w:color="auto"/>
              <w:left w:val="single" w:sz="6" w:space="0" w:color="auto"/>
              <w:bottom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bottom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616C3E" w:rsidRPr="00834D5D" w:rsidRDefault="000D0B21" w:rsidP="003D0E42">
            <w:pPr>
              <w:jc w:val="center"/>
              <w:rPr>
                <w:rFonts w:ascii="Zurich LtCn BT" w:hAnsi="Zurich LtCn BT"/>
              </w:rPr>
            </w:pPr>
            <w:proofErr w:type="spellStart"/>
            <w:r w:rsidRPr="00834D5D">
              <w:rPr>
                <w:rFonts w:ascii="Zurich LtCn BT" w:hAnsi="Zurich LtCn BT"/>
              </w:rPr>
              <w:t>千克</w:t>
            </w:r>
            <w:proofErr w:type="spellEnd"/>
          </w:p>
        </w:tc>
        <w:tc>
          <w:tcPr>
            <w:tcW w:w="1050" w:type="dxa"/>
            <w:tcBorders>
              <w:top w:val="single" w:sz="6" w:space="0" w:color="auto"/>
              <w:left w:val="single" w:sz="6" w:space="0" w:color="auto"/>
              <w:right w:val="double" w:sz="6" w:space="0" w:color="auto"/>
            </w:tcBorders>
            <w:vAlign w:val="bottom"/>
          </w:tcPr>
          <w:p w:rsidR="00616C3E" w:rsidRPr="00834D5D" w:rsidRDefault="000D0B21" w:rsidP="003D0E42">
            <w:pPr>
              <w:jc w:val="center"/>
              <w:rPr>
                <w:rFonts w:ascii="Zurich LtCn BT" w:hAnsi="Zurich LtCn BT"/>
              </w:rPr>
            </w:pPr>
            <w:r w:rsidRPr="00834D5D">
              <w:rPr>
                <w:rFonts w:ascii="Zurich LtCn BT" w:hAnsi="Zurich LtCn BT"/>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616C3E" w:rsidRPr="00834D5D" w:rsidRDefault="000D0B21" w:rsidP="00A71539">
            <w:pPr>
              <w:tabs>
                <w:tab w:val="left" w:pos="345"/>
              </w:tabs>
              <w:rPr>
                <w:rFonts w:ascii="Zurich LtCn BT" w:hAnsi="Zurich LtCn BT"/>
                <w:lang w:eastAsia="zh-CN"/>
              </w:rPr>
            </w:pPr>
            <w:r w:rsidRPr="00834D5D">
              <w:rPr>
                <w:rFonts w:ascii="Zurich LtCn BT" w:hAnsi="Zurich LtCn BT" w:hint="eastAsia"/>
                <w:lang w:eastAsia="zh-CN"/>
              </w:rPr>
              <w:t>一</w:t>
            </w:r>
            <w:r w:rsidR="00616C3E" w:rsidRPr="00834D5D">
              <w:rPr>
                <w:rFonts w:ascii="Zurich LtCn BT" w:hAnsi="Zurich LtCn BT"/>
                <w:lang w:eastAsia="zh-CN"/>
              </w:rPr>
              <w:t>.</w:t>
            </w:r>
            <w:r w:rsidR="00616C3E" w:rsidRPr="00834D5D">
              <w:rPr>
                <w:rFonts w:ascii="Zurich LtCn BT" w:hAnsi="Zurich LtCn BT"/>
                <w:lang w:eastAsia="zh-CN"/>
              </w:rPr>
              <w:tab/>
            </w:r>
            <w:r w:rsidRPr="00834D5D">
              <w:rPr>
                <w:rFonts w:ascii="Zurich LtCn BT" w:hAnsi="Zurich LtCn BT"/>
                <w:lang w:eastAsia="zh-CN"/>
              </w:rPr>
              <w:t>进口总量</w:t>
            </w:r>
            <w:r w:rsidR="0053289B" w:rsidRPr="00834D5D">
              <w:rPr>
                <w:rFonts w:ascii="Zurich LtCn BT" w:hAnsi="Zurich LtCn BT"/>
                <w:lang w:eastAsia="zh-CN"/>
              </w:rPr>
              <w:tab/>
            </w:r>
            <w:r w:rsidR="00616C3E" w:rsidRPr="00834D5D">
              <w:rPr>
                <w:rFonts w:ascii="Zurich LtCn BT" w:hAnsi="Zurich LtCn BT"/>
                <w:lang w:eastAsia="zh-CN"/>
              </w:rPr>
              <w:t>►</w:t>
            </w:r>
          </w:p>
        </w:tc>
        <w:tc>
          <w:tcPr>
            <w:tcW w:w="2098"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49" w:type="dxa"/>
            <w:tcBorders>
              <w:top w:val="single" w:sz="6" w:space="0" w:color="auto"/>
              <w:left w:val="single" w:sz="6" w:space="0" w:color="auto"/>
            </w:tcBorders>
          </w:tcPr>
          <w:p w:rsidR="00616C3E" w:rsidRPr="00834D5D" w:rsidRDefault="00616C3E" w:rsidP="0053289B">
            <w:pPr>
              <w:rPr>
                <w:rFonts w:ascii="Zurich LtCn BT" w:hAnsi="Zurich LtCn BT"/>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rFonts w:ascii="Zurich LtCn BT" w:hAnsi="Zurich LtCn BT"/>
                <w:lang w:eastAsia="zh-CN"/>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616C3E" w:rsidRPr="00834D5D" w:rsidRDefault="000D0B21" w:rsidP="0053289B">
            <w:pPr>
              <w:tabs>
                <w:tab w:val="left" w:pos="309"/>
              </w:tabs>
              <w:rPr>
                <w:rFonts w:ascii="Zurich LtCn BT" w:hAnsi="Zurich LtCn BT"/>
                <w:lang w:eastAsia="zh-CN"/>
              </w:rPr>
            </w:pPr>
            <w:r w:rsidRPr="00834D5D">
              <w:rPr>
                <w:rFonts w:ascii="Zurich LtCn BT" w:hAnsi="Zurich LtCn BT"/>
                <w:lang w:eastAsia="zh-CN"/>
              </w:rPr>
              <w:t>二</w:t>
            </w:r>
            <w:r w:rsidRPr="00834D5D">
              <w:rPr>
                <w:rFonts w:ascii="Zurich LtCn BT" w:hAnsi="Zurich LtCn BT"/>
                <w:lang w:eastAsia="zh-CN"/>
              </w:rPr>
              <w:t>.</w:t>
            </w:r>
            <w:r w:rsidR="00616C3E" w:rsidRPr="00834D5D">
              <w:rPr>
                <w:rFonts w:ascii="Zurich LtCn BT" w:hAnsi="Zurich LtCn BT"/>
                <w:lang w:eastAsia="zh-CN"/>
              </w:rPr>
              <w:tab/>
            </w:r>
            <w:r w:rsidRPr="00834D5D">
              <w:rPr>
                <w:rFonts w:ascii="Zurich LtCn BT" w:hAnsi="Zurich LtCn BT"/>
                <w:lang w:eastAsia="zh-CN"/>
              </w:rPr>
              <w:t>自何处进口：</w:t>
            </w:r>
          </w:p>
          <w:p w:rsidR="00616C3E" w:rsidRPr="00834D5D" w:rsidRDefault="00616C3E" w:rsidP="00A71539">
            <w:pPr>
              <w:tabs>
                <w:tab w:val="left" w:pos="309"/>
              </w:tabs>
              <w:rPr>
                <w:rFonts w:ascii="Zurich LtCn BT" w:hAnsi="Zurich LtCn BT"/>
                <w:lang w:eastAsia="zh-CN"/>
              </w:rPr>
            </w:pPr>
            <w:r w:rsidRPr="00834D5D">
              <w:rPr>
                <w:rFonts w:ascii="Zurich LtCn BT" w:hAnsi="Zurich LtCn BT"/>
                <w:lang w:eastAsia="zh-CN"/>
              </w:rPr>
              <w:tab/>
            </w:r>
            <w:r w:rsidR="007C444B" w:rsidRPr="007C444B">
              <w:rPr>
                <w:rFonts w:ascii="SimSun" w:eastAsia="SimSun" w:hAnsi="SimSun" w:hint="eastAsia"/>
                <w:bCs/>
                <w:lang w:eastAsia="zh-CN"/>
              </w:rPr>
              <w:t>国家或领土</w:t>
            </w:r>
            <w:r w:rsidR="0053289B" w:rsidRPr="00834D5D">
              <w:rPr>
                <w:rFonts w:ascii="Zurich LtCn BT" w:hAnsi="Zurich LtCn BT"/>
                <w:lang w:eastAsia="zh-CN"/>
              </w:rPr>
              <w:tab/>
            </w:r>
            <w:r w:rsidRPr="00834D5D">
              <w:rPr>
                <w:rFonts w:ascii="Zurich LtCn BT" w:hAnsi="Zurich LtCn BT"/>
                <w:lang w:eastAsia="zh-CN"/>
              </w:rPr>
              <w:t>▼</w:t>
            </w:r>
          </w:p>
        </w:tc>
        <w:tc>
          <w:tcPr>
            <w:tcW w:w="2098"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49" w:type="dxa"/>
            <w:tcBorders>
              <w:top w:val="double" w:sz="6" w:space="0" w:color="auto"/>
              <w:left w:val="single" w:sz="6" w:space="0" w:color="auto"/>
              <w:bottom w:val="single" w:sz="6" w:space="0" w:color="auto"/>
            </w:tcBorders>
            <w:shd w:val="pct30" w:color="auto" w:fill="FFFFFF"/>
          </w:tcPr>
          <w:p w:rsidR="00616C3E" w:rsidRPr="00834D5D" w:rsidRDefault="00616C3E" w:rsidP="0053289B">
            <w:pPr>
              <w:rPr>
                <w:rFonts w:ascii="Zurich LtCn BT" w:hAnsi="Zurich LtCn BT"/>
                <w:lang w:eastAsia="zh-CN"/>
              </w:rPr>
            </w:pPr>
          </w:p>
        </w:tc>
        <w:tc>
          <w:tcPr>
            <w:tcW w:w="1050" w:type="dxa"/>
            <w:tcBorders>
              <w:top w:val="double" w:sz="6" w:space="0" w:color="auto"/>
              <w:left w:val="single" w:sz="6" w:space="0" w:color="auto"/>
              <w:bottom w:val="single" w:sz="6" w:space="0" w:color="auto"/>
              <w:right w:val="double" w:sz="6" w:space="0" w:color="auto"/>
            </w:tcBorders>
            <w:shd w:val="pct30" w:color="auto" w:fill="FFFFFF"/>
          </w:tcPr>
          <w:p w:rsidR="00616C3E" w:rsidRPr="00834D5D" w:rsidRDefault="00616C3E" w:rsidP="0053289B">
            <w:pPr>
              <w:rPr>
                <w:rFonts w:ascii="Zurich LtCn BT" w:hAnsi="Zurich LtCn BT"/>
                <w:lang w:eastAsia="zh-CN"/>
              </w:rPr>
            </w:pPr>
          </w:p>
        </w:tc>
      </w:tr>
      <w:tr w:rsidR="00834D5D" w:rsidRPr="00834D5D">
        <w:trPr>
          <w:cantSplit/>
          <w:trHeight w:val="374"/>
        </w:trPr>
        <w:tc>
          <w:tcPr>
            <w:tcW w:w="2437" w:type="dxa"/>
            <w:tcBorders>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left w:val="single" w:sz="6" w:space="0" w:color="auto"/>
            </w:tcBorders>
            <w:shd w:val="clear" w:color="auto" w:fill="FFFFFF"/>
          </w:tcPr>
          <w:p w:rsidR="00616C3E" w:rsidRPr="00834D5D" w:rsidRDefault="00616C3E" w:rsidP="0053289B">
            <w:pPr>
              <w:rPr>
                <w:rFonts w:ascii="Zurich LtCn BT" w:hAnsi="Zurich LtCn BT"/>
                <w:lang w:eastAsia="zh-CN"/>
              </w:rPr>
            </w:pPr>
          </w:p>
        </w:tc>
        <w:tc>
          <w:tcPr>
            <w:tcW w:w="1049" w:type="dxa"/>
            <w:tcBorders>
              <w:left w:val="single" w:sz="6" w:space="0" w:color="auto"/>
            </w:tcBorders>
            <w:shd w:val="clear" w:color="auto" w:fill="FFFFFF"/>
          </w:tcPr>
          <w:p w:rsidR="00616C3E" w:rsidRPr="00834D5D" w:rsidRDefault="00616C3E" w:rsidP="0053289B">
            <w:pPr>
              <w:rPr>
                <w:rFonts w:ascii="Zurich LtCn BT" w:hAnsi="Zurich LtCn BT"/>
                <w:lang w:eastAsia="zh-CN"/>
              </w:rPr>
            </w:pPr>
          </w:p>
        </w:tc>
        <w:tc>
          <w:tcPr>
            <w:tcW w:w="1049" w:type="dxa"/>
            <w:tcBorders>
              <w:left w:val="single" w:sz="6" w:space="0" w:color="auto"/>
            </w:tcBorders>
            <w:shd w:val="clear" w:color="auto" w:fill="FFFFFF"/>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49" w:type="dxa"/>
            <w:tcBorders>
              <w:left w:val="single" w:sz="6" w:space="0" w:color="auto"/>
            </w:tcBorders>
          </w:tcPr>
          <w:p w:rsidR="00616C3E" w:rsidRPr="00834D5D" w:rsidRDefault="00616C3E" w:rsidP="0053289B">
            <w:pPr>
              <w:rPr>
                <w:rFonts w:ascii="Zurich LtCn BT" w:hAnsi="Zurich LtCn BT"/>
                <w:lang w:eastAsia="zh-CN"/>
              </w:rPr>
            </w:pPr>
          </w:p>
        </w:tc>
        <w:tc>
          <w:tcPr>
            <w:tcW w:w="1050" w:type="dxa"/>
            <w:tcBorders>
              <w:left w:val="single" w:sz="6" w:space="0" w:color="auto"/>
              <w:right w:val="double" w:sz="6" w:space="0" w:color="auto"/>
            </w:tcBorders>
          </w:tcPr>
          <w:p w:rsidR="00616C3E" w:rsidRPr="00834D5D" w:rsidRDefault="00616C3E" w:rsidP="0053289B">
            <w:pPr>
              <w:rPr>
                <w:rFonts w:ascii="Zurich LtCn BT" w:hAnsi="Zurich LtCn BT"/>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right w:val="double" w:sz="6" w:space="0" w:color="auto"/>
            </w:tcBorders>
          </w:tcPr>
          <w:p w:rsidR="00616C3E" w:rsidRPr="00834D5D" w:rsidRDefault="00616C3E" w:rsidP="0053289B">
            <w:pPr>
              <w:rPr>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616C3E" w:rsidRPr="00834D5D" w:rsidRDefault="00616C3E" w:rsidP="0053289B">
            <w:pPr>
              <w:tabs>
                <w:tab w:val="left" w:pos="309"/>
              </w:tabs>
              <w:rPr>
                <w:lang w:eastAsia="zh-CN"/>
              </w:rPr>
            </w:pPr>
          </w:p>
        </w:tc>
        <w:tc>
          <w:tcPr>
            <w:tcW w:w="2098" w:type="dxa"/>
            <w:tcBorders>
              <w:top w:val="single" w:sz="6" w:space="0" w:color="auto"/>
              <w:left w:val="single" w:sz="6" w:space="0" w:color="auto"/>
              <w:bottom w:val="doub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shd w:val="clear" w:color="auto" w:fill="FFFFFF"/>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49" w:type="dxa"/>
            <w:tcBorders>
              <w:top w:val="single" w:sz="6" w:space="0" w:color="auto"/>
              <w:left w:val="single" w:sz="6" w:space="0" w:color="auto"/>
              <w:bottom w:val="double" w:sz="6" w:space="0" w:color="auto"/>
            </w:tcBorders>
          </w:tcPr>
          <w:p w:rsidR="00616C3E" w:rsidRPr="00834D5D" w:rsidRDefault="00616C3E" w:rsidP="0053289B">
            <w:pPr>
              <w:rPr>
                <w:lang w:eastAsia="zh-CN"/>
              </w:rPr>
            </w:pPr>
          </w:p>
        </w:tc>
        <w:tc>
          <w:tcPr>
            <w:tcW w:w="1050" w:type="dxa"/>
            <w:tcBorders>
              <w:top w:val="single" w:sz="6" w:space="0" w:color="auto"/>
              <w:left w:val="single" w:sz="6" w:space="0" w:color="auto"/>
              <w:bottom w:val="double" w:sz="6" w:space="0" w:color="auto"/>
              <w:right w:val="double" w:sz="6" w:space="0" w:color="auto"/>
            </w:tcBorders>
          </w:tcPr>
          <w:p w:rsidR="00616C3E" w:rsidRPr="00834D5D" w:rsidRDefault="00616C3E" w:rsidP="0053289B">
            <w:pPr>
              <w:rPr>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jc w:val="center"/>
        <w:rPr>
          <w:rFonts w:ascii="SimHei" w:eastAsia="SimHei" w:hAnsi="SimHei"/>
          <w:bCs/>
          <w:sz w:val="24"/>
          <w:szCs w:val="24"/>
          <w:lang w:eastAsia="zh-CN"/>
        </w:rPr>
      </w:pPr>
      <w:proofErr w:type="spellStart"/>
      <w:r w:rsidRPr="00834D5D">
        <w:rPr>
          <w:rFonts w:ascii="SimHei" w:eastAsia="SimHei" w:hAnsi="SimHei"/>
          <w:bCs/>
          <w:sz w:val="24"/>
          <w:szCs w:val="24"/>
        </w:rPr>
        <w:t>第一部分</w:t>
      </w:r>
      <w:proofErr w:type="spellEnd"/>
      <w:r w:rsidR="00C742F1" w:rsidRPr="00834D5D">
        <w:rPr>
          <w:rFonts w:ascii="SimHei" w:eastAsia="SimHei" w:hAnsi="SimHei"/>
          <w:b/>
          <w:bCs/>
          <w:sz w:val="24"/>
          <w:szCs w:val="24"/>
        </w:rPr>
        <w:t>–</w:t>
      </w:r>
      <w:r w:rsidR="00B3757E" w:rsidRPr="00834D5D">
        <w:rPr>
          <w:rFonts w:ascii="SimHei" w:eastAsia="SimHei" w:hAnsi="SimHei" w:hint="eastAsia"/>
          <w:bCs/>
          <w:sz w:val="24"/>
          <w:szCs w:val="24"/>
          <w:lang w:eastAsia="zh-CN"/>
        </w:rPr>
        <w:t>进口</w:t>
      </w:r>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7</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8</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9</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10</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11</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12</w:t>
            </w:r>
          </w:p>
        </w:tc>
      </w:tr>
      <w:tr w:rsidR="00834D5D" w:rsidRPr="00834D5D">
        <w:trPr>
          <w:cantSplit/>
          <w:trHeight w:val="281"/>
        </w:trPr>
        <w:tc>
          <w:tcPr>
            <w:tcW w:w="2437" w:type="dxa"/>
            <w:tcBorders>
              <w:left w:val="double" w:sz="6" w:space="0" w:color="auto"/>
            </w:tcBorders>
            <w:shd w:val="pct30" w:color="auto" w:fill="FFFFFF"/>
          </w:tcPr>
          <w:p w:rsidR="00431A88" w:rsidRPr="00834D5D" w:rsidRDefault="00431A88" w:rsidP="0053289B">
            <w:pPr>
              <w:tabs>
                <w:tab w:val="left" w:pos="309"/>
              </w:tabs>
              <w:jc w:val="center"/>
            </w:pPr>
          </w:p>
        </w:tc>
        <w:tc>
          <w:tcPr>
            <w:tcW w:w="2098" w:type="dxa"/>
            <w:gridSpan w:val="2"/>
            <w:tcBorders>
              <w:top w:val="single" w:sz="6" w:space="0" w:color="auto"/>
              <w:left w:val="single" w:sz="6" w:space="0" w:color="auto"/>
            </w:tcBorders>
            <w:vAlign w:val="bottom"/>
          </w:tcPr>
          <w:p w:rsidR="00431A88" w:rsidRPr="00834D5D" w:rsidRDefault="00B3757E" w:rsidP="0053289B">
            <w:pPr>
              <w:jc w:val="center"/>
              <w:rPr>
                <w:rFonts w:ascii="Zurich LtCn BT" w:hAnsi="Zurich LtCn BT"/>
              </w:rPr>
            </w:pPr>
            <w:proofErr w:type="spellStart"/>
            <w:r w:rsidRPr="00834D5D">
              <w:rPr>
                <w:rFonts w:ascii="Zurich LtCn BT" w:hAnsi="Zurich LtCn BT" w:hint="eastAsia"/>
              </w:rPr>
              <w:t>地芬诺酯</w:t>
            </w:r>
            <w:proofErr w:type="spellEnd"/>
          </w:p>
        </w:tc>
        <w:tc>
          <w:tcPr>
            <w:tcW w:w="2098" w:type="dxa"/>
            <w:gridSpan w:val="2"/>
            <w:tcBorders>
              <w:top w:val="single" w:sz="6" w:space="0" w:color="auto"/>
              <w:left w:val="single" w:sz="6" w:space="0" w:color="auto"/>
            </w:tcBorders>
            <w:vAlign w:val="bottom"/>
          </w:tcPr>
          <w:p w:rsidR="00431A88" w:rsidRPr="00834D5D" w:rsidRDefault="00B3757E" w:rsidP="0053289B">
            <w:pPr>
              <w:jc w:val="center"/>
              <w:rPr>
                <w:rFonts w:ascii="Zurich LtCn BT" w:hAnsi="Zurich LtCn BT"/>
              </w:rPr>
            </w:pPr>
            <w:proofErr w:type="spellStart"/>
            <w:r w:rsidRPr="00834D5D">
              <w:rPr>
                <w:rFonts w:ascii="Zurich LtCn BT" w:hAnsi="Zurich LtCn BT" w:hint="eastAsia"/>
              </w:rPr>
              <w:t>乙基吗啡</w:t>
            </w:r>
            <w:proofErr w:type="spellEnd"/>
          </w:p>
        </w:tc>
        <w:tc>
          <w:tcPr>
            <w:tcW w:w="2098" w:type="dxa"/>
            <w:gridSpan w:val="2"/>
            <w:tcBorders>
              <w:top w:val="single" w:sz="6" w:space="0" w:color="auto"/>
              <w:left w:val="single" w:sz="6" w:space="0" w:color="auto"/>
            </w:tcBorders>
            <w:vAlign w:val="bottom"/>
          </w:tcPr>
          <w:p w:rsidR="00431A88" w:rsidRPr="00834D5D" w:rsidRDefault="00B3757E" w:rsidP="0053289B">
            <w:pPr>
              <w:jc w:val="center"/>
              <w:rPr>
                <w:rFonts w:ascii="Zurich LtCn BT" w:hAnsi="Zurich LtCn BT"/>
                <w:lang w:eastAsia="zh-CN"/>
              </w:rPr>
            </w:pPr>
            <w:r w:rsidRPr="00834D5D">
              <w:rPr>
                <w:rFonts w:ascii="Zurich LtCn BT" w:hAnsi="Zurich LtCn BT" w:hint="eastAsia"/>
                <w:lang w:eastAsia="zh-CN"/>
              </w:rPr>
              <w:t>海洛因</w:t>
            </w:r>
          </w:p>
        </w:tc>
        <w:tc>
          <w:tcPr>
            <w:tcW w:w="2098" w:type="dxa"/>
            <w:gridSpan w:val="2"/>
            <w:tcBorders>
              <w:top w:val="single" w:sz="6" w:space="0" w:color="auto"/>
              <w:left w:val="single" w:sz="6" w:space="0" w:color="auto"/>
            </w:tcBorders>
            <w:vAlign w:val="bottom"/>
          </w:tcPr>
          <w:p w:rsidR="00431A88" w:rsidRPr="00834D5D" w:rsidRDefault="00B3757E" w:rsidP="0053289B">
            <w:pPr>
              <w:jc w:val="center"/>
              <w:rPr>
                <w:rFonts w:ascii="Zurich LtCn BT" w:hAnsi="Zurich LtCn BT"/>
              </w:rPr>
            </w:pPr>
            <w:proofErr w:type="spellStart"/>
            <w:r w:rsidRPr="00834D5D">
              <w:rPr>
                <w:rFonts w:ascii="Zurich LtCn BT" w:hAnsi="Zurich LtCn BT" w:hint="eastAsia"/>
              </w:rPr>
              <w:t>氢可酮</w:t>
            </w:r>
            <w:proofErr w:type="spellEnd"/>
          </w:p>
        </w:tc>
        <w:tc>
          <w:tcPr>
            <w:tcW w:w="2098" w:type="dxa"/>
            <w:gridSpan w:val="2"/>
            <w:tcBorders>
              <w:top w:val="single" w:sz="6" w:space="0" w:color="auto"/>
              <w:left w:val="single" w:sz="6" w:space="0" w:color="auto"/>
            </w:tcBorders>
            <w:vAlign w:val="bottom"/>
          </w:tcPr>
          <w:p w:rsidR="00431A88" w:rsidRPr="00834D5D" w:rsidRDefault="00B3757E" w:rsidP="0053289B">
            <w:pPr>
              <w:jc w:val="center"/>
              <w:rPr>
                <w:rFonts w:ascii="Zurich LtCn BT" w:hAnsi="Zurich LtCn BT"/>
              </w:rPr>
            </w:pPr>
            <w:proofErr w:type="spellStart"/>
            <w:r w:rsidRPr="00834D5D">
              <w:rPr>
                <w:rFonts w:ascii="Zurich LtCn BT" w:hAnsi="Zurich LtCn BT" w:hint="eastAsia"/>
              </w:rPr>
              <w:t>氢吗啡酮</w:t>
            </w:r>
            <w:proofErr w:type="spellEnd"/>
          </w:p>
        </w:tc>
        <w:tc>
          <w:tcPr>
            <w:tcW w:w="2098" w:type="dxa"/>
            <w:gridSpan w:val="2"/>
            <w:tcBorders>
              <w:top w:val="single" w:sz="6" w:space="0" w:color="auto"/>
              <w:left w:val="single" w:sz="6" w:space="0" w:color="auto"/>
              <w:right w:val="double" w:sz="6" w:space="0" w:color="auto"/>
            </w:tcBorders>
            <w:vAlign w:val="bottom"/>
          </w:tcPr>
          <w:p w:rsidR="00431A88" w:rsidRPr="00834D5D" w:rsidRDefault="00B3757E" w:rsidP="0053289B">
            <w:pPr>
              <w:jc w:val="center"/>
              <w:rPr>
                <w:rFonts w:ascii="Zurich LtCn BT" w:hAnsi="Zurich LtCn BT"/>
              </w:rPr>
            </w:pPr>
            <w:proofErr w:type="spellStart"/>
            <w:r w:rsidRPr="00834D5D">
              <w:rPr>
                <w:rFonts w:ascii="Zurich LtCn BT" w:hAnsi="Zurich LtCn BT" w:hint="eastAsia"/>
              </w:rPr>
              <w:t>凯托米酮</w:t>
            </w:r>
            <w:proofErr w:type="spellEnd"/>
          </w:p>
        </w:tc>
      </w:tr>
      <w:tr w:rsidR="00834D5D" w:rsidRPr="00834D5D">
        <w:trPr>
          <w:cantSplit/>
          <w:trHeight w:val="281"/>
        </w:trPr>
        <w:tc>
          <w:tcPr>
            <w:tcW w:w="2437" w:type="dxa"/>
            <w:tcBorders>
              <w:left w:val="double" w:sz="6" w:space="0" w:color="auto"/>
            </w:tcBorders>
            <w:shd w:val="pct30" w:color="auto" w:fill="FFFFFF"/>
          </w:tcPr>
          <w:p w:rsidR="00431A88" w:rsidRPr="00834D5D" w:rsidRDefault="00431A88" w:rsidP="0053289B">
            <w:pPr>
              <w:tabs>
                <w:tab w:val="left" w:pos="309"/>
              </w:tabs>
              <w:jc w:val="center"/>
            </w:pP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431A88"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right w:val="double" w:sz="6" w:space="0" w:color="auto"/>
            </w:tcBorders>
            <w:vAlign w:val="bottom"/>
          </w:tcPr>
          <w:p w:rsidR="00431A88" w:rsidRPr="00834D5D" w:rsidRDefault="000D0B21" w:rsidP="0053289B">
            <w:pPr>
              <w:jc w:val="center"/>
              <w:rPr>
                <w:rFonts w:ascii="Zurich LtCn BT" w:hAnsi="Zurich LtCn BT"/>
              </w:rPr>
            </w:pPr>
            <w:r w:rsidRPr="00834D5D">
              <w:rPr>
                <w:rFonts w:ascii="Zurich LtCn BT" w:hAnsi="Zurich LtCn BT"/>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431A88" w:rsidRPr="00834D5D" w:rsidRDefault="000D0B21" w:rsidP="00A71539">
            <w:pPr>
              <w:tabs>
                <w:tab w:val="left" w:pos="331"/>
              </w:tabs>
              <w:rPr>
                <w:rFonts w:ascii="Zurich LtCn BT" w:hAnsi="Zurich LtCn BT"/>
                <w:lang w:eastAsia="zh-CN"/>
              </w:rPr>
            </w:pPr>
            <w:r w:rsidRPr="00834D5D">
              <w:rPr>
                <w:rFonts w:ascii="Zurich LtCn BT" w:hAnsi="Zurich LtCn BT"/>
                <w:lang w:eastAsia="zh-CN"/>
              </w:rPr>
              <w:t>一</w:t>
            </w:r>
            <w:r w:rsidRPr="00834D5D">
              <w:rPr>
                <w:rFonts w:ascii="Zurich LtCn BT" w:hAnsi="Zurich LtCn BT"/>
                <w:lang w:eastAsia="zh-CN"/>
              </w:rPr>
              <w:t>.</w:t>
            </w:r>
            <w:r w:rsidR="00431A88" w:rsidRPr="00834D5D">
              <w:rPr>
                <w:rFonts w:ascii="Zurich LtCn BT" w:hAnsi="Zurich LtCn BT"/>
                <w:lang w:eastAsia="zh-CN"/>
              </w:rPr>
              <w:tab/>
            </w:r>
            <w:r w:rsidRPr="00834D5D">
              <w:rPr>
                <w:rFonts w:ascii="Zurich LtCn BT" w:hAnsi="Zurich LtCn BT"/>
                <w:lang w:eastAsia="zh-CN"/>
              </w:rPr>
              <w:t>进口总量</w:t>
            </w:r>
            <w:r w:rsidR="00F140C3" w:rsidRPr="00834D5D">
              <w:rPr>
                <w:rFonts w:ascii="Zurich LtCn BT" w:hAnsi="Zurich LtCn BT"/>
                <w:lang w:eastAsia="zh-CN"/>
              </w:rPr>
              <w:tab/>
            </w:r>
            <w:r w:rsidR="00431A88" w:rsidRPr="00834D5D">
              <w:rPr>
                <w:rFonts w:ascii="Zurich LtCn BT" w:hAnsi="Zurich LtCn BT"/>
                <w:lang w:eastAsia="zh-CN"/>
              </w:rPr>
              <w:t>►</w:t>
            </w: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tcBorders>
          </w:tcPr>
          <w:p w:rsidR="00431A88" w:rsidRPr="00834D5D" w:rsidRDefault="00431A88" w:rsidP="0053289B">
            <w:pPr>
              <w:rPr>
                <w:lang w:val="fr-FR"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val="fr-FR" w:eastAsia="zh-CN"/>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431A88" w:rsidRPr="00834D5D" w:rsidRDefault="000D0B21" w:rsidP="0053289B">
            <w:pPr>
              <w:tabs>
                <w:tab w:val="left" w:pos="309"/>
              </w:tabs>
              <w:rPr>
                <w:rFonts w:ascii="Zurich LtCn BT" w:hAnsi="Zurich LtCn BT"/>
                <w:lang w:eastAsia="zh-CN"/>
              </w:rPr>
            </w:pPr>
            <w:r w:rsidRPr="00834D5D">
              <w:rPr>
                <w:rFonts w:ascii="Zurich LtCn BT" w:hAnsi="Zurich LtCn BT"/>
                <w:lang w:eastAsia="zh-CN"/>
              </w:rPr>
              <w:t>二</w:t>
            </w:r>
            <w:r w:rsidRPr="00834D5D">
              <w:rPr>
                <w:rFonts w:ascii="Zurich LtCn BT" w:hAnsi="Zurich LtCn BT"/>
                <w:lang w:eastAsia="zh-CN"/>
              </w:rPr>
              <w:t>.</w:t>
            </w:r>
            <w:r w:rsidR="00431A88" w:rsidRPr="00834D5D">
              <w:rPr>
                <w:rFonts w:ascii="Zurich LtCn BT" w:hAnsi="Zurich LtCn BT"/>
                <w:lang w:eastAsia="zh-CN"/>
              </w:rPr>
              <w:tab/>
            </w:r>
            <w:r w:rsidRPr="00834D5D">
              <w:rPr>
                <w:rFonts w:ascii="Zurich LtCn BT" w:hAnsi="Zurich LtCn BT"/>
                <w:lang w:eastAsia="zh-CN"/>
              </w:rPr>
              <w:t>自何处进口：</w:t>
            </w:r>
          </w:p>
          <w:p w:rsidR="00431A88" w:rsidRPr="00834D5D" w:rsidRDefault="00431A88" w:rsidP="00A71539">
            <w:pPr>
              <w:tabs>
                <w:tab w:val="left" w:pos="309"/>
              </w:tabs>
              <w:rPr>
                <w:rFonts w:ascii="Zurich LtCn BT" w:hAnsi="Zurich LtCn BT"/>
                <w:lang w:eastAsia="zh-CN"/>
              </w:rPr>
            </w:pPr>
            <w:r w:rsidRPr="00834D5D">
              <w:rPr>
                <w:rFonts w:ascii="Zurich LtCn BT" w:hAnsi="Zurich LtCn BT"/>
                <w:lang w:eastAsia="zh-CN"/>
              </w:rPr>
              <w:tab/>
            </w:r>
            <w:r w:rsidR="007C444B" w:rsidRPr="007C444B">
              <w:rPr>
                <w:rFonts w:ascii="SimSun" w:eastAsia="SimSun" w:hAnsi="SimSun" w:hint="eastAsia"/>
                <w:bCs/>
                <w:lang w:eastAsia="zh-CN"/>
              </w:rPr>
              <w:t>国家或领土</w:t>
            </w:r>
            <w:r w:rsidR="00F140C3" w:rsidRPr="00834D5D">
              <w:rPr>
                <w:rFonts w:ascii="Zurich LtCn BT" w:hAnsi="Zurich LtCn BT"/>
                <w:lang w:eastAsia="zh-CN"/>
              </w:rPr>
              <w:tab/>
            </w:r>
            <w:r w:rsidRPr="00834D5D">
              <w:rPr>
                <w:rFonts w:ascii="Zurich LtCn BT" w:hAnsi="Zurich LtCn BT"/>
                <w:lang w:eastAsia="zh-CN"/>
              </w:rPr>
              <w:t>▼</w:t>
            </w: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431A88" w:rsidRPr="00834D5D" w:rsidRDefault="00431A88" w:rsidP="0053289B">
            <w:pPr>
              <w:rPr>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431A88" w:rsidRPr="00834D5D" w:rsidRDefault="00431A88" w:rsidP="0053289B">
            <w:pPr>
              <w:rPr>
                <w:lang w:eastAsia="zh-CN"/>
              </w:rPr>
            </w:pPr>
          </w:p>
        </w:tc>
      </w:tr>
      <w:tr w:rsidR="00834D5D" w:rsidRPr="00834D5D">
        <w:trPr>
          <w:cantSplit/>
          <w:trHeight w:val="374"/>
        </w:trPr>
        <w:tc>
          <w:tcPr>
            <w:tcW w:w="2437" w:type="dxa"/>
            <w:tcBorders>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left w:val="single" w:sz="6" w:space="0" w:color="auto"/>
            </w:tcBorders>
            <w:shd w:val="clear" w:color="auto" w:fill="FFFFFF"/>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tcBorders>
          </w:tcPr>
          <w:p w:rsidR="00431A88" w:rsidRPr="00834D5D" w:rsidRDefault="00431A88" w:rsidP="0053289B">
            <w:pPr>
              <w:rPr>
                <w:lang w:eastAsia="zh-CN"/>
              </w:rPr>
            </w:pPr>
          </w:p>
        </w:tc>
        <w:tc>
          <w:tcPr>
            <w:tcW w:w="1049" w:type="dxa"/>
            <w:tcBorders>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right w:val="double" w:sz="6" w:space="0" w:color="auto"/>
            </w:tcBorders>
          </w:tcPr>
          <w:p w:rsidR="00431A88" w:rsidRPr="00834D5D" w:rsidRDefault="00431A88" w:rsidP="0053289B">
            <w:pPr>
              <w:rPr>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431A88" w:rsidRPr="00834D5D" w:rsidRDefault="00431A88" w:rsidP="0053289B">
            <w:pPr>
              <w:tabs>
                <w:tab w:val="left" w:pos="309"/>
              </w:tabs>
              <w:rPr>
                <w:lang w:eastAsia="zh-CN"/>
              </w:rPr>
            </w:pPr>
          </w:p>
        </w:tc>
        <w:tc>
          <w:tcPr>
            <w:tcW w:w="1049" w:type="dxa"/>
            <w:tcBorders>
              <w:top w:val="single" w:sz="6" w:space="0" w:color="auto"/>
              <w:left w:val="single" w:sz="6" w:space="0" w:color="auto"/>
              <w:bottom w:val="double" w:sz="6" w:space="0" w:color="auto"/>
            </w:tcBorders>
            <w:shd w:val="clear" w:color="auto" w:fill="FFFFFF"/>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tcBorders>
          </w:tcPr>
          <w:p w:rsidR="00431A88" w:rsidRPr="00834D5D" w:rsidRDefault="00431A88" w:rsidP="0053289B">
            <w:pPr>
              <w:rPr>
                <w:lang w:eastAsia="zh-CN"/>
              </w:rPr>
            </w:pPr>
          </w:p>
        </w:tc>
        <w:tc>
          <w:tcPr>
            <w:tcW w:w="1049" w:type="dxa"/>
            <w:tcBorders>
              <w:top w:val="single" w:sz="6" w:space="0" w:color="auto"/>
              <w:left w:val="single" w:sz="6" w:space="0" w:color="auto"/>
              <w:bottom w:val="double" w:sz="6" w:space="0" w:color="auto"/>
              <w:right w:val="double" w:sz="6" w:space="0" w:color="auto"/>
            </w:tcBorders>
          </w:tcPr>
          <w:p w:rsidR="00431A88" w:rsidRPr="00834D5D" w:rsidRDefault="00431A88" w:rsidP="0053289B">
            <w:pPr>
              <w:rPr>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tabs>
          <w:tab w:val="left" w:pos="567"/>
        </w:tabs>
        <w:jc w:val="center"/>
        <w:rPr>
          <w:rFonts w:ascii="SimHei" w:eastAsia="SimHei" w:hAnsi="SimHei"/>
          <w:sz w:val="24"/>
          <w:szCs w:val="24"/>
        </w:rPr>
      </w:pPr>
      <w:proofErr w:type="spellStart"/>
      <w:r w:rsidRPr="00834D5D">
        <w:rPr>
          <w:rFonts w:ascii="SimHei" w:eastAsia="SimHei" w:hAnsi="SimHei"/>
          <w:sz w:val="24"/>
          <w:szCs w:val="24"/>
        </w:rPr>
        <w:t>第一部分</w:t>
      </w:r>
      <w:proofErr w:type="spellEnd"/>
      <w:r w:rsidR="00C742F1" w:rsidRPr="00834D5D">
        <w:rPr>
          <w:rFonts w:ascii="SimHei" w:eastAsia="SimHei" w:hAnsi="SimHei"/>
          <w:b/>
          <w:sz w:val="24"/>
          <w:szCs w:val="24"/>
        </w:rPr>
        <w:t>–</w:t>
      </w:r>
      <w:proofErr w:type="spellStart"/>
      <w:r w:rsidR="00C916DB" w:rsidRPr="00834D5D">
        <w:rPr>
          <w:rFonts w:ascii="SimHei" w:eastAsia="SimHei" w:hAnsi="SimHei"/>
          <w:sz w:val="24"/>
          <w:szCs w:val="24"/>
        </w:rPr>
        <w:t>进口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13</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14</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15</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16</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17</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18</w:t>
            </w:r>
          </w:p>
        </w:tc>
      </w:tr>
      <w:tr w:rsidR="00834D5D" w:rsidRPr="00834D5D">
        <w:trPr>
          <w:cantSplit/>
          <w:trHeight w:val="281"/>
        </w:trPr>
        <w:tc>
          <w:tcPr>
            <w:tcW w:w="2437" w:type="dxa"/>
            <w:tcBorders>
              <w:left w:val="double" w:sz="6" w:space="0" w:color="auto"/>
            </w:tcBorders>
            <w:shd w:val="pct30" w:color="auto" w:fill="FFFFFF"/>
          </w:tcPr>
          <w:p w:rsidR="00DC55FE" w:rsidRPr="00834D5D" w:rsidRDefault="00DC55FE" w:rsidP="0053289B">
            <w:pPr>
              <w:tabs>
                <w:tab w:val="left" w:pos="309"/>
              </w:tabs>
              <w:jc w:val="center"/>
            </w:pPr>
          </w:p>
        </w:tc>
        <w:tc>
          <w:tcPr>
            <w:tcW w:w="2098" w:type="dxa"/>
            <w:gridSpan w:val="2"/>
            <w:tcBorders>
              <w:top w:val="single" w:sz="6" w:space="0" w:color="auto"/>
              <w:left w:val="single" w:sz="6" w:space="0" w:color="auto"/>
            </w:tcBorders>
            <w:vAlign w:val="bottom"/>
          </w:tcPr>
          <w:p w:rsidR="00DC55FE" w:rsidRPr="00834D5D" w:rsidRDefault="00B3757E" w:rsidP="0053289B">
            <w:pPr>
              <w:jc w:val="center"/>
              <w:rPr>
                <w:rFonts w:ascii="Zurich LtCn BT" w:hAnsi="Zurich LtCn BT"/>
                <w:lang w:eastAsia="zh-CN"/>
              </w:rPr>
            </w:pPr>
            <w:r w:rsidRPr="00834D5D">
              <w:rPr>
                <w:rFonts w:ascii="Zurich LtCn BT" w:hAnsi="Zurich LtCn BT" w:hint="eastAsia"/>
                <w:lang w:eastAsia="zh-CN"/>
              </w:rPr>
              <w:t>美沙酮</w:t>
            </w:r>
          </w:p>
        </w:tc>
        <w:tc>
          <w:tcPr>
            <w:tcW w:w="2098" w:type="dxa"/>
            <w:gridSpan w:val="2"/>
            <w:tcBorders>
              <w:top w:val="single" w:sz="6" w:space="0" w:color="auto"/>
              <w:left w:val="single" w:sz="6" w:space="0" w:color="auto"/>
            </w:tcBorders>
            <w:vAlign w:val="bottom"/>
          </w:tcPr>
          <w:p w:rsidR="00DC55FE" w:rsidRPr="00834D5D" w:rsidRDefault="00B3757E" w:rsidP="0053289B">
            <w:pPr>
              <w:jc w:val="center"/>
              <w:rPr>
                <w:rFonts w:ascii="Zurich LtCn BT" w:hAnsi="Zurich LtCn BT"/>
                <w:lang w:eastAsia="zh-CN"/>
              </w:rPr>
            </w:pPr>
            <w:r w:rsidRPr="00834D5D">
              <w:rPr>
                <w:rFonts w:ascii="Zurich LtCn BT" w:hAnsi="Zurich LtCn BT" w:hint="eastAsia"/>
                <w:lang w:eastAsia="zh-CN"/>
              </w:rPr>
              <w:t>吗啡</w:t>
            </w:r>
          </w:p>
        </w:tc>
        <w:tc>
          <w:tcPr>
            <w:tcW w:w="2098" w:type="dxa"/>
            <w:gridSpan w:val="2"/>
            <w:tcBorders>
              <w:top w:val="single" w:sz="6" w:space="0" w:color="auto"/>
              <w:left w:val="single" w:sz="6" w:space="0" w:color="auto"/>
            </w:tcBorders>
            <w:vAlign w:val="bottom"/>
          </w:tcPr>
          <w:p w:rsidR="00DC55FE" w:rsidRPr="00834D5D" w:rsidRDefault="00B3757E" w:rsidP="0053289B">
            <w:pPr>
              <w:jc w:val="center"/>
              <w:rPr>
                <w:rFonts w:ascii="Zurich LtCn BT" w:hAnsi="Zurich LtCn BT"/>
                <w:lang w:eastAsia="zh-CN"/>
              </w:rPr>
            </w:pPr>
            <w:r w:rsidRPr="00834D5D">
              <w:rPr>
                <w:rFonts w:ascii="Zurich LtCn BT" w:hAnsi="Zurich LtCn BT" w:hint="eastAsia"/>
                <w:lang w:eastAsia="zh-CN"/>
              </w:rPr>
              <w:t>阿片</w:t>
            </w:r>
          </w:p>
        </w:tc>
        <w:tc>
          <w:tcPr>
            <w:tcW w:w="2098" w:type="dxa"/>
            <w:gridSpan w:val="2"/>
            <w:tcBorders>
              <w:top w:val="single" w:sz="6" w:space="0" w:color="auto"/>
              <w:left w:val="single" w:sz="6" w:space="0" w:color="auto"/>
            </w:tcBorders>
            <w:vAlign w:val="bottom"/>
          </w:tcPr>
          <w:p w:rsidR="00DC55FE" w:rsidRPr="00834D5D" w:rsidRDefault="00B3757E" w:rsidP="0053289B">
            <w:pPr>
              <w:jc w:val="center"/>
              <w:rPr>
                <w:rFonts w:ascii="Zurich LtCn BT" w:hAnsi="Zurich LtCn BT"/>
              </w:rPr>
            </w:pPr>
            <w:proofErr w:type="spellStart"/>
            <w:r w:rsidRPr="00834D5D">
              <w:rPr>
                <w:rFonts w:ascii="Zurich LtCn BT" w:hAnsi="Zurich LtCn BT" w:hint="eastAsia"/>
              </w:rPr>
              <w:t>羟考酮</w:t>
            </w:r>
            <w:proofErr w:type="spellEnd"/>
          </w:p>
        </w:tc>
        <w:tc>
          <w:tcPr>
            <w:tcW w:w="2098" w:type="dxa"/>
            <w:gridSpan w:val="2"/>
            <w:tcBorders>
              <w:top w:val="single" w:sz="6" w:space="0" w:color="auto"/>
              <w:left w:val="single" w:sz="6" w:space="0" w:color="auto"/>
            </w:tcBorders>
            <w:vAlign w:val="bottom"/>
          </w:tcPr>
          <w:p w:rsidR="00DC55FE" w:rsidRPr="00834D5D" w:rsidRDefault="00C916DB" w:rsidP="0053289B">
            <w:pPr>
              <w:jc w:val="center"/>
              <w:rPr>
                <w:rFonts w:ascii="Zurich LtCn BT" w:hAnsi="Zurich LtCn BT"/>
              </w:rPr>
            </w:pPr>
            <w:proofErr w:type="spellStart"/>
            <w:r w:rsidRPr="00834D5D">
              <w:rPr>
                <w:rFonts w:ascii="Zurich LtCn BT" w:hAnsi="Zurich LtCn BT" w:hint="eastAsia"/>
              </w:rPr>
              <w:t>羟吗啡酮</w:t>
            </w:r>
            <w:proofErr w:type="spellEnd"/>
          </w:p>
        </w:tc>
        <w:tc>
          <w:tcPr>
            <w:tcW w:w="2098" w:type="dxa"/>
            <w:gridSpan w:val="2"/>
            <w:tcBorders>
              <w:top w:val="single" w:sz="6" w:space="0" w:color="auto"/>
              <w:left w:val="single" w:sz="6" w:space="0" w:color="auto"/>
              <w:right w:val="double" w:sz="6" w:space="0" w:color="auto"/>
            </w:tcBorders>
            <w:vAlign w:val="bottom"/>
          </w:tcPr>
          <w:p w:rsidR="00DC55FE" w:rsidRPr="00834D5D" w:rsidRDefault="00C916DB" w:rsidP="0053289B">
            <w:pPr>
              <w:jc w:val="center"/>
              <w:rPr>
                <w:rFonts w:ascii="Zurich LtCn BT" w:hAnsi="Zurich LtCn BT"/>
              </w:rPr>
            </w:pPr>
            <w:proofErr w:type="spellStart"/>
            <w:r w:rsidRPr="00834D5D">
              <w:rPr>
                <w:rFonts w:ascii="Zurich LtCn BT" w:hAnsi="Zurich LtCn BT" w:hint="eastAsia"/>
              </w:rPr>
              <w:t>哌替啶</w:t>
            </w:r>
            <w:proofErr w:type="spellEnd"/>
          </w:p>
        </w:tc>
      </w:tr>
      <w:tr w:rsidR="00834D5D" w:rsidRPr="00834D5D">
        <w:trPr>
          <w:cantSplit/>
          <w:trHeight w:val="281"/>
        </w:trPr>
        <w:tc>
          <w:tcPr>
            <w:tcW w:w="2437" w:type="dxa"/>
            <w:tcBorders>
              <w:left w:val="double" w:sz="6" w:space="0" w:color="auto"/>
            </w:tcBorders>
            <w:shd w:val="pct30" w:color="auto" w:fill="FFFFFF"/>
          </w:tcPr>
          <w:p w:rsidR="00DC55FE" w:rsidRPr="00834D5D" w:rsidRDefault="00DC55FE" w:rsidP="0053289B">
            <w:pPr>
              <w:tabs>
                <w:tab w:val="left" w:pos="309"/>
              </w:tabs>
              <w:jc w:val="center"/>
            </w:pP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right w:val="double" w:sz="6" w:space="0" w:color="auto"/>
            </w:tcBorders>
            <w:vAlign w:val="bottom"/>
          </w:tcPr>
          <w:p w:rsidR="00DC55FE" w:rsidRPr="00834D5D" w:rsidRDefault="000D0B21" w:rsidP="0053289B">
            <w:pPr>
              <w:jc w:val="center"/>
              <w:rPr>
                <w:rFonts w:ascii="Zurich LtCn BT" w:hAnsi="Zurich LtCn BT"/>
              </w:rPr>
            </w:pPr>
            <w:r w:rsidRPr="00834D5D">
              <w:rPr>
                <w:rFonts w:ascii="Zurich LtCn BT" w:hAnsi="Zurich LtCn BT"/>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DC55FE" w:rsidRPr="00834D5D" w:rsidRDefault="000D0B21" w:rsidP="00A71539">
            <w:pPr>
              <w:tabs>
                <w:tab w:val="left" w:pos="331"/>
              </w:tabs>
              <w:rPr>
                <w:rFonts w:ascii="Zurich LtCn BT" w:hAnsi="Zurich LtCn BT"/>
                <w:lang w:eastAsia="zh-CN"/>
              </w:rPr>
            </w:pPr>
            <w:r w:rsidRPr="00834D5D">
              <w:rPr>
                <w:rFonts w:ascii="Zurich LtCn BT" w:hAnsi="Zurich LtCn BT"/>
                <w:lang w:eastAsia="zh-CN"/>
              </w:rPr>
              <w:t>一</w:t>
            </w:r>
            <w:r w:rsidRPr="00834D5D">
              <w:rPr>
                <w:rFonts w:ascii="Zurich LtCn BT" w:hAnsi="Zurich LtCn BT"/>
                <w:lang w:eastAsia="zh-CN"/>
              </w:rPr>
              <w:t>.</w:t>
            </w:r>
            <w:r w:rsidR="00DC55FE" w:rsidRPr="00834D5D">
              <w:rPr>
                <w:rFonts w:ascii="Zurich LtCn BT" w:hAnsi="Zurich LtCn BT"/>
                <w:lang w:eastAsia="zh-CN"/>
              </w:rPr>
              <w:tab/>
            </w:r>
            <w:r w:rsidRPr="00834D5D">
              <w:rPr>
                <w:rFonts w:ascii="Zurich LtCn BT" w:hAnsi="Zurich LtCn BT"/>
                <w:lang w:eastAsia="zh-CN"/>
              </w:rPr>
              <w:t>进口总量</w:t>
            </w:r>
            <w:r w:rsidR="00F140C3" w:rsidRPr="00834D5D">
              <w:rPr>
                <w:rFonts w:ascii="Zurich LtCn BT" w:hAnsi="Zurich LtCn BT"/>
                <w:lang w:eastAsia="zh-CN"/>
              </w:rPr>
              <w:tab/>
            </w:r>
            <w:r w:rsidR="00DC55FE" w:rsidRPr="00834D5D">
              <w:rPr>
                <w:rFonts w:ascii="Zurich LtCn BT" w:hAnsi="Zurich LtCn BT"/>
                <w:lang w:eastAsia="zh-CN"/>
              </w:rPr>
              <w:t>►</w:t>
            </w: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DC55FE" w:rsidRPr="00834D5D" w:rsidRDefault="000D0B21" w:rsidP="0053289B">
            <w:pPr>
              <w:tabs>
                <w:tab w:val="left" w:pos="309"/>
              </w:tabs>
              <w:rPr>
                <w:rFonts w:ascii="Zurich LtCn BT" w:hAnsi="Zurich LtCn BT"/>
                <w:lang w:eastAsia="zh-CN"/>
              </w:rPr>
            </w:pPr>
            <w:r w:rsidRPr="00834D5D">
              <w:rPr>
                <w:rFonts w:ascii="Zurich LtCn BT" w:hAnsi="Zurich LtCn BT"/>
                <w:lang w:eastAsia="zh-CN"/>
              </w:rPr>
              <w:t>二</w:t>
            </w:r>
            <w:r w:rsidRPr="00834D5D">
              <w:rPr>
                <w:rFonts w:ascii="Zurich LtCn BT" w:hAnsi="Zurich LtCn BT"/>
                <w:lang w:eastAsia="zh-CN"/>
              </w:rPr>
              <w:t>.</w:t>
            </w:r>
            <w:r w:rsidR="00DC55FE" w:rsidRPr="00834D5D">
              <w:rPr>
                <w:rFonts w:ascii="Zurich LtCn BT" w:hAnsi="Zurich LtCn BT"/>
                <w:lang w:eastAsia="zh-CN"/>
              </w:rPr>
              <w:tab/>
            </w:r>
            <w:r w:rsidRPr="00834D5D">
              <w:rPr>
                <w:rFonts w:ascii="Zurich LtCn BT" w:hAnsi="Zurich LtCn BT"/>
                <w:lang w:eastAsia="zh-CN"/>
              </w:rPr>
              <w:t>自何处进口：</w:t>
            </w:r>
          </w:p>
          <w:p w:rsidR="00DC55FE" w:rsidRPr="00834D5D" w:rsidRDefault="00DC55FE" w:rsidP="00A71539">
            <w:pPr>
              <w:tabs>
                <w:tab w:val="left" w:pos="309"/>
              </w:tabs>
              <w:rPr>
                <w:rFonts w:ascii="Zurich LtCn BT" w:hAnsi="Zurich LtCn BT"/>
                <w:lang w:eastAsia="zh-CN"/>
              </w:rPr>
            </w:pPr>
            <w:r w:rsidRPr="00834D5D">
              <w:rPr>
                <w:rFonts w:ascii="Zurich LtCn BT" w:hAnsi="Zurich LtCn BT"/>
                <w:lang w:eastAsia="zh-CN"/>
              </w:rPr>
              <w:tab/>
            </w:r>
            <w:r w:rsidR="007C444B" w:rsidRPr="007C444B">
              <w:rPr>
                <w:rFonts w:ascii="SimSun" w:eastAsia="SimSun" w:hAnsi="SimSun" w:hint="eastAsia"/>
                <w:bCs/>
                <w:lang w:eastAsia="zh-CN"/>
              </w:rPr>
              <w:t>国家或领土</w:t>
            </w:r>
            <w:r w:rsidR="00F140C3" w:rsidRPr="00834D5D">
              <w:rPr>
                <w:rFonts w:ascii="Zurich LtCn BT" w:hAnsi="Zurich LtCn BT"/>
                <w:lang w:eastAsia="zh-CN"/>
              </w:rPr>
              <w:tab/>
            </w:r>
            <w:r w:rsidRPr="00834D5D">
              <w:rPr>
                <w:rFonts w:ascii="Zurich LtCn BT" w:hAnsi="Zurich LtCn BT"/>
                <w:lang w:eastAsia="zh-CN"/>
              </w:rPr>
              <w:t>▼</w:t>
            </w: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DC55FE" w:rsidRPr="00834D5D" w:rsidRDefault="00DC55FE" w:rsidP="0053289B">
            <w:pPr>
              <w:rPr>
                <w:lang w:eastAsia="zh-CN"/>
              </w:rPr>
            </w:pPr>
          </w:p>
        </w:tc>
      </w:tr>
      <w:tr w:rsidR="00834D5D" w:rsidRPr="00834D5D">
        <w:trPr>
          <w:cantSplit/>
          <w:trHeight w:val="374"/>
        </w:trPr>
        <w:tc>
          <w:tcPr>
            <w:tcW w:w="2437" w:type="dxa"/>
            <w:tcBorders>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left w:val="single" w:sz="6" w:space="0" w:color="auto"/>
            </w:tcBorders>
            <w:shd w:val="clear" w:color="auto" w:fill="FFFFFF"/>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tcBorders>
          </w:tcPr>
          <w:p w:rsidR="00DC55FE" w:rsidRPr="00834D5D" w:rsidRDefault="00DC55FE" w:rsidP="0053289B">
            <w:pPr>
              <w:rPr>
                <w:lang w:eastAsia="zh-CN"/>
              </w:rPr>
            </w:pPr>
          </w:p>
        </w:tc>
        <w:tc>
          <w:tcPr>
            <w:tcW w:w="1049" w:type="dxa"/>
            <w:tcBorders>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DC55FE" w:rsidRPr="00834D5D" w:rsidRDefault="00DC55FE" w:rsidP="0053289B">
            <w:pPr>
              <w:tabs>
                <w:tab w:val="left" w:pos="309"/>
              </w:tabs>
              <w:rPr>
                <w:lang w:eastAsia="zh-CN"/>
              </w:rPr>
            </w:pPr>
          </w:p>
        </w:tc>
        <w:tc>
          <w:tcPr>
            <w:tcW w:w="1049" w:type="dxa"/>
            <w:tcBorders>
              <w:top w:val="single" w:sz="6" w:space="0" w:color="auto"/>
              <w:left w:val="single" w:sz="6" w:space="0" w:color="auto"/>
              <w:bottom w:val="double" w:sz="6" w:space="0" w:color="auto"/>
            </w:tcBorders>
            <w:shd w:val="clear" w:color="auto" w:fill="FFFFFF"/>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lang w:eastAsia="zh-CN"/>
              </w:rPr>
            </w:pPr>
          </w:p>
        </w:tc>
        <w:tc>
          <w:tcPr>
            <w:tcW w:w="1049" w:type="dxa"/>
            <w:tcBorders>
              <w:top w:val="single" w:sz="6" w:space="0" w:color="auto"/>
              <w:left w:val="single" w:sz="6" w:space="0" w:color="auto"/>
              <w:bottom w:val="double" w:sz="6" w:space="0" w:color="auto"/>
              <w:right w:val="double" w:sz="6" w:space="0" w:color="auto"/>
            </w:tcBorders>
          </w:tcPr>
          <w:p w:rsidR="00DC55FE" w:rsidRPr="00834D5D" w:rsidRDefault="00DC55FE" w:rsidP="0053289B">
            <w:pPr>
              <w:rPr>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b/>
          <w:sz w:val="24"/>
          <w:szCs w:val="24"/>
          <w:lang w:eastAsia="zh-CN"/>
        </w:rPr>
      </w:pPr>
    </w:p>
    <w:p w:rsidR="00C742F1" w:rsidRPr="00834D5D" w:rsidRDefault="000D0B21" w:rsidP="0053289B">
      <w:pPr>
        <w:tabs>
          <w:tab w:val="left" w:pos="567"/>
        </w:tabs>
        <w:jc w:val="center"/>
        <w:rPr>
          <w:rFonts w:ascii="SimHei" w:eastAsia="SimHei" w:hAnsi="SimHei"/>
          <w:sz w:val="24"/>
          <w:szCs w:val="24"/>
        </w:rPr>
      </w:pPr>
      <w:proofErr w:type="spellStart"/>
      <w:r w:rsidRPr="00834D5D">
        <w:rPr>
          <w:rFonts w:ascii="SimHei" w:eastAsia="SimHei" w:hAnsi="SimHei"/>
          <w:sz w:val="24"/>
          <w:szCs w:val="24"/>
        </w:rPr>
        <w:t>第一部分</w:t>
      </w:r>
      <w:proofErr w:type="spellEnd"/>
      <w:r w:rsidR="00C742F1" w:rsidRPr="00834D5D">
        <w:rPr>
          <w:rFonts w:ascii="SimHei" w:eastAsia="SimHei" w:hAnsi="SimHei"/>
          <w:b/>
          <w:sz w:val="24"/>
          <w:szCs w:val="24"/>
        </w:rPr>
        <w:t>–</w:t>
      </w:r>
      <w:proofErr w:type="spellStart"/>
      <w:r w:rsidR="00C916DB" w:rsidRPr="00834D5D">
        <w:rPr>
          <w:rFonts w:ascii="SimHei" w:eastAsia="SimHei" w:hAnsi="SimHei"/>
          <w:sz w:val="24"/>
          <w:szCs w:val="24"/>
        </w:rPr>
        <w:t>进口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2098"/>
        <w:gridCol w:w="2098"/>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pPr>
          </w:p>
        </w:tc>
        <w:tc>
          <w:tcPr>
            <w:tcW w:w="2098" w:type="dxa"/>
            <w:tcBorders>
              <w:top w:val="double" w:sz="6" w:space="0" w:color="auto"/>
              <w:left w:val="single" w:sz="6" w:space="0" w:color="auto"/>
              <w:bottom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19</w:t>
            </w:r>
          </w:p>
        </w:tc>
        <w:tc>
          <w:tcPr>
            <w:tcW w:w="2098" w:type="dxa"/>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20</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21</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22</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23</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24</w:t>
            </w:r>
          </w:p>
        </w:tc>
      </w:tr>
      <w:tr w:rsidR="00834D5D" w:rsidRPr="00834D5D">
        <w:trPr>
          <w:cantSplit/>
          <w:trHeight w:val="281"/>
        </w:trPr>
        <w:tc>
          <w:tcPr>
            <w:tcW w:w="2437" w:type="dxa"/>
            <w:tcBorders>
              <w:left w:val="double" w:sz="6" w:space="0" w:color="auto"/>
            </w:tcBorders>
            <w:shd w:val="pct30" w:color="auto" w:fill="FFFFFF"/>
          </w:tcPr>
          <w:p w:rsidR="007075AD" w:rsidRPr="00834D5D" w:rsidRDefault="007075AD" w:rsidP="0053289B">
            <w:pPr>
              <w:tabs>
                <w:tab w:val="left" w:pos="309"/>
              </w:tabs>
              <w:jc w:val="center"/>
            </w:pPr>
          </w:p>
        </w:tc>
        <w:tc>
          <w:tcPr>
            <w:tcW w:w="2098" w:type="dxa"/>
            <w:tcBorders>
              <w:top w:val="single" w:sz="6" w:space="0" w:color="auto"/>
              <w:left w:val="single" w:sz="6" w:space="0" w:color="auto"/>
              <w:bottom w:val="single" w:sz="6" w:space="0" w:color="auto"/>
            </w:tcBorders>
            <w:vAlign w:val="bottom"/>
          </w:tcPr>
          <w:p w:rsidR="007075AD" w:rsidRPr="00834D5D" w:rsidRDefault="00C916DB" w:rsidP="0053289B">
            <w:pPr>
              <w:jc w:val="center"/>
              <w:rPr>
                <w:rFonts w:ascii="Zurich LtCn BT" w:hAnsi="Zurich LtCn BT"/>
              </w:rPr>
            </w:pPr>
            <w:proofErr w:type="spellStart"/>
            <w:r w:rsidRPr="00834D5D">
              <w:rPr>
                <w:rFonts w:ascii="Zurich LtCn BT" w:hAnsi="Zurich LtCn BT" w:hint="eastAsia"/>
              </w:rPr>
              <w:t>福尔可定</w:t>
            </w:r>
            <w:proofErr w:type="spellEnd"/>
          </w:p>
        </w:tc>
        <w:tc>
          <w:tcPr>
            <w:tcW w:w="2098" w:type="dxa"/>
            <w:tcBorders>
              <w:top w:val="single" w:sz="6" w:space="0" w:color="auto"/>
              <w:left w:val="single" w:sz="6" w:space="0" w:color="auto"/>
            </w:tcBorders>
            <w:vAlign w:val="bottom"/>
          </w:tcPr>
          <w:p w:rsidR="007075AD" w:rsidRPr="00834D5D" w:rsidRDefault="00C916DB" w:rsidP="0053289B">
            <w:pPr>
              <w:jc w:val="center"/>
              <w:rPr>
                <w:rFonts w:ascii="Zurich LtCn BT" w:hAnsi="Zurich LtCn BT"/>
              </w:rPr>
            </w:pPr>
            <w:proofErr w:type="spellStart"/>
            <w:r w:rsidRPr="00834D5D">
              <w:rPr>
                <w:rFonts w:ascii="Zurich LtCn BT" w:hAnsi="Zurich LtCn BT" w:hint="eastAsia"/>
              </w:rPr>
              <w:t>罂粟秆</w:t>
            </w:r>
            <w:proofErr w:type="spellEnd"/>
            <w:r w:rsidR="007075AD" w:rsidRPr="00834D5D">
              <w:rPr>
                <w:rFonts w:ascii="Zurich LtCn BT" w:hAnsi="Zurich LtCn BT"/>
              </w:rPr>
              <w:t>(M)</w:t>
            </w:r>
          </w:p>
        </w:tc>
        <w:tc>
          <w:tcPr>
            <w:tcW w:w="2098" w:type="dxa"/>
            <w:gridSpan w:val="2"/>
            <w:tcBorders>
              <w:top w:val="single" w:sz="6" w:space="0" w:color="auto"/>
              <w:left w:val="single" w:sz="6" w:space="0" w:color="auto"/>
            </w:tcBorders>
            <w:vAlign w:val="bottom"/>
          </w:tcPr>
          <w:p w:rsidR="007075AD" w:rsidRPr="00834D5D" w:rsidRDefault="00C916DB" w:rsidP="0053289B">
            <w:pPr>
              <w:jc w:val="center"/>
              <w:rPr>
                <w:rFonts w:ascii="Zurich LtCn BT" w:hAnsi="Zurich LtCn BT"/>
              </w:rPr>
            </w:pPr>
            <w:proofErr w:type="spellStart"/>
            <w:r w:rsidRPr="00834D5D">
              <w:rPr>
                <w:rFonts w:ascii="Zurich LtCn BT" w:hAnsi="Zurich LtCn BT" w:hint="eastAsia"/>
              </w:rPr>
              <w:t>罂粟秆</w:t>
            </w:r>
            <w:proofErr w:type="spellEnd"/>
            <w:r w:rsidR="007075AD" w:rsidRPr="00834D5D">
              <w:rPr>
                <w:rFonts w:ascii="Zurich LtCn BT" w:hAnsi="Zurich LtCn BT"/>
              </w:rPr>
              <w:t>(T)</w:t>
            </w:r>
          </w:p>
        </w:tc>
        <w:tc>
          <w:tcPr>
            <w:tcW w:w="2098" w:type="dxa"/>
            <w:gridSpan w:val="2"/>
            <w:tcBorders>
              <w:top w:val="single" w:sz="6" w:space="0" w:color="auto"/>
              <w:left w:val="single" w:sz="6" w:space="0" w:color="auto"/>
            </w:tcBorders>
            <w:vAlign w:val="bottom"/>
          </w:tcPr>
          <w:p w:rsidR="007075AD" w:rsidRPr="00834D5D" w:rsidRDefault="00C916DB" w:rsidP="0053289B">
            <w:pPr>
              <w:jc w:val="center"/>
              <w:rPr>
                <w:rFonts w:ascii="Zurich LtCn BT" w:hAnsi="Zurich LtCn BT"/>
              </w:rPr>
            </w:pPr>
            <w:proofErr w:type="spellStart"/>
            <w:r w:rsidRPr="00834D5D">
              <w:rPr>
                <w:rFonts w:ascii="Zurich LtCn BT" w:hAnsi="Zurich LtCn BT" w:hint="eastAsia"/>
              </w:rPr>
              <w:t>蒂巴因</w:t>
            </w:r>
            <w:proofErr w:type="spellEnd"/>
          </w:p>
        </w:tc>
        <w:tc>
          <w:tcPr>
            <w:tcW w:w="2098" w:type="dxa"/>
            <w:gridSpan w:val="2"/>
            <w:tcBorders>
              <w:top w:val="single" w:sz="6" w:space="0" w:color="auto"/>
              <w:left w:val="single" w:sz="6" w:space="0" w:color="auto"/>
            </w:tcBorders>
            <w:vAlign w:val="bottom"/>
          </w:tcPr>
          <w:p w:rsidR="007075AD" w:rsidRPr="00834D5D" w:rsidRDefault="00C916DB" w:rsidP="0053289B">
            <w:pPr>
              <w:jc w:val="center"/>
              <w:rPr>
                <w:rFonts w:ascii="Zurich LtCn BT" w:hAnsi="Zurich LtCn BT"/>
              </w:rPr>
            </w:pPr>
            <w:proofErr w:type="spellStart"/>
            <w:r w:rsidRPr="00834D5D">
              <w:rPr>
                <w:rFonts w:ascii="Zurich LtCn BT" w:hAnsi="Zurich LtCn BT" w:hint="eastAsia"/>
              </w:rPr>
              <w:t>替利定</w:t>
            </w:r>
            <w:proofErr w:type="spellEnd"/>
          </w:p>
        </w:tc>
        <w:tc>
          <w:tcPr>
            <w:tcW w:w="2098" w:type="dxa"/>
            <w:gridSpan w:val="2"/>
            <w:tcBorders>
              <w:top w:val="single" w:sz="6" w:space="0" w:color="auto"/>
              <w:left w:val="single" w:sz="6" w:space="0" w:color="auto"/>
              <w:right w:val="double" w:sz="6" w:space="0" w:color="auto"/>
            </w:tcBorders>
            <w:vAlign w:val="bottom"/>
          </w:tcPr>
          <w:p w:rsidR="007075AD" w:rsidRPr="00834D5D" w:rsidRDefault="007075AD" w:rsidP="0053289B">
            <w:pPr>
              <w:jc w:val="center"/>
              <w:rPr>
                <w:rFonts w:ascii="Zurich LtCn BT" w:hAnsi="Zurich LtCn BT"/>
              </w:rPr>
            </w:pPr>
          </w:p>
        </w:tc>
      </w:tr>
      <w:tr w:rsidR="00834D5D" w:rsidRPr="00834D5D">
        <w:trPr>
          <w:cantSplit/>
          <w:trHeight w:val="281"/>
        </w:trPr>
        <w:tc>
          <w:tcPr>
            <w:tcW w:w="2437" w:type="dxa"/>
            <w:tcBorders>
              <w:left w:val="double" w:sz="6" w:space="0" w:color="auto"/>
            </w:tcBorders>
            <w:shd w:val="pct30" w:color="auto" w:fill="FFFFFF"/>
          </w:tcPr>
          <w:p w:rsidR="007075AD" w:rsidRPr="00834D5D" w:rsidRDefault="007075AD" w:rsidP="0053289B">
            <w:pPr>
              <w:tabs>
                <w:tab w:val="left" w:pos="309"/>
              </w:tabs>
              <w:jc w:val="center"/>
            </w:pPr>
          </w:p>
        </w:tc>
        <w:tc>
          <w:tcPr>
            <w:tcW w:w="2098" w:type="dxa"/>
            <w:tcBorders>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2098"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7075AD" w:rsidRPr="00834D5D" w:rsidRDefault="000D0B21" w:rsidP="0053289B">
            <w:pPr>
              <w:jc w:val="center"/>
              <w:rPr>
                <w:rFonts w:ascii="Zurich LtCn BT" w:hAnsi="Zurich LtCn BT"/>
              </w:rPr>
            </w:pPr>
            <w:proofErr w:type="spellStart"/>
            <w:r w:rsidRPr="00834D5D">
              <w:rPr>
                <w:rFonts w:ascii="Zurich LtCn BT" w:hAnsi="Zurich LtCn BT"/>
              </w:rPr>
              <w:t>千克</w:t>
            </w:r>
            <w:proofErr w:type="spellEnd"/>
          </w:p>
        </w:tc>
        <w:tc>
          <w:tcPr>
            <w:tcW w:w="1049" w:type="dxa"/>
            <w:tcBorders>
              <w:top w:val="single" w:sz="6" w:space="0" w:color="auto"/>
              <w:left w:val="single" w:sz="6" w:space="0" w:color="auto"/>
              <w:right w:val="double" w:sz="6" w:space="0" w:color="auto"/>
            </w:tcBorders>
            <w:vAlign w:val="bottom"/>
          </w:tcPr>
          <w:p w:rsidR="007075AD" w:rsidRPr="00834D5D" w:rsidRDefault="000D0B21" w:rsidP="0053289B">
            <w:pPr>
              <w:jc w:val="center"/>
              <w:rPr>
                <w:rFonts w:ascii="Zurich LtCn BT" w:hAnsi="Zurich LtCn BT"/>
              </w:rPr>
            </w:pPr>
            <w:r w:rsidRPr="00834D5D">
              <w:rPr>
                <w:rFonts w:ascii="Zurich LtCn BT" w:hAnsi="Zurich LtCn BT"/>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7075AD" w:rsidRPr="00834D5D" w:rsidRDefault="000D0B21" w:rsidP="00A71539">
            <w:pPr>
              <w:tabs>
                <w:tab w:val="left" w:pos="331"/>
              </w:tabs>
              <w:rPr>
                <w:rFonts w:ascii="Zurich LtCn BT" w:hAnsi="Zurich LtCn BT"/>
                <w:lang w:eastAsia="zh-CN"/>
              </w:rPr>
            </w:pPr>
            <w:r w:rsidRPr="00834D5D">
              <w:rPr>
                <w:rFonts w:ascii="Zurich LtCn BT" w:hAnsi="Zurich LtCn BT"/>
                <w:lang w:eastAsia="zh-CN"/>
              </w:rPr>
              <w:t>一</w:t>
            </w:r>
            <w:r w:rsidRPr="00834D5D">
              <w:rPr>
                <w:rFonts w:ascii="Zurich LtCn BT" w:hAnsi="Zurich LtCn BT"/>
                <w:lang w:eastAsia="zh-CN"/>
              </w:rPr>
              <w:t>.</w:t>
            </w:r>
            <w:r w:rsidR="007075AD" w:rsidRPr="00834D5D">
              <w:rPr>
                <w:rFonts w:ascii="Zurich LtCn BT" w:hAnsi="Zurich LtCn BT"/>
                <w:lang w:eastAsia="zh-CN"/>
              </w:rPr>
              <w:tab/>
            </w:r>
            <w:r w:rsidRPr="00834D5D">
              <w:rPr>
                <w:rFonts w:ascii="Zurich LtCn BT" w:hAnsi="Zurich LtCn BT"/>
                <w:lang w:eastAsia="zh-CN"/>
              </w:rPr>
              <w:t>进口总量</w:t>
            </w:r>
            <w:r w:rsidR="00F140C3" w:rsidRPr="00834D5D">
              <w:rPr>
                <w:rFonts w:ascii="Zurich LtCn BT" w:hAnsi="Zurich LtCn BT"/>
                <w:lang w:eastAsia="zh-CN"/>
              </w:rPr>
              <w:tab/>
            </w:r>
            <w:r w:rsidR="007075AD" w:rsidRPr="00834D5D">
              <w:rPr>
                <w:rFonts w:ascii="Zurich LtCn BT" w:hAnsi="Zurich LtCn BT"/>
                <w:lang w:eastAsia="zh-CN"/>
              </w:rPr>
              <w:t>►</w:t>
            </w:r>
          </w:p>
        </w:tc>
        <w:tc>
          <w:tcPr>
            <w:tcW w:w="2098" w:type="dxa"/>
            <w:tcBorders>
              <w:top w:val="single" w:sz="6" w:space="0" w:color="auto"/>
              <w:left w:val="single" w:sz="6" w:space="0" w:color="auto"/>
            </w:tcBorders>
          </w:tcPr>
          <w:p w:rsidR="007075AD" w:rsidRPr="00834D5D" w:rsidRDefault="007075AD" w:rsidP="0053289B">
            <w:pPr>
              <w:rPr>
                <w:lang w:eastAsia="zh-CN"/>
              </w:rPr>
            </w:pPr>
          </w:p>
        </w:tc>
        <w:tc>
          <w:tcPr>
            <w:tcW w:w="2098"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7075AD" w:rsidRPr="00834D5D" w:rsidRDefault="000D0B21" w:rsidP="0053289B">
            <w:pPr>
              <w:tabs>
                <w:tab w:val="left" w:pos="309"/>
              </w:tabs>
              <w:rPr>
                <w:rFonts w:ascii="Zurich LtCn BT" w:hAnsi="Zurich LtCn BT"/>
                <w:lang w:eastAsia="zh-CN"/>
              </w:rPr>
            </w:pPr>
            <w:r w:rsidRPr="00834D5D">
              <w:rPr>
                <w:rFonts w:ascii="Zurich LtCn BT" w:hAnsi="Zurich LtCn BT"/>
                <w:lang w:eastAsia="zh-CN"/>
              </w:rPr>
              <w:t>二</w:t>
            </w:r>
            <w:r w:rsidRPr="00834D5D">
              <w:rPr>
                <w:rFonts w:ascii="Zurich LtCn BT" w:hAnsi="Zurich LtCn BT"/>
                <w:lang w:eastAsia="zh-CN"/>
              </w:rPr>
              <w:t>.</w:t>
            </w:r>
            <w:r w:rsidR="007075AD" w:rsidRPr="00834D5D">
              <w:rPr>
                <w:rFonts w:ascii="Zurich LtCn BT" w:hAnsi="Zurich LtCn BT"/>
                <w:lang w:eastAsia="zh-CN"/>
              </w:rPr>
              <w:tab/>
            </w:r>
            <w:r w:rsidRPr="00834D5D">
              <w:rPr>
                <w:rFonts w:ascii="Zurich LtCn BT" w:hAnsi="Zurich LtCn BT"/>
                <w:lang w:eastAsia="zh-CN"/>
              </w:rPr>
              <w:t>自何处进口：</w:t>
            </w:r>
          </w:p>
          <w:p w:rsidR="007075AD" w:rsidRPr="00834D5D" w:rsidRDefault="007075AD" w:rsidP="00A71539">
            <w:pPr>
              <w:tabs>
                <w:tab w:val="left" w:pos="309"/>
              </w:tabs>
              <w:rPr>
                <w:rFonts w:ascii="Zurich LtCn BT" w:hAnsi="Zurich LtCn BT"/>
                <w:lang w:eastAsia="zh-CN"/>
              </w:rPr>
            </w:pPr>
            <w:r w:rsidRPr="00834D5D">
              <w:rPr>
                <w:rFonts w:ascii="Zurich LtCn BT" w:hAnsi="Zurich LtCn BT"/>
                <w:lang w:eastAsia="zh-CN"/>
              </w:rPr>
              <w:tab/>
            </w:r>
            <w:r w:rsidR="007C444B" w:rsidRPr="007C444B">
              <w:rPr>
                <w:rFonts w:ascii="SimSun" w:eastAsia="SimSun" w:hAnsi="SimSun" w:hint="eastAsia"/>
                <w:bCs/>
                <w:lang w:eastAsia="zh-CN"/>
              </w:rPr>
              <w:t>国家或领土</w:t>
            </w:r>
            <w:r w:rsidR="00F140C3" w:rsidRPr="00834D5D">
              <w:rPr>
                <w:rFonts w:ascii="Zurich LtCn BT" w:hAnsi="Zurich LtCn BT"/>
                <w:lang w:eastAsia="zh-CN"/>
              </w:rPr>
              <w:tab/>
            </w:r>
            <w:r w:rsidRPr="00834D5D">
              <w:rPr>
                <w:rFonts w:ascii="Zurich LtCn BT" w:hAnsi="Zurich LtCn BT"/>
                <w:lang w:eastAsia="zh-CN"/>
              </w:rPr>
              <w:t>▼</w:t>
            </w:r>
          </w:p>
        </w:tc>
        <w:tc>
          <w:tcPr>
            <w:tcW w:w="2098"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2098"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7075AD" w:rsidRPr="00834D5D" w:rsidRDefault="007075AD" w:rsidP="0053289B">
            <w:pPr>
              <w:rPr>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7075AD" w:rsidRPr="00834D5D" w:rsidRDefault="007075AD" w:rsidP="0053289B">
            <w:pPr>
              <w:rPr>
                <w:lang w:eastAsia="zh-CN"/>
              </w:rPr>
            </w:pPr>
          </w:p>
        </w:tc>
      </w:tr>
      <w:tr w:rsidR="00834D5D" w:rsidRPr="00834D5D">
        <w:trPr>
          <w:cantSplit/>
          <w:trHeight w:val="374"/>
        </w:trPr>
        <w:tc>
          <w:tcPr>
            <w:tcW w:w="2437" w:type="dxa"/>
            <w:tcBorders>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left w:val="single" w:sz="6" w:space="0" w:color="auto"/>
            </w:tcBorders>
            <w:shd w:val="clear" w:color="auto" w:fill="FFFFFF"/>
          </w:tcPr>
          <w:p w:rsidR="007075AD" w:rsidRPr="00834D5D" w:rsidRDefault="007075AD" w:rsidP="0053289B">
            <w:pPr>
              <w:rPr>
                <w:lang w:eastAsia="zh-CN"/>
              </w:rPr>
            </w:pPr>
          </w:p>
        </w:tc>
        <w:tc>
          <w:tcPr>
            <w:tcW w:w="2098" w:type="dxa"/>
            <w:tcBorders>
              <w:left w:val="single" w:sz="6" w:space="0" w:color="auto"/>
            </w:tcBorders>
            <w:shd w:val="clear" w:color="auto" w:fill="FFFFFF"/>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tcBorders>
          </w:tcPr>
          <w:p w:rsidR="007075AD" w:rsidRPr="00834D5D" w:rsidRDefault="007075AD" w:rsidP="0053289B">
            <w:pPr>
              <w:rPr>
                <w:lang w:eastAsia="zh-CN"/>
              </w:rPr>
            </w:pPr>
          </w:p>
        </w:tc>
        <w:tc>
          <w:tcPr>
            <w:tcW w:w="1049" w:type="dxa"/>
            <w:tcBorders>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right w:val="double" w:sz="6" w:space="0" w:color="auto"/>
            </w:tcBorders>
          </w:tcPr>
          <w:p w:rsidR="007075AD" w:rsidRPr="00834D5D" w:rsidRDefault="007075AD" w:rsidP="0053289B">
            <w:pPr>
              <w:rPr>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7075AD" w:rsidRPr="00834D5D" w:rsidRDefault="007075AD" w:rsidP="0053289B">
            <w:pPr>
              <w:tabs>
                <w:tab w:val="left" w:pos="309"/>
              </w:tabs>
              <w:rPr>
                <w:lang w:eastAsia="zh-CN"/>
              </w:rPr>
            </w:pPr>
          </w:p>
        </w:tc>
        <w:tc>
          <w:tcPr>
            <w:tcW w:w="2098" w:type="dxa"/>
            <w:tcBorders>
              <w:top w:val="single" w:sz="6" w:space="0" w:color="auto"/>
              <w:left w:val="single" w:sz="6" w:space="0" w:color="auto"/>
              <w:bottom w:val="double" w:sz="6" w:space="0" w:color="auto"/>
            </w:tcBorders>
            <w:shd w:val="clear" w:color="auto" w:fill="FFFFFF"/>
          </w:tcPr>
          <w:p w:rsidR="007075AD" w:rsidRPr="00834D5D" w:rsidRDefault="007075AD" w:rsidP="0053289B">
            <w:pPr>
              <w:rPr>
                <w:lang w:eastAsia="zh-CN"/>
              </w:rPr>
            </w:pPr>
          </w:p>
        </w:tc>
        <w:tc>
          <w:tcPr>
            <w:tcW w:w="2098" w:type="dxa"/>
            <w:tcBorders>
              <w:top w:val="single" w:sz="6" w:space="0" w:color="auto"/>
              <w:left w:val="single" w:sz="6" w:space="0" w:color="auto"/>
              <w:bottom w:val="double" w:sz="6" w:space="0" w:color="auto"/>
            </w:tcBorders>
            <w:shd w:val="clear" w:color="auto" w:fill="FFFFFF"/>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tcBorders>
          </w:tcPr>
          <w:p w:rsidR="007075AD" w:rsidRPr="00834D5D" w:rsidRDefault="007075AD" w:rsidP="0053289B">
            <w:pPr>
              <w:rPr>
                <w:lang w:eastAsia="zh-CN"/>
              </w:rPr>
            </w:pPr>
          </w:p>
        </w:tc>
        <w:tc>
          <w:tcPr>
            <w:tcW w:w="1049" w:type="dxa"/>
            <w:tcBorders>
              <w:top w:val="single" w:sz="6" w:space="0" w:color="auto"/>
              <w:left w:val="single" w:sz="6" w:space="0" w:color="auto"/>
              <w:bottom w:val="double" w:sz="6" w:space="0" w:color="auto"/>
              <w:right w:val="double" w:sz="6" w:space="0" w:color="auto"/>
            </w:tcBorders>
          </w:tcPr>
          <w:p w:rsidR="007075AD" w:rsidRPr="00834D5D" w:rsidRDefault="007075AD" w:rsidP="0053289B">
            <w:pPr>
              <w:rPr>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第一部分</w:t>
      </w:r>
      <w:proofErr w:type="spellEnd"/>
      <w:r w:rsidR="00C742F1" w:rsidRPr="00834D5D">
        <w:rPr>
          <w:rFonts w:ascii="SimHei" w:eastAsia="SimHei" w:hAnsi="SimHei"/>
          <w:b/>
          <w:bCs/>
          <w:sz w:val="24"/>
          <w:szCs w:val="24"/>
        </w:rPr>
        <w:t>–</w:t>
      </w:r>
      <w:proofErr w:type="spellStart"/>
      <w:r w:rsidR="00C916DB" w:rsidRPr="00834D5D">
        <w:rPr>
          <w:rFonts w:ascii="SimHei" w:eastAsia="SimHei" w:hAnsi="SimHei"/>
          <w:bCs/>
          <w:sz w:val="24"/>
          <w:szCs w:val="24"/>
        </w:rPr>
        <w:t>进口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50"/>
      </w:tblGrid>
      <w:tr w:rsidR="00834D5D" w:rsidRPr="00834D5D" w:rsidTr="008E4100">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25</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26</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27</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28</w:t>
            </w:r>
          </w:p>
        </w:tc>
        <w:tc>
          <w:tcPr>
            <w:tcW w:w="2098" w:type="dxa"/>
            <w:gridSpan w:val="2"/>
            <w:tcBorders>
              <w:top w:val="double" w:sz="6" w:space="0" w:color="auto"/>
              <w:lef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29</w:t>
            </w:r>
          </w:p>
        </w:tc>
        <w:tc>
          <w:tcPr>
            <w:tcW w:w="2099"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lang w:eastAsia="zh-CN"/>
              </w:rPr>
            </w:pPr>
            <w:r w:rsidRPr="00834D5D">
              <w:rPr>
                <w:rFonts w:ascii="Zurich LtCn BT" w:hAnsi="Zurich LtCn BT"/>
                <w:spacing w:val="0"/>
                <w:lang w:eastAsia="zh-CN"/>
              </w:rPr>
              <w:t>30</w:t>
            </w:r>
          </w:p>
        </w:tc>
      </w:tr>
      <w:tr w:rsidR="00834D5D" w:rsidRPr="00834D5D" w:rsidTr="008E4100">
        <w:trPr>
          <w:cantSplit/>
          <w:trHeight w:val="281"/>
        </w:trPr>
        <w:tc>
          <w:tcPr>
            <w:tcW w:w="2437" w:type="dxa"/>
            <w:tcBorders>
              <w:left w:val="double" w:sz="6" w:space="0" w:color="auto"/>
            </w:tcBorders>
            <w:shd w:val="pct30" w:color="auto" w:fill="FFFFFF"/>
          </w:tcPr>
          <w:p w:rsidR="008E4100" w:rsidRPr="00834D5D" w:rsidRDefault="008E4100" w:rsidP="0053289B">
            <w:pPr>
              <w:tabs>
                <w:tab w:val="left" w:pos="309"/>
              </w:tabs>
              <w:jc w:val="center"/>
            </w:pPr>
          </w:p>
        </w:tc>
        <w:tc>
          <w:tcPr>
            <w:tcW w:w="2098" w:type="dxa"/>
            <w:gridSpan w:val="2"/>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阿芬太尼</w:t>
            </w:r>
            <w:proofErr w:type="spellEnd"/>
          </w:p>
        </w:tc>
        <w:tc>
          <w:tcPr>
            <w:tcW w:w="2098" w:type="dxa"/>
            <w:gridSpan w:val="2"/>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芬太尼</w:t>
            </w:r>
            <w:proofErr w:type="spellEnd"/>
          </w:p>
        </w:tc>
        <w:tc>
          <w:tcPr>
            <w:tcW w:w="2098" w:type="dxa"/>
            <w:gridSpan w:val="2"/>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瑞芬太尼</w:t>
            </w:r>
            <w:proofErr w:type="spellEnd"/>
          </w:p>
        </w:tc>
        <w:tc>
          <w:tcPr>
            <w:tcW w:w="2098" w:type="dxa"/>
            <w:gridSpan w:val="2"/>
            <w:tcBorders>
              <w:top w:val="single" w:sz="6" w:space="0" w:color="auto"/>
              <w:left w:val="single" w:sz="6" w:space="0" w:color="auto"/>
              <w:right w:val="doub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舒芬太尼</w:t>
            </w:r>
            <w:proofErr w:type="spellEnd"/>
          </w:p>
        </w:tc>
        <w:tc>
          <w:tcPr>
            <w:tcW w:w="2098" w:type="dxa"/>
            <w:gridSpan w:val="2"/>
            <w:tcBorders>
              <w:top w:val="single" w:sz="6" w:space="0" w:color="auto"/>
              <w:left w:val="doub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埃托啡</w:t>
            </w:r>
            <w:proofErr w:type="spellEnd"/>
          </w:p>
        </w:tc>
        <w:tc>
          <w:tcPr>
            <w:tcW w:w="2099" w:type="dxa"/>
            <w:gridSpan w:val="2"/>
            <w:tcBorders>
              <w:top w:val="single" w:sz="6" w:space="0" w:color="auto"/>
              <w:left w:val="single" w:sz="6" w:space="0" w:color="auto"/>
              <w:right w:val="doub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hint="eastAsia"/>
              </w:rPr>
              <w:t>哌腈米特</w:t>
            </w:r>
            <w:proofErr w:type="spellEnd"/>
          </w:p>
        </w:tc>
      </w:tr>
      <w:tr w:rsidR="00834D5D" w:rsidRPr="00834D5D" w:rsidTr="008E4100">
        <w:trPr>
          <w:cantSplit/>
          <w:trHeight w:val="281"/>
        </w:trPr>
        <w:tc>
          <w:tcPr>
            <w:tcW w:w="2437" w:type="dxa"/>
            <w:tcBorders>
              <w:left w:val="double" w:sz="6" w:space="0" w:color="auto"/>
            </w:tcBorders>
            <w:shd w:val="pct30" w:color="auto" w:fill="FFFFFF"/>
          </w:tcPr>
          <w:p w:rsidR="008E4100" w:rsidRPr="00834D5D" w:rsidRDefault="008E4100" w:rsidP="0053289B">
            <w:pPr>
              <w:tabs>
                <w:tab w:val="left" w:pos="309"/>
              </w:tabs>
              <w:jc w:val="center"/>
            </w:pPr>
          </w:p>
        </w:tc>
        <w:tc>
          <w:tcPr>
            <w:tcW w:w="1049" w:type="dxa"/>
            <w:tcBorders>
              <w:top w:val="single" w:sz="6" w:space="0" w:color="auto"/>
              <w:left w:val="sing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c>
          <w:tcPr>
            <w:tcW w:w="1049" w:type="dxa"/>
            <w:tcBorders>
              <w:top w:val="single" w:sz="6" w:space="0" w:color="auto"/>
              <w:left w:val="sing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c>
          <w:tcPr>
            <w:tcW w:w="1049" w:type="dxa"/>
            <w:tcBorders>
              <w:top w:val="single" w:sz="6" w:space="0" w:color="auto"/>
              <w:left w:val="sing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c>
          <w:tcPr>
            <w:tcW w:w="1049" w:type="dxa"/>
            <w:tcBorders>
              <w:top w:val="single" w:sz="6" w:space="0" w:color="auto"/>
              <w:left w:val="sing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right w:val="doub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c>
          <w:tcPr>
            <w:tcW w:w="1049" w:type="dxa"/>
            <w:tcBorders>
              <w:top w:val="single" w:sz="6" w:space="0" w:color="auto"/>
              <w:left w:val="doub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49" w:type="dxa"/>
            <w:tcBorders>
              <w:top w:val="single" w:sz="6" w:space="0" w:color="auto"/>
              <w:left w:val="sing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c>
          <w:tcPr>
            <w:tcW w:w="1049" w:type="dxa"/>
            <w:tcBorders>
              <w:top w:val="single" w:sz="6" w:space="0" w:color="auto"/>
              <w:left w:val="single" w:sz="6" w:space="0" w:color="auto"/>
            </w:tcBorders>
            <w:vAlign w:val="bottom"/>
          </w:tcPr>
          <w:p w:rsidR="008E4100" w:rsidRPr="00834D5D" w:rsidRDefault="000D0B21" w:rsidP="0053289B">
            <w:pPr>
              <w:jc w:val="center"/>
              <w:rPr>
                <w:rFonts w:ascii="Zurich LtCn BT" w:hAnsi="Zurich LtCn BT"/>
              </w:rPr>
            </w:pPr>
            <w:r w:rsidRPr="00834D5D">
              <w:rPr>
                <w:rFonts w:ascii="Zurich LtCn BT" w:hAnsi="Zurich LtCn BT"/>
              </w:rPr>
              <w:t>克</w:t>
            </w:r>
          </w:p>
        </w:tc>
        <w:tc>
          <w:tcPr>
            <w:tcW w:w="1050" w:type="dxa"/>
            <w:tcBorders>
              <w:top w:val="single" w:sz="6" w:space="0" w:color="auto"/>
              <w:left w:val="single" w:sz="6" w:space="0" w:color="auto"/>
              <w:right w:val="double" w:sz="6" w:space="0" w:color="auto"/>
            </w:tcBorders>
            <w:vAlign w:val="bottom"/>
          </w:tcPr>
          <w:p w:rsidR="008E4100" w:rsidRPr="00834D5D" w:rsidRDefault="003F2D9C" w:rsidP="0053289B">
            <w:pPr>
              <w:jc w:val="center"/>
              <w:rPr>
                <w:rFonts w:ascii="Zurich LtCn BT" w:hAnsi="Zurich LtCn BT"/>
              </w:rPr>
            </w:pPr>
            <w:proofErr w:type="spellStart"/>
            <w:r w:rsidRPr="00834D5D">
              <w:rPr>
                <w:rFonts w:ascii="Zurich LtCn BT" w:hAnsi="Zurich LtCn BT"/>
              </w:rPr>
              <w:t>毫克</w:t>
            </w:r>
            <w:proofErr w:type="spellEnd"/>
          </w:p>
        </w:tc>
      </w:tr>
      <w:tr w:rsidR="00834D5D" w:rsidRPr="00834D5D" w:rsidTr="008E4100">
        <w:trPr>
          <w:cantSplit/>
          <w:trHeight w:val="338"/>
        </w:trPr>
        <w:tc>
          <w:tcPr>
            <w:tcW w:w="2437" w:type="dxa"/>
            <w:tcBorders>
              <w:top w:val="single" w:sz="6" w:space="0" w:color="auto"/>
              <w:left w:val="double" w:sz="6" w:space="0" w:color="auto"/>
            </w:tcBorders>
            <w:shd w:val="clear" w:color="auto" w:fill="FFFFFF"/>
            <w:vAlign w:val="bottom"/>
          </w:tcPr>
          <w:p w:rsidR="008E4100" w:rsidRPr="00834D5D" w:rsidRDefault="000D0B21" w:rsidP="00A71539">
            <w:pPr>
              <w:tabs>
                <w:tab w:val="left" w:pos="345"/>
              </w:tabs>
              <w:rPr>
                <w:rFonts w:ascii="Zurich LtCn BT" w:hAnsi="Zurich LtCn BT"/>
                <w:lang w:eastAsia="zh-CN"/>
              </w:rPr>
            </w:pPr>
            <w:r w:rsidRPr="00834D5D">
              <w:rPr>
                <w:rFonts w:ascii="Zurich LtCn BT" w:hAnsi="Zurich LtCn BT"/>
                <w:lang w:eastAsia="zh-CN"/>
              </w:rPr>
              <w:t>一</w:t>
            </w:r>
            <w:r w:rsidRPr="00834D5D">
              <w:rPr>
                <w:rFonts w:ascii="Zurich LtCn BT" w:hAnsi="Zurich LtCn BT"/>
                <w:lang w:eastAsia="zh-CN"/>
              </w:rPr>
              <w:t>.</w:t>
            </w:r>
            <w:r w:rsidR="008E4100" w:rsidRPr="00834D5D">
              <w:rPr>
                <w:rFonts w:ascii="Zurich LtCn BT" w:hAnsi="Zurich LtCn BT"/>
                <w:lang w:eastAsia="zh-CN"/>
              </w:rPr>
              <w:tab/>
            </w:r>
            <w:r w:rsidRPr="00834D5D">
              <w:rPr>
                <w:rFonts w:ascii="Zurich LtCn BT" w:hAnsi="Zurich LtCn BT"/>
                <w:lang w:eastAsia="zh-CN"/>
              </w:rPr>
              <w:t>进口总量</w:t>
            </w:r>
            <w:r w:rsidR="00F140C3" w:rsidRPr="00834D5D">
              <w:rPr>
                <w:rFonts w:ascii="Zurich LtCn BT" w:hAnsi="Zurich LtCn BT"/>
                <w:lang w:eastAsia="zh-CN"/>
              </w:rPr>
              <w:tab/>
            </w:r>
            <w:r w:rsidR="008E4100" w:rsidRPr="00834D5D">
              <w:rPr>
                <w:rFonts w:ascii="Zurich LtCn BT" w:hAnsi="Zurich LtCn BT"/>
                <w:lang w:eastAsia="zh-CN"/>
              </w:rPr>
              <w:t>►</w:t>
            </w: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8E4100" w:rsidRPr="00834D5D" w:rsidRDefault="000D0B21" w:rsidP="0053289B">
            <w:pPr>
              <w:tabs>
                <w:tab w:val="left" w:pos="309"/>
              </w:tabs>
              <w:rPr>
                <w:rFonts w:ascii="Zurich LtCn BT" w:hAnsi="Zurich LtCn BT"/>
                <w:lang w:eastAsia="zh-CN"/>
              </w:rPr>
            </w:pPr>
            <w:r w:rsidRPr="00834D5D">
              <w:rPr>
                <w:rFonts w:ascii="Zurich LtCn BT" w:hAnsi="Zurich LtCn BT"/>
                <w:lang w:eastAsia="zh-CN"/>
              </w:rPr>
              <w:t>二</w:t>
            </w:r>
            <w:r w:rsidRPr="00834D5D">
              <w:rPr>
                <w:rFonts w:ascii="Zurich LtCn BT" w:hAnsi="Zurich LtCn BT"/>
                <w:lang w:eastAsia="zh-CN"/>
              </w:rPr>
              <w:t>.</w:t>
            </w:r>
            <w:r w:rsidR="008E4100" w:rsidRPr="00834D5D">
              <w:rPr>
                <w:rFonts w:ascii="Zurich LtCn BT" w:hAnsi="Zurich LtCn BT"/>
                <w:lang w:eastAsia="zh-CN"/>
              </w:rPr>
              <w:tab/>
            </w:r>
            <w:r w:rsidRPr="00834D5D">
              <w:rPr>
                <w:rFonts w:ascii="Zurich LtCn BT" w:hAnsi="Zurich LtCn BT"/>
                <w:lang w:eastAsia="zh-CN"/>
              </w:rPr>
              <w:t>自何处进口：</w:t>
            </w:r>
          </w:p>
          <w:p w:rsidR="008E4100" w:rsidRPr="00834D5D" w:rsidRDefault="008E4100" w:rsidP="00A71539">
            <w:pPr>
              <w:tabs>
                <w:tab w:val="left" w:pos="309"/>
              </w:tabs>
              <w:rPr>
                <w:rFonts w:ascii="Zurich LtCn BT" w:hAnsi="Zurich LtCn BT"/>
                <w:lang w:eastAsia="zh-CN"/>
              </w:rPr>
            </w:pPr>
            <w:r w:rsidRPr="00834D5D">
              <w:rPr>
                <w:rFonts w:ascii="Zurich LtCn BT" w:hAnsi="Zurich LtCn BT"/>
                <w:lang w:eastAsia="zh-CN"/>
              </w:rPr>
              <w:tab/>
            </w:r>
            <w:r w:rsidR="007C444B" w:rsidRPr="007C444B">
              <w:rPr>
                <w:rFonts w:ascii="SimSun" w:eastAsia="SimSun" w:hAnsi="SimSun" w:hint="eastAsia"/>
                <w:bCs/>
                <w:lang w:eastAsia="zh-CN"/>
              </w:rPr>
              <w:t>国家或领土</w:t>
            </w:r>
            <w:r w:rsidR="00F140C3" w:rsidRPr="00834D5D">
              <w:rPr>
                <w:rFonts w:ascii="Zurich LtCn BT" w:hAnsi="Zurich LtCn BT"/>
                <w:lang w:eastAsia="zh-CN"/>
              </w:rPr>
              <w:tab/>
            </w:r>
            <w:r w:rsidRPr="00834D5D">
              <w:rPr>
                <w:rFonts w:ascii="Zurich LtCn BT" w:hAnsi="Zurich LtCn BT"/>
                <w:lang w:eastAsia="zh-CN"/>
              </w:rPr>
              <w:t>▼</w:t>
            </w: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doub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49" w:type="dxa"/>
            <w:tcBorders>
              <w:top w:val="double" w:sz="6" w:space="0" w:color="auto"/>
              <w:left w:val="single" w:sz="6" w:space="0" w:color="auto"/>
              <w:bottom w:val="single" w:sz="6" w:space="0" w:color="auto"/>
            </w:tcBorders>
            <w:shd w:val="pct30" w:color="auto" w:fill="FFFFFF"/>
          </w:tcPr>
          <w:p w:rsidR="008E4100" w:rsidRPr="00834D5D" w:rsidRDefault="008E4100" w:rsidP="0053289B">
            <w:pPr>
              <w:rPr>
                <w:lang w:eastAsia="zh-CN"/>
              </w:rPr>
            </w:pPr>
          </w:p>
        </w:tc>
        <w:tc>
          <w:tcPr>
            <w:tcW w:w="1050" w:type="dxa"/>
            <w:tcBorders>
              <w:top w:val="double" w:sz="6" w:space="0" w:color="auto"/>
              <w:left w:val="single" w:sz="6" w:space="0" w:color="auto"/>
              <w:bottom w:val="single" w:sz="6" w:space="0" w:color="auto"/>
              <w:right w:val="double" w:sz="6" w:space="0" w:color="auto"/>
            </w:tcBorders>
            <w:shd w:val="pct30" w:color="auto" w:fill="FFFFFF"/>
          </w:tcPr>
          <w:p w:rsidR="008E4100" w:rsidRPr="00834D5D" w:rsidRDefault="008E4100" w:rsidP="0053289B">
            <w:pPr>
              <w:rPr>
                <w:lang w:eastAsia="zh-CN"/>
              </w:rPr>
            </w:pPr>
          </w:p>
        </w:tc>
      </w:tr>
      <w:tr w:rsidR="00834D5D" w:rsidRPr="00834D5D" w:rsidTr="008E4100">
        <w:trPr>
          <w:cantSplit/>
          <w:trHeight w:val="374"/>
        </w:trPr>
        <w:tc>
          <w:tcPr>
            <w:tcW w:w="2437" w:type="dxa"/>
            <w:tcBorders>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left w:val="single" w:sz="6" w:space="0" w:color="auto"/>
            </w:tcBorders>
            <w:shd w:val="clear" w:color="auto" w:fill="FFFFFF"/>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right w:val="double" w:sz="6" w:space="0" w:color="auto"/>
            </w:tcBorders>
          </w:tcPr>
          <w:p w:rsidR="008E4100" w:rsidRPr="00834D5D" w:rsidRDefault="008E4100" w:rsidP="0053289B">
            <w:pPr>
              <w:rPr>
                <w:lang w:eastAsia="zh-CN"/>
              </w:rPr>
            </w:pPr>
          </w:p>
        </w:tc>
        <w:tc>
          <w:tcPr>
            <w:tcW w:w="1049" w:type="dxa"/>
            <w:tcBorders>
              <w:left w:val="doub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49" w:type="dxa"/>
            <w:tcBorders>
              <w:left w:val="single" w:sz="6" w:space="0" w:color="auto"/>
            </w:tcBorders>
          </w:tcPr>
          <w:p w:rsidR="008E4100" w:rsidRPr="00834D5D" w:rsidRDefault="008E4100" w:rsidP="0053289B">
            <w:pPr>
              <w:rPr>
                <w:lang w:eastAsia="zh-CN"/>
              </w:rPr>
            </w:pPr>
          </w:p>
        </w:tc>
        <w:tc>
          <w:tcPr>
            <w:tcW w:w="1050" w:type="dxa"/>
            <w:tcBorders>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403"/>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403"/>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403"/>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374"/>
        </w:trPr>
        <w:tc>
          <w:tcPr>
            <w:tcW w:w="2437" w:type="dxa"/>
            <w:tcBorders>
              <w:top w:val="single" w:sz="6" w:space="0" w:color="auto"/>
              <w:left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right w:val="double" w:sz="6" w:space="0" w:color="auto"/>
            </w:tcBorders>
          </w:tcPr>
          <w:p w:rsidR="008E4100" w:rsidRPr="00834D5D" w:rsidRDefault="008E4100" w:rsidP="0053289B">
            <w:pPr>
              <w:rPr>
                <w:lang w:eastAsia="zh-CN"/>
              </w:rPr>
            </w:pPr>
          </w:p>
        </w:tc>
      </w:tr>
      <w:tr w:rsidR="00834D5D" w:rsidRPr="00834D5D" w:rsidTr="008E4100">
        <w:trPr>
          <w:cantSplit/>
          <w:trHeight w:val="432"/>
        </w:trPr>
        <w:tc>
          <w:tcPr>
            <w:tcW w:w="2437" w:type="dxa"/>
            <w:tcBorders>
              <w:top w:val="single" w:sz="6" w:space="0" w:color="auto"/>
              <w:left w:val="double" w:sz="6" w:space="0" w:color="auto"/>
              <w:bottom w:val="double" w:sz="6" w:space="0" w:color="auto"/>
            </w:tcBorders>
            <w:shd w:val="clear" w:color="auto" w:fill="FFFFFF"/>
          </w:tcPr>
          <w:p w:rsidR="008E4100" w:rsidRPr="00834D5D" w:rsidRDefault="008E4100" w:rsidP="0053289B">
            <w:pPr>
              <w:tabs>
                <w:tab w:val="left" w:pos="309"/>
              </w:tabs>
              <w:rPr>
                <w:lang w:eastAsia="zh-CN"/>
              </w:rPr>
            </w:pPr>
          </w:p>
        </w:tc>
        <w:tc>
          <w:tcPr>
            <w:tcW w:w="1049" w:type="dxa"/>
            <w:tcBorders>
              <w:top w:val="single" w:sz="6" w:space="0" w:color="auto"/>
              <w:left w:val="single" w:sz="6" w:space="0" w:color="auto"/>
              <w:bottom w:val="double" w:sz="6" w:space="0" w:color="auto"/>
            </w:tcBorders>
            <w:shd w:val="clear" w:color="auto" w:fill="FFFFFF"/>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right w:val="double" w:sz="6" w:space="0" w:color="auto"/>
            </w:tcBorders>
          </w:tcPr>
          <w:p w:rsidR="008E4100" w:rsidRPr="00834D5D" w:rsidRDefault="008E4100" w:rsidP="0053289B">
            <w:pPr>
              <w:rPr>
                <w:lang w:eastAsia="zh-CN"/>
              </w:rPr>
            </w:pPr>
          </w:p>
        </w:tc>
        <w:tc>
          <w:tcPr>
            <w:tcW w:w="1049" w:type="dxa"/>
            <w:tcBorders>
              <w:top w:val="single" w:sz="6" w:space="0" w:color="auto"/>
              <w:left w:val="doub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49" w:type="dxa"/>
            <w:tcBorders>
              <w:top w:val="single" w:sz="6" w:space="0" w:color="auto"/>
              <w:left w:val="single" w:sz="6" w:space="0" w:color="auto"/>
              <w:bottom w:val="double" w:sz="6" w:space="0" w:color="auto"/>
            </w:tcBorders>
          </w:tcPr>
          <w:p w:rsidR="008E4100" w:rsidRPr="00834D5D" w:rsidRDefault="008E4100" w:rsidP="0053289B">
            <w:pPr>
              <w:rPr>
                <w:lang w:eastAsia="zh-CN"/>
              </w:rPr>
            </w:pPr>
          </w:p>
        </w:tc>
        <w:tc>
          <w:tcPr>
            <w:tcW w:w="1050" w:type="dxa"/>
            <w:tcBorders>
              <w:top w:val="single" w:sz="6" w:space="0" w:color="auto"/>
              <w:left w:val="single" w:sz="6" w:space="0" w:color="auto"/>
              <w:bottom w:val="double" w:sz="6" w:space="0" w:color="auto"/>
              <w:right w:val="double" w:sz="6" w:space="0" w:color="auto"/>
            </w:tcBorders>
          </w:tcPr>
          <w:p w:rsidR="008E4100" w:rsidRPr="00834D5D" w:rsidRDefault="008E4100" w:rsidP="0053289B">
            <w:pPr>
              <w:rPr>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0D0B21" w:rsidP="0053289B">
      <w:pPr>
        <w:tabs>
          <w:tab w:val="left" w:pos="567"/>
        </w:tabs>
        <w:jc w:val="center"/>
        <w:rPr>
          <w:rFonts w:ascii="SimHei" w:eastAsia="SimHei" w:hAnsi="SimHei"/>
          <w:bCs/>
          <w:sz w:val="24"/>
          <w:szCs w:val="24"/>
          <w:lang w:eastAsia="zh-CN"/>
        </w:rPr>
      </w:pPr>
      <w:r w:rsidRPr="00834D5D">
        <w:rPr>
          <w:rFonts w:ascii="SimHei" w:eastAsia="SimHei" w:hAnsi="SimHei"/>
          <w:bCs/>
          <w:sz w:val="24"/>
          <w:szCs w:val="24"/>
          <w:lang w:eastAsia="zh-CN"/>
        </w:rPr>
        <w:lastRenderedPageBreak/>
        <w:t>第一部分</w:t>
      </w:r>
      <w:r w:rsidR="00C742F1" w:rsidRPr="00834D5D">
        <w:rPr>
          <w:rFonts w:ascii="SimHei" w:eastAsia="SimHei" w:hAnsi="SimHei"/>
          <w:b/>
          <w:bCs/>
          <w:sz w:val="24"/>
          <w:szCs w:val="24"/>
          <w:lang w:eastAsia="zh-CN"/>
        </w:rPr>
        <w:t>–</w:t>
      </w:r>
      <w:r w:rsidR="00C916DB" w:rsidRPr="00834D5D">
        <w:rPr>
          <w:rFonts w:ascii="SimHei" w:eastAsia="SimHei" w:hAnsi="SimHei"/>
          <w:bCs/>
          <w:sz w:val="24"/>
          <w:szCs w:val="24"/>
          <w:lang w:eastAsia="zh-CN"/>
        </w:rPr>
        <w:t>进口</w:t>
      </w:r>
    </w:p>
    <w:p w:rsidR="00C742F1" w:rsidRPr="00834D5D" w:rsidRDefault="00C742F1" w:rsidP="0053289B">
      <w:pPr>
        <w:tabs>
          <w:tab w:val="left" w:pos="567"/>
        </w:tabs>
        <w:jc w:val="center"/>
        <w:rPr>
          <w:rFonts w:ascii="SimHei" w:eastAsia="SimHei" w:hAnsi="SimHei"/>
          <w:bCs/>
          <w:sz w:val="22"/>
          <w:szCs w:val="22"/>
          <w:lang w:eastAsia="zh-CN"/>
        </w:rPr>
      </w:pPr>
      <w:r w:rsidRPr="00834D5D">
        <w:rPr>
          <w:rFonts w:ascii="SimHei" w:eastAsia="SimHei" w:hAnsi="SimHei"/>
          <w:bCs/>
          <w:sz w:val="22"/>
          <w:szCs w:val="22"/>
          <w:lang w:eastAsia="zh-CN"/>
        </w:rPr>
        <w:t>(</w:t>
      </w:r>
      <w:r w:rsidR="00EE5EB1" w:rsidRPr="00834D5D">
        <w:rPr>
          <w:rFonts w:ascii="SimHei" w:eastAsia="SimHei" w:hAnsi="SimHei" w:hint="eastAsia"/>
          <w:bCs/>
          <w:sz w:val="22"/>
          <w:szCs w:val="22"/>
          <w:lang w:eastAsia="zh-CN"/>
        </w:rPr>
        <w:t>供罂粟杆浓缩物</w:t>
      </w:r>
      <w:r w:rsidR="00C110E4" w:rsidRPr="00834D5D">
        <w:rPr>
          <w:rFonts w:ascii="SimHei" w:eastAsia="SimHei" w:hAnsi="SimHei" w:hint="eastAsia"/>
          <w:bCs/>
          <w:sz w:val="22"/>
          <w:szCs w:val="22"/>
          <w:lang w:eastAsia="zh-CN"/>
        </w:rPr>
        <w:t>进口</w:t>
      </w:r>
      <w:r w:rsidR="00EE5EB1" w:rsidRPr="00834D5D">
        <w:rPr>
          <w:rFonts w:ascii="SimHei" w:eastAsia="SimHei" w:hAnsi="SimHei" w:hint="eastAsia"/>
          <w:bCs/>
          <w:sz w:val="22"/>
          <w:szCs w:val="22"/>
          <w:lang w:eastAsia="zh-CN"/>
        </w:rPr>
        <w:t>国家填报</w:t>
      </w:r>
      <w:r w:rsidRPr="00834D5D">
        <w:rPr>
          <w:rFonts w:ascii="SimHei" w:eastAsia="SimHei" w:hAnsi="SimHei"/>
          <w:bCs/>
          <w:sz w:val="22"/>
          <w:szCs w:val="22"/>
          <w:lang w:eastAsia="zh-CN"/>
        </w:rPr>
        <w:t>)</w:t>
      </w:r>
    </w:p>
    <w:tbl>
      <w:tblPr>
        <w:tblW w:w="15120" w:type="dxa"/>
        <w:tblInd w:w="117" w:type="dxa"/>
        <w:tblLayout w:type="fixed"/>
        <w:tblCellMar>
          <w:left w:w="117" w:type="dxa"/>
          <w:right w:w="117" w:type="dxa"/>
        </w:tblCellMar>
        <w:tblLook w:val="0000" w:firstRow="0" w:lastRow="0" w:firstColumn="0" w:lastColumn="0" w:noHBand="0" w:noVBand="0"/>
      </w:tblPr>
      <w:tblGrid>
        <w:gridCol w:w="2340"/>
        <w:gridCol w:w="1260"/>
        <w:gridCol w:w="720"/>
        <w:gridCol w:w="1080"/>
        <w:gridCol w:w="1080"/>
        <w:gridCol w:w="1080"/>
        <w:gridCol w:w="1080"/>
        <w:gridCol w:w="1440"/>
        <w:gridCol w:w="720"/>
        <w:gridCol w:w="1080"/>
        <w:gridCol w:w="1080"/>
        <w:gridCol w:w="1080"/>
        <w:gridCol w:w="1080"/>
      </w:tblGrid>
      <w:tr w:rsidR="00834D5D" w:rsidRPr="00834D5D" w:rsidTr="009A6A88">
        <w:trPr>
          <w:cantSplit/>
          <w:trHeight w:val="363"/>
        </w:trPr>
        <w:tc>
          <w:tcPr>
            <w:tcW w:w="2340" w:type="dxa"/>
            <w:tcBorders>
              <w:top w:val="double" w:sz="6" w:space="0" w:color="auto"/>
              <w:left w:val="doub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6300" w:type="dxa"/>
            <w:gridSpan w:val="6"/>
            <w:tcBorders>
              <w:top w:val="double" w:sz="6" w:space="0" w:color="auto"/>
              <w:left w:val="sing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w:t>
            </w:r>
          </w:p>
        </w:tc>
        <w:tc>
          <w:tcPr>
            <w:tcW w:w="6480" w:type="dxa"/>
            <w:gridSpan w:val="6"/>
            <w:tcBorders>
              <w:top w:val="double" w:sz="6" w:space="0" w:color="auto"/>
              <w:left w:val="doub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w:t>
            </w:r>
          </w:p>
        </w:tc>
      </w:tr>
      <w:tr w:rsidR="00834D5D" w:rsidRPr="00834D5D" w:rsidTr="009A6A88">
        <w:trPr>
          <w:cantSplit/>
          <w:trHeight w:val="281"/>
        </w:trPr>
        <w:tc>
          <w:tcPr>
            <w:tcW w:w="2340" w:type="dxa"/>
            <w:tcBorders>
              <w:left w:val="double" w:sz="6" w:space="0" w:color="auto"/>
            </w:tcBorders>
            <w:shd w:val="pct30" w:color="auto" w:fill="FFFFFF"/>
          </w:tcPr>
          <w:p w:rsidR="00D7469C" w:rsidRPr="00834D5D" w:rsidRDefault="00D7469C" w:rsidP="0053289B">
            <w:pPr>
              <w:tabs>
                <w:tab w:val="left" w:pos="309"/>
              </w:tabs>
              <w:jc w:val="center"/>
              <w:rPr>
                <w:sz w:val="18"/>
                <w:szCs w:val="18"/>
              </w:rPr>
            </w:pPr>
          </w:p>
        </w:tc>
        <w:tc>
          <w:tcPr>
            <w:tcW w:w="6300" w:type="dxa"/>
            <w:gridSpan w:val="6"/>
            <w:tcBorders>
              <w:top w:val="single" w:sz="6" w:space="0" w:color="auto"/>
              <w:left w:val="single" w:sz="6" w:space="0" w:color="auto"/>
              <w:bottom w:val="single" w:sz="6" w:space="0" w:color="auto"/>
              <w:right w:val="double" w:sz="6" w:space="0" w:color="auto"/>
            </w:tcBorders>
            <w:vAlign w:val="bottom"/>
          </w:tcPr>
          <w:p w:rsidR="00D7469C" w:rsidRPr="00834D5D" w:rsidRDefault="00EE5EB1" w:rsidP="0063762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(M)</w:t>
            </w:r>
          </w:p>
        </w:tc>
        <w:tc>
          <w:tcPr>
            <w:tcW w:w="6480" w:type="dxa"/>
            <w:gridSpan w:val="6"/>
            <w:tcBorders>
              <w:top w:val="single" w:sz="6" w:space="0" w:color="auto"/>
              <w:left w:val="double" w:sz="6" w:space="0" w:color="auto"/>
              <w:bottom w:val="single" w:sz="6" w:space="0" w:color="auto"/>
              <w:right w:val="double" w:sz="6" w:space="0" w:color="auto"/>
            </w:tcBorders>
            <w:vAlign w:val="bottom"/>
          </w:tcPr>
          <w:p w:rsidR="00D7469C" w:rsidRPr="00834D5D" w:rsidRDefault="00EE5EB1" w:rsidP="0063762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(T)</w:t>
            </w:r>
          </w:p>
        </w:tc>
      </w:tr>
      <w:tr w:rsidR="00834D5D" w:rsidRPr="00834D5D" w:rsidTr="00B77C92">
        <w:trPr>
          <w:cantSplit/>
          <w:trHeight w:val="398"/>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rPr>
            </w:pPr>
          </w:p>
        </w:tc>
        <w:tc>
          <w:tcPr>
            <w:tcW w:w="1980" w:type="dxa"/>
            <w:gridSpan w:val="2"/>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EE5EB1" w:rsidP="00B77C92">
            <w:pPr>
              <w:jc w:val="center"/>
              <w:rPr>
                <w:rFonts w:ascii="Zurich LtCn BT" w:hAnsi="Zurich LtCn BT"/>
                <w:b/>
                <w:bCs/>
                <w:sz w:val="18"/>
                <w:szCs w:val="18"/>
              </w:rPr>
            </w:pPr>
            <w:proofErr w:type="spellStart"/>
            <w:r w:rsidRPr="00834D5D">
              <w:rPr>
                <w:rFonts w:ascii="SimHei" w:eastAsia="SimHei" w:hAnsi="SimHei"/>
                <w:bCs/>
                <w:sz w:val="18"/>
                <w:szCs w:val="18"/>
              </w:rPr>
              <w:t>毛重</w:t>
            </w:r>
            <w:proofErr w:type="spellEnd"/>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rPr>
            </w:pPr>
            <w:proofErr w:type="spellStart"/>
            <w:r w:rsidRPr="00834D5D">
              <w:rPr>
                <w:rFonts w:ascii="Zurich LtCn BT" w:hAnsi="Zurich LtCn BT"/>
                <w:sz w:val="18"/>
                <w:szCs w:val="18"/>
              </w:rPr>
              <w:t>无水吗啡生物碱</w:t>
            </w:r>
            <w:proofErr w:type="spellEnd"/>
            <w:r w:rsidR="00D7469C" w:rsidRPr="00834D5D">
              <w:rPr>
                <w:rFonts w:ascii="Zurich LtCn BT" w:hAnsi="Zurich LtCn BT"/>
                <w:sz w:val="18"/>
                <w:szCs w:val="18"/>
              </w:rPr>
              <w:t>*</w:t>
            </w:r>
          </w:p>
        </w:tc>
        <w:tc>
          <w:tcPr>
            <w:tcW w:w="1080" w:type="dxa"/>
            <w:tcBorders>
              <w:top w:val="single" w:sz="6" w:space="0" w:color="auto"/>
              <w:left w:val="single" w:sz="6" w:space="0" w:color="auto"/>
              <w:bottom w:val="single" w:sz="6" w:space="0" w:color="auto"/>
            </w:tcBorders>
            <w:vAlign w:val="bottom"/>
          </w:tcPr>
          <w:p w:rsidR="00D7469C" w:rsidRPr="00834D5D" w:rsidRDefault="00EE5EB1" w:rsidP="008F256A">
            <w:pPr>
              <w:jc w:val="center"/>
              <w:rPr>
                <w:rFonts w:ascii="Zurich LtCn BT" w:hAnsi="Zurich LtCn BT"/>
                <w:sz w:val="18"/>
                <w:szCs w:val="18"/>
              </w:rPr>
            </w:pPr>
            <w:proofErr w:type="spellStart"/>
            <w:r w:rsidRPr="00834D5D">
              <w:rPr>
                <w:rFonts w:ascii="Zurich LtCn BT" w:hAnsi="Zurich LtCn BT"/>
                <w:sz w:val="18"/>
                <w:szCs w:val="18"/>
              </w:rPr>
              <w:t>无水可待因生物碱</w:t>
            </w:r>
            <w:proofErr w:type="spellEnd"/>
            <w:r w:rsidR="00D7469C" w:rsidRPr="00834D5D">
              <w:rPr>
                <w:rFonts w:ascii="Zurich LtCn BT" w:hAnsi="Zurich LtCn BT"/>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rPr>
            </w:pPr>
            <w:proofErr w:type="spellStart"/>
            <w:r w:rsidRPr="00834D5D">
              <w:rPr>
                <w:rFonts w:ascii="Zurich LtCn BT" w:hAnsi="Zurich LtCn BT"/>
                <w:sz w:val="18"/>
                <w:szCs w:val="18"/>
              </w:rPr>
              <w:t>无水蒂巴因生物碱</w:t>
            </w:r>
            <w:proofErr w:type="spellEnd"/>
            <w:r w:rsidR="00D7469C" w:rsidRPr="00834D5D">
              <w:rPr>
                <w:rFonts w:ascii="Zurich LtCn BT" w:hAnsi="Zurich LtCn BT"/>
                <w:sz w:val="18"/>
                <w:szCs w:val="18"/>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637629"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c>
          <w:tcPr>
            <w:tcW w:w="2160" w:type="dxa"/>
            <w:gridSpan w:val="2"/>
            <w:tcBorders>
              <w:top w:val="single" w:sz="6" w:space="0" w:color="auto"/>
              <w:left w:val="doub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Zurich LtCn BT" w:hAnsi="Zurich LtCn BT"/>
                <w:b/>
                <w:bCs/>
                <w:sz w:val="18"/>
                <w:szCs w:val="18"/>
                <w:lang w:eastAsia="zh-CN"/>
              </w:rPr>
            </w:pPr>
            <w:r w:rsidRPr="00834D5D">
              <w:rPr>
                <w:rFonts w:ascii="SimHei" w:eastAsia="SimHei" w:hAnsi="SimHei"/>
                <w:bCs/>
                <w:sz w:val="18"/>
                <w:szCs w:val="18"/>
                <w:lang w:eastAsia="zh-CN"/>
              </w:rPr>
              <w:t>毛重</w:t>
            </w:r>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637629"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r>
      <w:tr w:rsidR="00834D5D" w:rsidRPr="00834D5D" w:rsidTr="003D0E42">
        <w:trPr>
          <w:cantSplit/>
          <w:trHeight w:val="297"/>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0D0B21" w:rsidP="003D0E42">
            <w:pPr>
              <w:jc w:val="center"/>
              <w:rPr>
                <w:rFonts w:ascii="Zurich LtCn BT" w:hAnsi="Zurich LtCn BT"/>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440" w:type="dxa"/>
            <w:tcBorders>
              <w:top w:val="single" w:sz="6" w:space="0" w:color="auto"/>
              <w:left w:val="doub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r>
      <w:tr w:rsidR="00834D5D" w:rsidRPr="00834D5D" w:rsidTr="009A6A88">
        <w:trPr>
          <w:cantSplit/>
          <w:trHeight w:val="408"/>
        </w:trPr>
        <w:tc>
          <w:tcPr>
            <w:tcW w:w="2340" w:type="dxa"/>
            <w:tcBorders>
              <w:top w:val="single" w:sz="6" w:space="0" w:color="auto"/>
              <w:left w:val="double" w:sz="6" w:space="0" w:color="auto"/>
              <w:right w:val="single" w:sz="6" w:space="0" w:color="auto"/>
            </w:tcBorders>
            <w:shd w:val="clear" w:color="auto" w:fill="FFFFFF"/>
            <w:vAlign w:val="bottom"/>
          </w:tcPr>
          <w:p w:rsidR="00D7469C" w:rsidRPr="00834D5D" w:rsidRDefault="000D0B21" w:rsidP="00A71539">
            <w:pPr>
              <w:tabs>
                <w:tab w:val="left" w:pos="317"/>
              </w:tabs>
              <w:rPr>
                <w:rFonts w:ascii="Zurich LtCn BT" w:hAnsi="Zurich LtCn BT"/>
                <w:sz w:val="18"/>
                <w:szCs w:val="18"/>
                <w:lang w:eastAsia="zh-CN"/>
              </w:rPr>
            </w:pPr>
            <w:r w:rsidRPr="00834D5D">
              <w:rPr>
                <w:rFonts w:ascii="Zurich LtCn BT" w:hAnsi="Zurich LtCn BT"/>
                <w:sz w:val="18"/>
                <w:szCs w:val="18"/>
                <w:lang w:eastAsia="zh-CN"/>
              </w:rPr>
              <w:t>一</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Pr="00834D5D">
              <w:rPr>
                <w:rFonts w:ascii="Zurich LtCn BT" w:hAnsi="Zurich LtCn BT"/>
                <w:sz w:val="18"/>
                <w:szCs w:val="18"/>
                <w:lang w:eastAsia="zh-CN"/>
              </w:rPr>
              <w:t>进口总量</w:t>
            </w:r>
            <w:r w:rsidR="0063762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r>
      <w:tr w:rsidR="00834D5D" w:rsidRPr="00834D5D" w:rsidTr="009A6A88">
        <w:trPr>
          <w:cantSplit/>
          <w:trHeight w:val="374"/>
        </w:trPr>
        <w:tc>
          <w:tcPr>
            <w:tcW w:w="2340" w:type="dxa"/>
            <w:tcBorders>
              <w:top w:val="double" w:sz="6" w:space="0" w:color="auto"/>
              <w:left w:val="double" w:sz="6" w:space="0" w:color="auto"/>
              <w:bottom w:val="single" w:sz="6" w:space="0" w:color="auto"/>
              <w:right w:val="single" w:sz="6" w:space="0" w:color="auto"/>
            </w:tcBorders>
            <w:shd w:val="clear" w:color="auto" w:fill="FFFFFF"/>
            <w:vAlign w:val="bottom"/>
          </w:tcPr>
          <w:p w:rsidR="00D7469C"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Pr="00834D5D">
              <w:rPr>
                <w:rFonts w:ascii="Zurich LtCn BT" w:hAnsi="Zurich LtCn BT"/>
                <w:sz w:val="18"/>
                <w:szCs w:val="18"/>
                <w:lang w:eastAsia="zh-CN"/>
              </w:rPr>
              <w:t>自何处进口：</w:t>
            </w:r>
          </w:p>
          <w:p w:rsidR="00D7469C" w:rsidRPr="00834D5D" w:rsidRDefault="007C444B" w:rsidP="00A71539">
            <w:pPr>
              <w:tabs>
                <w:tab w:val="left" w:pos="309"/>
              </w:tabs>
              <w:rPr>
                <w:rFonts w:ascii="Zurich LtCn BT" w:hAnsi="Zurich LtCn BT"/>
                <w:sz w:val="18"/>
                <w:szCs w:val="18"/>
                <w:lang w:eastAsia="zh-CN"/>
              </w:rPr>
            </w:pPr>
            <w:r w:rsidRPr="007C444B">
              <w:rPr>
                <w:rFonts w:ascii="SimSun" w:eastAsia="SimSun" w:hAnsi="SimSun" w:hint="eastAsia"/>
                <w:bCs/>
                <w:lang w:eastAsia="zh-CN"/>
              </w:rPr>
              <w:t>国家或领土</w:t>
            </w:r>
            <w:r w:rsidR="0063762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sing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r>
    </w:tbl>
    <w:p w:rsidR="00FF7F47" w:rsidRPr="00834D5D" w:rsidRDefault="00FF7F47" w:rsidP="0053289B">
      <w:pPr>
        <w:rPr>
          <w:sz w:val="24"/>
          <w:szCs w:val="24"/>
          <w:lang w:eastAsia="zh-CN"/>
        </w:rPr>
      </w:pPr>
    </w:p>
    <w:tbl>
      <w:tblPr>
        <w:tblW w:w="15120" w:type="dxa"/>
        <w:tblInd w:w="117" w:type="dxa"/>
        <w:tblLayout w:type="fixed"/>
        <w:tblCellMar>
          <w:left w:w="117" w:type="dxa"/>
          <w:right w:w="117" w:type="dxa"/>
        </w:tblCellMar>
        <w:tblLook w:val="0000" w:firstRow="0" w:lastRow="0" w:firstColumn="0" w:lastColumn="0" w:noHBand="0" w:noVBand="0"/>
      </w:tblPr>
      <w:tblGrid>
        <w:gridCol w:w="2340"/>
        <w:gridCol w:w="1260"/>
        <w:gridCol w:w="720"/>
        <w:gridCol w:w="1080"/>
        <w:gridCol w:w="1080"/>
        <w:gridCol w:w="1080"/>
        <w:gridCol w:w="1080"/>
        <w:gridCol w:w="1440"/>
        <w:gridCol w:w="720"/>
        <w:gridCol w:w="1080"/>
        <w:gridCol w:w="1080"/>
        <w:gridCol w:w="1080"/>
        <w:gridCol w:w="1080"/>
      </w:tblGrid>
      <w:tr w:rsidR="00834D5D" w:rsidRPr="00834D5D" w:rsidTr="009A6A88">
        <w:trPr>
          <w:cantSplit/>
          <w:trHeight w:val="363"/>
        </w:trPr>
        <w:tc>
          <w:tcPr>
            <w:tcW w:w="2340" w:type="dxa"/>
            <w:tcBorders>
              <w:top w:val="double" w:sz="6" w:space="0" w:color="auto"/>
              <w:left w:val="doub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6300" w:type="dxa"/>
            <w:gridSpan w:val="6"/>
            <w:tcBorders>
              <w:top w:val="double" w:sz="6" w:space="0" w:color="auto"/>
              <w:left w:val="sing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3</w:t>
            </w:r>
          </w:p>
        </w:tc>
        <w:tc>
          <w:tcPr>
            <w:tcW w:w="6480" w:type="dxa"/>
            <w:gridSpan w:val="6"/>
            <w:tcBorders>
              <w:top w:val="double" w:sz="6" w:space="0" w:color="auto"/>
              <w:left w:val="doub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4</w:t>
            </w:r>
          </w:p>
        </w:tc>
      </w:tr>
      <w:tr w:rsidR="00834D5D" w:rsidRPr="00834D5D" w:rsidTr="009A6A88">
        <w:trPr>
          <w:cantSplit/>
          <w:trHeight w:val="281"/>
        </w:trPr>
        <w:tc>
          <w:tcPr>
            <w:tcW w:w="2340" w:type="dxa"/>
            <w:tcBorders>
              <w:left w:val="doub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6300" w:type="dxa"/>
            <w:gridSpan w:val="6"/>
            <w:tcBorders>
              <w:top w:val="single" w:sz="6" w:space="0" w:color="auto"/>
              <w:left w:val="single" w:sz="6" w:space="0" w:color="auto"/>
              <w:bottom w:val="single" w:sz="6" w:space="0" w:color="auto"/>
              <w:right w:val="double" w:sz="6" w:space="0" w:color="auto"/>
            </w:tcBorders>
            <w:vAlign w:val="bottom"/>
          </w:tcPr>
          <w:p w:rsidR="00D7469C" w:rsidRPr="00834D5D" w:rsidRDefault="00EE5EB1" w:rsidP="00637629">
            <w:pPr>
              <w:jc w:val="center"/>
              <w:rPr>
                <w:rFonts w:ascii="Zurich LtCn BT" w:hAnsi="Zurich LtCn BT"/>
                <w:b/>
                <w:bCs/>
                <w:sz w:val="18"/>
                <w:szCs w:val="18"/>
                <w:lang w:eastAsia="zh-CN"/>
              </w:rPr>
            </w:pPr>
            <w:proofErr w:type="spellStart"/>
            <w:r w:rsidRPr="00834D5D">
              <w:rPr>
                <w:rFonts w:ascii="SimHei" w:eastAsia="SimHei" w:hAnsi="SimHei" w:cs="Arial"/>
                <w:bCs/>
                <w:sz w:val="18"/>
                <w:szCs w:val="18"/>
              </w:rPr>
              <w:t>罂粟杆浓缩物</w:t>
            </w:r>
            <w:proofErr w:type="spellEnd"/>
            <w:r w:rsidR="00D7469C" w:rsidRPr="00834D5D">
              <w:rPr>
                <w:rFonts w:ascii="Zurich LtCn BT" w:hAnsi="Zurich LtCn BT"/>
                <w:b/>
                <w:bCs/>
                <w:sz w:val="18"/>
                <w:szCs w:val="18"/>
                <w:lang w:eastAsia="zh-CN"/>
              </w:rPr>
              <w:t>(O)</w:t>
            </w:r>
          </w:p>
        </w:tc>
        <w:tc>
          <w:tcPr>
            <w:tcW w:w="6480" w:type="dxa"/>
            <w:gridSpan w:val="6"/>
            <w:tcBorders>
              <w:top w:val="single" w:sz="6" w:space="0" w:color="auto"/>
              <w:left w:val="double" w:sz="6" w:space="0" w:color="auto"/>
              <w:bottom w:val="single" w:sz="6" w:space="0" w:color="auto"/>
              <w:right w:val="double" w:sz="6" w:space="0" w:color="auto"/>
            </w:tcBorders>
            <w:vAlign w:val="bottom"/>
          </w:tcPr>
          <w:p w:rsidR="00D7469C" w:rsidRPr="00834D5D" w:rsidRDefault="00EE5EB1" w:rsidP="00637629">
            <w:pPr>
              <w:jc w:val="center"/>
              <w:rPr>
                <w:rFonts w:ascii="Zurich LtCn BT" w:hAnsi="Zurich LtCn BT"/>
                <w:b/>
                <w:bCs/>
                <w:sz w:val="18"/>
                <w:szCs w:val="18"/>
              </w:rPr>
            </w:pPr>
            <w:proofErr w:type="spellStart"/>
            <w:r w:rsidRPr="00834D5D">
              <w:rPr>
                <w:rFonts w:ascii="SimHei" w:eastAsia="SimHei" w:hAnsi="SimHei" w:cs="Arial"/>
                <w:bCs/>
                <w:sz w:val="18"/>
                <w:szCs w:val="18"/>
              </w:rPr>
              <w:t>罂粟杆浓缩物</w:t>
            </w:r>
            <w:proofErr w:type="spellEnd"/>
            <w:r w:rsidR="00D7469C" w:rsidRPr="00834D5D">
              <w:rPr>
                <w:rFonts w:ascii="Zurich LtCn BT" w:hAnsi="Zurich LtCn BT"/>
                <w:b/>
                <w:bCs/>
                <w:sz w:val="18"/>
                <w:szCs w:val="18"/>
                <w:lang w:eastAsia="zh-CN"/>
              </w:rPr>
              <w:t>(</w:t>
            </w:r>
            <w:r w:rsidR="00D7469C" w:rsidRPr="00834D5D">
              <w:rPr>
                <w:rFonts w:ascii="Zurich LtCn BT" w:hAnsi="Zurich LtCn BT"/>
                <w:b/>
                <w:bCs/>
                <w:sz w:val="18"/>
                <w:szCs w:val="18"/>
              </w:rPr>
              <w:t>C)</w:t>
            </w:r>
          </w:p>
        </w:tc>
      </w:tr>
      <w:tr w:rsidR="00834D5D" w:rsidRPr="00834D5D" w:rsidTr="00B77C92">
        <w:trPr>
          <w:cantSplit/>
          <w:trHeight w:val="398"/>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rPr>
            </w:pPr>
          </w:p>
        </w:tc>
        <w:tc>
          <w:tcPr>
            <w:tcW w:w="1980" w:type="dxa"/>
            <w:gridSpan w:val="2"/>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EE5EB1" w:rsidP="00B77C92">
            <w:pPr>
              <w:jc w:val="center"/>
              <w:rPr>
                <w:rFonts w:ascii="SimHei" w:eastAsia="SimHei" w:hAnsi="SimHei" w:cs="Arial"/>
                <w:bCs/>
                <w:sz w:val="18"/>
                <w:szCs w:val="18"/>
              </w:rPr>
            </w:pPr>
            <w:proofErr w:type="spellStart"/>
            <w:r w:rsidRPr="00834D5D">
              <w:rPr>
                <w:rFonts w:ascii="SimHei" w:eastAsia="SimHei" w:hAnsi="SimHei" w:cs="Arial"/>
                <w:bCs/>
                <w:sz w:val="18"/>
                <w:szCs w:val="18"/>
              </w:rPr>
              <w:t>毛重</w:t>
            </w:r>
            <w:proofErr w:type="spellEnd"/>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637629" w:rsidRPr="00834D5D">
              <w:rPr>
                <w:rFonts w:ascii="Zurich LtCn BT" w:hAnsi="Zurich LtCn BT"/>
                <w:sz w:val="18"/>
                <w:szCs w:val="18"/>
                <w:lang w:eastAsia="zh-CN"/>
              </w:rPr>
              <w:br/>
            </w:r>
            <w:r w:rsidRPr="00834D5D">
              <w:rPr>
                <w:rFonts w:ascii="Zurich LtCn BT" w:hAnsi="Zurich LtCn BT"/>
                <w:sz w:val="18"/>
                <w:szCs w:val="18"/>
                <w:lang w:eastAsia="zh-CN"/>
              </w:rPr>
              <w:t>东罂粟碱</w:t>
            </w:r>
            <w:r w:rsidR="0063762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c>
          <w:tcPr>
            <w:tcW w:w="2160" w:type="dxa"/>
            <w:gridSpan w:val="2"/>
            <w:tcBorders>
              <w:top w:val="single" w:sz="6" w:space="0" w:color="auto"/>
              <w:left w:val="doub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Zurich LtCn BT" w:hAnsi="Zurich LtCn BT"/>
                <w:b/>
                <w:bCs/>
                <w:sz w:val="18"/>
                <w:szCs w:val="18"/>
                <w:lang w:eastAsia="zh-CN"/>
              </w:rPr>
            </w:pPr>
            <w:r w:rsidRPr="00834D5D">
              <w:rPr>
                <w:rFonts w:ascii="SimHei" w:eastAsia="SimHei" w:hAnsi="SimHei" w:cs="Arial"/>
                <w:bCs/>
                <w:sz w:val="18"/>
                <w:szCs w:val="18"/>
                <w:lang w:eastAsia="zh-CN"/>
              </w:rPr>
              <w:t>毛重</w:t>
            </w:r>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637629" w:rsidRPr="00834D5D">
              <w:rPr>
                <w:rFonts w:ascii="Zurich LtCn BT" w:hAnsi="Zurich LtCn BT"/>
                <w:sz w:val="18"/>
                <w:szCs w:val="18"/>
                <w:lang w:eastAsia="zh-CN"/>
              </w:rPr>
              <w:br/>
            </w:r>
            <w:r w:rsidRPr="00834D5D">
              <w:rPr>
                <w:rFonts w:ascii="Zurich LtCn BT" w:hAnsi="Zurich LtCn BT"/>
                <w:sz w:val="18"/>
                <w:szCs w:val="18"/>
                <w:lang w:eastAsia="zh-CN"/>
              </w:rPr>
              <w:t>东罂粟碱</w:t>
            </w:r>
            <w:r w:rsidR="0063762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r>
      <w:tr w:rsidR="00834D5D" w:rsidRPr="00834D5D" w:rsidTr="003D0E42">
        <w:trPr>
          <w:cantSplit/>
          <w:trHeight w:val="297"/>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0D0B21" w:rsidP="003D0E42">
            <w:pPr>
              <w:jc w:val="center"/>
              <w:rPr>
                <w:rFonts w:ascii="Zurich LtCn BT" w:hAnsi="Zurich LtCn BT"/>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440" w:type="dxa"/>
            <w:tcBorders>
              <w:top w:val="single" w:sz="6" w:space="0" w:color="auto"/>
              <w:left w:val="doub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0D0B21" w:rsidP="003D0E42">
            <w:pPr>
              <w:jc w:val="center"/>
              <w:rPr>
                <w:sz w:val="18"/>
                <w:szCs w:val="18"/>
                <w:lang w:eastAsia="zh-CN"/>
              </w:rPr>
            </w:pPr>
            <w:r w:rsidRPr="00834D5D">
              <w:rPr>
                <w:rFonts w:ascii="Zurich LtCn BT" w:hAnsi="Zurich LtCn BT"/>
                <w:sz w:val="18"/>
                <w:szCs w:val="18"/>
                <w:lang w:eastAsia="zh-CN"/>
              </w:rPr>
              <w:t>千克</w:t>
            </w:r>
          </w:p>
        </w:tc>
      </w:tr>
      <w:tr w:rsidR="00834D5D" w:rsidRPr="00834D5D" w:rsidTr="009A6A88">
        <w:trPr>
          <w:cantSplit/>
          <w:trHeight w:val="408"/>
        </w:trPr>
        <w:tc>
          <w:tcPr>
            <w:tcW w:w="2340" w:type="dxa"/>
            <w:tcBorders>
              <w:top w:val="single" w:sz="6" w:space="0" w:color="auto"/>
              <w:left w:val="double" w:sz="6" w:space="0" w:color="auto"/>
              <w:right w:val="single" w:sz="6" w:space="0" w:color="auto"/>
            </w:tcBorders>
            <w:shd w:val="clear" w:color="auto" w:fill="FFFFFF"/>
            <w:vAlign w:val="bottom"/>
          </w:tcPr>
          <w:p w:rsidR="00D7469C" w:rsidRPr="00834D5D" w:rsidRDefault="000D0B21" w:rsidP="00A71539">
            <w:pPr>
              <w:tabs>
                <w:tab w:val="left" w:pos="317"/>
              </w:tabs>
              <w:rPr>
                <w:rFonts w:ascii="Zurich LtCn BT" w:hAnsi="Zurich LtCn BT"/>
                <w:sz w:val="18"/>
                <w:szCs w:val="18"/>
                <w:lang w:eastAsia="zh-CN"/>
              </w:rPr>
            </w:pPr>
            <w:r w:rsidRPr="00834D5D">
              <w:rPr>
                <w:rFonts w:ascii="Zurich LtCn BT" w:hAnsi="Zurich LtCn BT"/>
                <w:sz w:val="18"/>
                <w:szCs w:val="18"/>
                <w:lang w:eastAsia="zh-CN"/>
              </w:rPr>
              <w:t>一</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Pr="00834D5D">
              <w:rPr>
                <w:rFonts w:ascii="Zurich LtCn BT" w:hAnsi="Zurich LtCn BT"/>
                <w:sz w:val="18"/>
                <w:szCs w:val="18"/>
                <w:lang w:eastAsia="zh-CN"/>
              </w:rPr>
              <w:t>进口总量</w:t>
            </w:r>
            <w:r w:rsidR="0063762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r>
      <w:tr w:rsidR="00834D5D" w:rsidRPr="00834D5D" w:rsidTr="009A6A88">
        <w:trPr>
          <w:cantSplit/>
          <w:trHeight w:val="374"/>
        </w:trPr>
        <w:tc>
          <w:tcPr>
            <w:tcW w:w="2340" w:type="dxa"/>
            <w:tcBorders>
              <w:top w:val="double" w:sz="6" w:space="0" w:color="auto"/>
              <w:left w:val="double" w:sz="6" w:space="0" w:color="auto"/>
              <w:bottom w:val="single" w:sz="6" w:space="0" w:color="auto"/>
              <w:right w:val="single" w:sz="6" w:space="0" w:color="auto"/>
            </w:tcBorders>
            <w:shd w:val="clear" w:color="auto" w:fill="FFFFFF"/>
            <w:vAlign w:val="bottom"/>
          </w:tcPr>
          <w:p w:rsidR="00D7469C"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00637629" w:rsidRPr="00834D5D">
              <w:rPr>
                <w:rFonts w:ascii="Zurich LtCn BT" w:hAnsi="Zurich LtCn BT"/>
                <w:sz w:val="18"/>
                <w:szCs w:val="18"/>
                <w:lang w:eastAsia="zh-CN"/>
              </w:rPr>
              <w:t>自何处进口</w:t>
            </w:r>
          </w:p>
          <w:p w:rsidR="00D7469C" w:rsidRPr="00834D5D" w:rsidRDefault="00D7469C" w:rsidP="00A71539">
            <w:pPr>
              <w:tabs>
                <w:tab w:val="left" w:pos="309"/>
              </w:tabs>
              <w:rPr>
                <w:rFonts w:ascii="Zurich LtCn BT" w:hAnsi="Zurich LtCn BT"/>
                <w:sz w:val="18"/>
                <w:szCs w:val="18"/>
                <w:lang w:eastAsia="zh-CN"/>
              </w:rPr>
            </w:pPr>
            <w:r w:rsidRPr="00834D5D">
              <w:rPr>
                <w:rFonts w:ascii="Zurich LtCn BT" w:hAnsi="Zurich LtCn BT"/>
                <w:sz w:val="18"/>
                <w:szCs w:val="18"/>
                <w:lang w:eastAsia="zh-CN"/>
              </w:rPr>
              <w:t xml:space="preserve">       </w:t>
            </w:r>
            <w:r w:rsidR="007C444B" w:rsidRPr="007C444B">
              <w:rPr>
                <w:rFonts w:ascii="SimSun" w:eastAsia="SimSun" w:hAnsi="SimSun" w:hint="eastAsia"/>
                <w:bCs/>
                <w:lang w:eastAsia="zh-CN"/>
              </w:rPr>
              <w:t>国家或领土</w:t>
            </w:r>
            <w:r w:rsidR="000D0B21" w:rsidRPr="00834D5D">
              <w:rPr>
                <w:rFonts w:ascii="Zurich LtCn BT" w:hAnsi="Zurich LtCn BT"/>
                <w:sz w:val="18"/>
                <w:szCs w:val="18"/>
                <w:lang w:eastAsia="zh-CN"/>
              </w:rPr>
              <w:t>）</w:t>
            </w:r>
            <w:r w:rsidR="00637629"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sing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r>
    </w:tbl>
    <w:p w:rsidR="00D7469C" w:rsidRPr="00834D5D" w:rsidRDefault="00D7469C" w:rsidP="0053289B">
      <w:pPr>
        <w:rPr>
          <w:sz w:val="16"/>
          <w:szCs w:val="16"/>
          <w:lang w:eastAsia="zh-CN"/>
        </w:rPr>
      </w:pPr>
      <w:r w:rsidRPr="00834D5D">
        <w:rPr>
          <w:rFonts w:ascii="Zurich LtCn BT" w:hAnsi="Zurich LtCn BT"/>
          <w:sz w:val="16"/>
          <w:szCs w:val="16"/>
          <w:lang w:eastAsia="zh-CN"/>
        </w:rPr>
        <w:t>*</w:t>
      </w:r>
      <w:r w:rsidR="00EE5EB1" w:rsidRPr="00834D5D">
        <w:rPr>
          <w:rFonts w:ascii="Zurich LtCn BT" w:hAnsi="Zurich LtCn BT"/>
          <w:sz w:val="16"/>
          <w:szCs w:val="16"/>
          <w:lang w:eastAsia="zh-CN"/>
        </w:rPr>
        <w:t>罂粟杆浓缩物</w:t>
      </w:r>
      <w:r w:rsidR="00EE5EB1" w:rsidRPr="00834D5D">
        <w:rPr>
          <w:rFonts w:ascii="Zurich LtCn BT" w:hAnsi="Zurich LtCn BT" w:hint="eastAsia"/>
          <w:sz w:val="16"/>
          <w:szCs w:val="16"/>
          <w:lang w:eastAsia="zh-CN"/>
        </w:rPr>
        <w:t>所含无水生物碱的近似数量。</w:t>
      </w:r>
    </w:p>
    <w:p w:rsidR="00D7469C" w:rsidRPr="00834D5D" w:rsidRDefault="00D7469C" w:rsidP="0053289B">
      <w:pPr>
        <w:tabs>
          <w:tab w:val="left" w:pos="567"/>
        </w:tabs>
        <w:rPr>
          <w:rFonts w:ascii="Zurich LtCn BT" w:hAnsi="Zurich LtCn BT"/>
          <w:sz w:val="24"/>
          <w:szCs w:val="24"/>
          <w:lang w:eastAsia="zh-CN"/>
        </w:rPr>
      </w:pPr>
    </w:p>
    <w:p w:rsidR="00C742F1" w:rsidRPr="00834D5D" w:rsidRDefault="00C742F1" w:rsidP="0053289B">
      <w:pPr>
        <w:tabs>
          <w:tab w:val="left" w:pos="567"/>
        </w:tabs>
        <w:jc w:val="center"/>
        <w:rPr>
          <w:b/>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第二部分</w:t>
      </w:r>
      <w:proofErr w:type="spellEnd"/>
      <w:r w:rsidR="00C742F1" w:rsidRPr="00834D5D">
        <w:rPr>
          <w:rFonts w:ascii="SimHei" w:eastAsia="SimHei" w:hAnsi="SimHei"/>
          <w:b/>
          <w:bCs/>
          <w:sz w:val="24"/>
          <w:szCs w:val="24"/>
        </w:rPr>
        <w:t>–</w:t>
      </w:r>
      <w:proofErr w:type="spellStart"/>
      <w:r w:rsidR="00EE5EB1" w:rsidRPr="00834D5D">
        <w:rPr>
          <w:rFonts w:ascii="SimHei" w:eastAsia="SimHei" w:hAnsi="SimHei"/>
          <w:bCs/>
          <w:sz w:val="24"/>
          <w:szCs w:val="24"/>
        </w:rPr>
        <w:t>出口</w:t>
      </w:r>
      <w:proofErr w:type="spellEnd"/>
    </w:p>
    <w:p w:rsidR="00C742F1" w:rsidRPr="00834D5D" w:rsidRDefault="00C742F1" w:rsidP="0053289B">
      <w:pPr>
        <w:tabs>
          <w:tab w:val="left" w:pos="567"/>
        </w:tabs>
        <w:jc w:val="center"/>
        <w:rPr>
          <w:b/>
          <w:sz w:val="24"/>
          <w:szCs w:val="24"/>
          <w:lang w:val="fr-FR"/>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2098"/>
        <w:gridCol w:w="1049"/>
        <w:gridCol w:w="1049"/>
        <w:gridCol w:w="1049"/>
        <w:gridCol w:w="1049"/>
        <w:gridCol w:w="1049"/>
        <w:gridCol w:w="1049"/>
        <w:gridCol w:w="1049"/>
        <w:gridCol w:w="1049"/>
        <w:gridCol w:w="1049"/>
        <w:gridCol w:w="1050"/>
      </w:tblGrid>
      <w:tr w:rsidR="00834D5D" w:rsidRPr="00834D5D" w:rsidTr="003D0E42">
        <w:trPr>
          <w:cantSplit/>
          <w:trHeight w:val="272"/>
        </w:trPr>
        <w:tc>
          <w:tcPr>
            <w:tcW w:w="2437" w:type="dxa"/>
            <w:tcBorders>
              <w:top w:val="double" w:sz="6" w:space="0" w:color="auto"/>
              <w:left w:val="double" w:sz="6" w:space="0" w:color="auto"/>
            </w:tcBorders>
            <w:shd w:val="pct30" w:color="auto" w:fill="FFFFFF"/>
          </w:tcPr>
          <w:p w:rsidR="00C742F1" w:rsidRPr="00834D5D" w:rsidRDefault="00C742F1" w:rsidP="00A71539">
            <w:pPr>
              <w:tabs>
                <w:tab w:val="left" w:pos="309"/>
              </w:tabs>
              <w:jc w:val="center"/>
              <w:rPr>
                <w:sz w:val="18"/>
                <w:szCs w:val="18"/>
                <w:lang w:val="fr-FR"/>
              </w:rPr>
            </w:pPr>
          </w:p>
        </w:tc>
        <w:tc>
          <w:tcPr>
            <w:tcW w:w="2098" w:type="dxa"/>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3</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4</w:t>
            </w:r>
          </w:p>
        </w:tc>
        <w:tc>
          <w:tcPr>
            <w:tcW w:w="2098" w:type="dxa"/>
            <w:gridSpan w:val="2"/>
            <w:tcBorders>
              <w:top w:val="double" w:sz="6" w:space="0" w:color="auto"/>
              <w:left w:val="sing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5</w:t>
            </w:r>
          </w:p>
        </w:tc>
        <w:tc>
          <w:tcPr>
            <w:tcW w:w="2099" w:type="dxa"/>
            <w:gridSpan w:val="2"/>
            <w:tcBorders>
              <w:top w:val="double" w:sz="6" w:space="0" w:color="auto"/>
              <w:left w:val="single" w:sz="6" w:space="0" w:color="auto"/>
              <w:right w:val="double" w:sz="6" w:space="0" w:color="auto"/>
            </w:tcBorders>
            <w:vAlign w:val="bottom"/>
          </w:tcPr>
          <w:p w:rsidR="00C742F1" w:rsidRPr="00834D5D" w:rsidRDefault="00C742F1" w:rsidP="003D0E42">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6</w:t>
            </w:r>
          </w:p>
        </w:tc>
      </w:tr>
      <w:tr w:rsidR="00834D5D" w:rsidRPr="00834D5D" w:rsidTr="003D0E42">
        <w:trPr>
          <w:cantSplit/>
          <w:trHeight w:val="272"/>
        </w:trPr>
        <w:tc>
          <w:tcPr>
            <w:tcW w:w="2437" w:type="dxa"/>
            <w:tcBorders>
              <w:left w:val="double" w:sz="6" w:space="0" w:color="auto"/>
            </w:tcBorders>
            <w:shd w:val="pct30" w:color="auto" w:fill="FFFFFF"/>
          </w:tcPr>
          <w:p w:rsidR="00E56E9B" w:rsidRPr="00834D5D" w:rsidRDefault="00E56E9B" w:rsidP="00A71539">
            <w:pPr>
              <w:tabs>
                <w:tab w:val="left" w:pos="309"/>
              </w:tabs>
              <w:jc w:val="center"/>
              <w:rPr>
                <w:sz w:val="18"/>
                <w:szCs w:val="18"/>
                <w:lang w:val="fr-FR"/>
              </w:rPr>
            </w:pPr>
          </w:p>
        </w:tc>
        <w:tc>
          <w:tcPr>
            <w:tcW w:w="2098" w:type="dxa"/>
            <w:tcBorders>
              <w:top w:val="single" w:sz="6" w:space="0" w:color="auto"/>
              <w:left w:val="single" w:sz="6" w:space="0" w:color="auto"/>
            </w:tcBorders>
            <w:vAlign w:val="bottom"/>
          </w:tcPr>
          <w:p w:rsidR="00E56E9B" w:rsidRPr="00834D5D" w:rsidRDefault="00765BB9" w:rsidP="003D0E42">
            <w:pPr>
              <w:tabs>
                <w:tab w:val="left" w:pos="567"/>
              </w:tabs>
              <w:jc w:val="center"/>
              <w:rPr>
                <w:rFonts w:ascii="Zurich LtCn BT" w:hAnsi="Zurich LtCn BT"/>
                <w:sz w:val="18"/>
                <w:szCs w:val="18"/>
                <w:lang w:eastAsia="zh-CN"/>
              </w:rPr>
            </w:pPr>
            <w:r w:rsidRPr="00834D5D">
              <w:rPr>
                <w:rFonts w:ascii="Zurich LtCn BT" w:hAnsi="Zurich LtCn BT" w:hint="eastAsia"/>
                <w:sz w:val="18"/>
                <w:szCs w:val="18"/>
                <w:lang w:eastAsia="zh-CN"/>
              </w:rPr>
              <w:t>大麻</w:t>
            </w:r>
          </w:p>
        </w:tc>
        <w:tc>
          <w:tcPr>
            <w:tcW w:w="2098" w:type="dxa"/>
            <w:gridSpan w:val="2"/>
            <w:tcBorders>
              <w:top w:val="single" w:sz="6" w:space="0" w:color="auto"/>
              <w:left w:val="single" w:sz="6" w:space="0" w:color="auto"/>
            </w:tcBorders>
            <w:vAlign w:val="bottom"/>
          </w:tcPr>
          <w:p w:rsidR="00E56E9B" w:rsidRPr="00834D5D" w:rsidRDefault="00765BB9" w:rsidP="003D0E42">
            <w:pPr>
              <w:tabs>
                <w:tab w:val="left" w:pos="567"/>
              </w:tabs>
              <w:jc w:val="center"/>
              <w:rPr>
                <w:rFonts w:ascii="Zurich LtCn BT" w:hAnsi="Zurich LtCn BT"/>
                <w:sz w:val="18"/>
                <w:szCs w:val="18"/>
                <w:lang w:eastAsia="zh-CN"/>
              </w:rPr>
            </w:pPr>
            <w:r w:rsidRPr="00834D5D">
              <w:rPr>
                <w:rFonts w:ascii="Zurich LtCn BT" w:hAnsi="Zurich LtCn BT" w:hint="eastAsia"/>
                <w:sz w:val="18"/>
                <w:szCs w:val="18"/>
                <w:lang w:eastAsia="zh-CN"/>
              </w:rPr>
              <w:t>古柯叶</w:t>
            </w:r>
          </w:p>
        </w:tc>
        <w:tc>
          <w:tcPr>
            <w:tcW w:w="2098" w:type="dxa"/>
            <w:gridSpan w:val="2"/>
            <w:tcBorders>
              <w:top w:val="single" w:sz="6" w:space="0" w:color="auto"/>
              <w:left w:val="single" w:sz="6" w:space="0" w:color="auto"/>
            </w:tcBorders>
            <w:vAlign w:val="bottom"/>
          </w:tcPr>
          <w:p w:rsidR="00E56E9B" w:rsidRPr="00834D5D" w:rsidRDefault="00765BB9" w:rsidP="003D0E42">
            <w:pPr>
              <w:tabs>
                <w:tab w:val="left" w:pos="567"/>
              </w:tabs>
              <w:jc w:val="center"/>
              <w:rPr>
                <w:rFonts w:ascii="Zurich LtCn BT" w:hAnsi="Zurich LtCn BT"/>
                <w:sz w:val="18"/>
                <w:szCs w:val="18"/>
                <w:lang w:eastAsia="zh-CN"/>
              </w:rPr>
            </w:pPr>
            <w:r w:rsidRPr="00834D5D">
              <w:rPr>
                <w:rFonts w:ascii="Zurich LtCn BT" w:hAnsi="Zurich LtCn BT" w:hint="eastAsia"/>
                <w:sz w:val="18"/>
                <w:szCs w:val="18"/>
                <w:lang w:eastAsia="zh-CN"/>
              </w:rPr>
              <w:t>可卡因</w:t>
            </w:r>
          </w:p>
        </w:tc>
        <w:tc>
          <w:tcPr>
            <w:tcW w:w="2098" w:type="dxa"/>
            <w:gridSpan w:val="2"/>
            <w:tcBorders>
              <w:top w:val="single" w:sz="6" w:space="0" w:color="auto"/>
              <w:left w:val="single" w:sz="6" w:space="0" w:color="auto"/>
            </w:tcBorders>
            <w:vAlign w:val="bottom"/>
          </w:tcPr>
          <w:p w:rsidR="00E56E9B" w:rsidRPr="00834D5D" w:rsidRDefault="00765BB9" w:rsidP="003D0E42">
            <w:pPr>
              <w:tabs>
                <w:tab w:val="left" w:pos="567"/>
              </w:tabs>
              <w:jc w:val="center"/>
              <w:rPr>
                <w:rFonts w:ascii="Zurich LtCn BT" w:hAnsi="Zurich LtCn BT"/>
                <w:sz w:val="18"/>
                <w:szCs w:val="18"/>
                <w:lang w:eastAsia="zh-CN"/>
              </w:rPr>
            </w:pPr>
            <w:r w:rsidRPr="00834D5D">
              <w:rPr>
                <w:rFonts w:ascii="Zurich LtCn BT" w:hAnsi="Zurich LtCn BT" w:hint="eastAsia"/>
                <w:sz w:val="18"/>
                <w:szCs w:val="18"/>
                <w:lang w:eastAsia="zh-CN"/>
              </w:rPr>
              <w:t>可待因</w:t>
            </w:r>
          </w:p>
        </w:tc>
        <w:tc>
          <w:tcPr>
            <w:tcW w:w="2098" w:type="dxa"/>
            <w:gridSpan w:val="2"/>
            <w:tcBorders>
              <w:top w:val="single" w:sz="6" w:space="0" w:color="auto"/>
              <w:left w:val="single" w:sz="6" w:space="0" w:color="auto"/>
            </w:tcBorders>
            <w:vAlign w:val="bottom"/>
          </w:tcPr>
          <w:p w:rsidR="00E56E9B" w:rsidRPr="00834D5D" w:rsidRDefault="00765BB9" w:rsidP="003D0E42">
            <w:pPr>
              <w:tabs>
                <w:tab w:val="left" w:pos="567"/>
              </w:tabs>
              <w:jc w:val="center"/>
              <w:rPr>
                <w:rFonts w:ascii="Zurich LtCn BT" w:hAnsi="Zurich LtCn BT"/>
                <w:sz w:val="18"/>
                <w:szCs w:val="18"/>
              </w:rPr>
            </w:pPr>
            <w:proofErr w:type="spellStart"/>
            <w:r w:rsidRPr="00834D5D">
              <w:rPr>
                <w:rFonts w:ascii="Zurich LtCn BT" w:hAnsi="Zurich LtCn BT" w:hint="eastAsia"/>
                <w:sz w:val="18"/>
                <w:szCs w:val="18"/>
              </w:rPr>
              <w:t>右吗拉胺</w:t>
            </w:r>
            <w:proofErr w:type="spellEnd"/>
          </w:p>
        </w:tc>
        <w:tc>
          <w:tcPr>
            <w:tcW w:w="2099" w:type="dxa"/>
            <w:gridSpan w:val="2"/>
            <w:tcBorders>
              <w:top w:val="single" w:sz="6" w:space="0" w:color="auto"/>
              <w:left w:val="single" w:sz="6" w:space="0" w:color="auto"/>
              <w:right w:val="double" w:sz="6" w:space="0" w:color="auto"/>
            </w:tcBorders>
            <w:vAlign w:val="bottom"/>
          </w:tcPr>
          <w:p w:rsidR="00E56E9B" w:rsidRPr="00834D5D" w:rsidRDefault="00765BB9" w:rsidP="003D0E42">
            <w:pPr>
              <w:tabs>
                <w:tab w:val="left" w:pos="567"/>
              </w:tabs>
              <w:jc w:val="center"/>
              <w:rPr>
                <w:rFonts w:ascii="Zurich LtCn BT" w:hAnsi="Zurich LtCn BT"/>
                <w:sz w:val="18"/>
                <w:szCs w:val="18"/>
              </w:rPr>
            </w:pPr>
            <w:proofErr w:type="spellStart"/>
            <w:r w:rsidRPr="00834D5D">
              <w:rPr>
                <w:rFonts w:ascii="Zurich LtCn BT" w:hAnsi="Zurich LtCn BT" w:hint="eastAsia"/>
                <w:sz w:val="18"/>
                <w:szCs w:val="18"/>
              </w:rPr>
              <w:t>双氢可待因</w:t>
            </w:r>
            <w:proofErr w:type="spellEnd"/>
          </w:p>
        </w:tc>
      </w:tr>
      <w:tr w:rsidR="00834D5D" w:rsidRPr="00834D5D" w:rsidTr="003D0E42">
        <w:trPr>
          <w:cantSplit/>
          <w:trHeight w:val="272"/>
        </w:trPr>
        <w:tc>
          <w:tcPr>
            <w:tcW w:w="2437" w:type="dxa"/>
            <w:tcBorders>
              <w:left w:val="double" w:sz="6" w:space="0" w:color="auto"/>
            </w:tcBorders>
            <w:shd w:val="pct30" w:color="auto" w:fill="FFFFFF"/>
          </w:tcPr>
          <w:p w:rsidR="00E56E9B" w:rsidRPr="00834D5D" w:rsidRDefault="00E56E9B" w:rsidP="00A71539">
            <w:pPr>
              <w:tabs>
                <w:tab w:val="left" w:pos="309"/>
              </w:tabs>
              <w:jc w:val="center"/>
              <w:rPr>
                <w:sz w:val="18"/>
                <w:szCs w:val="18"/>
                <w:lang w:val="fr-FR"/>
              </w:rPr>
            </w:pPr>
          </w:p>
        </w:tc>
        <w:tc>
          <w:tcPr>
            <w:tcW w:w="2098" w:type="dxa"/>
            <w:tcBorders>
              <w:top w:val="single" w:sz="6" w:space="0" w:color="auto"/>
              <w:left w:val="single" w:sz="6" w:space="0" w:color="auto"/>
              <w:bottom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bottom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E56E9B" w:rsidRPr="00834D5D" w:rsidRDefault="000D0B21" w:rsidP="003D0E42">
            <w:pPr>
              <w:tabs>
                <w:tab w:val="left" w:pos="567"/>
              </w:tabs>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50" w:type="dxa"/>
            <w:tcBorders>
              <w:top w:val="single" w:sz="6" w:space="0" w:color="auto"/>
              <w:left w:val="single" w:sz="6" w:space="0" w:color="auto"/>
              <w:right w:val="double" w:sz="6" w:space="0" w:color="auto"/>
            </w:tcBorders>
            <w:vAlign w:val="bottom"/>
          </w:tcPr>
          <w:p w:rsidR="00E56E9B" w:rsidRPr="00834D5D" w:rsidRDefault="000D0B21" w:rsidP="003D0E42">
            <w:pPr>
              <w:tabs>
                <w:tab w:val="left" w:pos="567"/>
              </w:tabs>
              <w:jc w:val="center"/>
              <w:rPr>
                <w:rFonts w:ascii="Zurich LtCn BT" w:hAnsi="Zurich LtCn BT"/>
                <w:sz w:val="18"/>
                <w:szCs w:val="18"/>
              </w:rPr>
            </w:pPr>
            <w:r w:rsidRPr="00834D5D">
              <w:rPr>
                <w:rFonts w:ascii="Zurich LtCn BT" w:hAnsi="Zurich LtCn BT"/>
                <w:sz w:val="18"/>
                <w:szCs w:val="18"/>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E56E9B" w:rsidRPr="00834D5D" w:rsidRDefault="000D0B21" w:rsidP="00A71539">
            <w:pPr>
              <w:tabs>
                <w:tab w:val="left" w:pos="309"/>
                <w:tab w:val="left" w:pos="450"/>
              </w:tabs>
              <w:rPr>
                <w:rFonts w:ascii="Zurich LtCn BT" w:hAnsi="Zurich LtCn BT"/>
                <w:sz w:val="18"/>
                <w:szCs w:val="18"/>
                <w:lang w:eastAsia="zh-CN"/>
              </w:rPr>
            </w:pPr>
            <w:r w:rsidRPr="00834D5D">
              <w:rPr>
                <w:rFonts w:ascii="Zurich LtCn BT" w:hAnsi="Zurich LtCn BT"/>
                <w:sz w:val="18"/>
                <w:szCs w:val="18"/>
                <w:lang w:eastAsia="zh-CN"/>
              </w:rPr>
              <w:t>一</w:t>
            </w:r>
            <w:r w:rsidRPr="00834D5D">
              <w:rPr>
                <w:rFonts w:ascii="Zurich LtCn BT" w:hAnsi="Zurich LtCn BT"/>
                <w:sz w:val="18"/>
                <w:szCs w:val="18"/>
                <w:lang w:eastAsia="zh-CN"/>
              </w:rPr>
              <w:t>.</w:t>
            </w:r>
            <w:r w:rsidR="00E56E9B" w:rsidRPr="00834D5D">
              <w:rPr>
                <w:rFonts w:ascii="Zurich LtCn BT" w:hAnsi="Zurich LtCn BT"/>
                <w:sz w:val="18"/>
                <w:szCs w:val="18"/>
                <w:lang w:eastAsia="zh-CN"/>
              </w:rPr>
              <w:tab/>
            </w:r>
            <w:r w:rsidR="00EE5EB1" w:rsidRPr="00834D5D">
              <w:rPr>
                <w:rFonts w:ascii="Zurich LtCn BT" w:hAnsi="Zurich LtCn BT"/>
                <w:sz w:val="18"/>
                <w:szCs w:val="18"/>
                <w:lang w:eastAsia="zh-CN"/>
              </w:rPr>
              <w:t>出口</w:t>
            </w:r>
            <w:r w:rsidR="00765BB9" w:rsidRPr="00834D5D">
              <w:rPr>
                <w:rFonts w:ascii="Zurich LtCn BT" w:hAnsi="Zurich LtCn BT" w:hint="eastAsia"/>
                <w:sz w:val="18"/>
                <w:szCs w:val="18"/>
                <w:lang w:eastAsia="zh-CN"/>
              </w:rPr>
              <w:t>总量</w:t>
            </w:r>
            <w:r w:rsidR="00A71539" w:rsidRPr="00834D5D">
              <w:rPr>
                <w:rFonts w:ascii="Zurich LtCn BT" w:hAnsi="Zurich LtCn BT"/>
                <w:sz w:val="18"/>
                <w:szCs w:val="18"/>
                <w:lang w:eastAsia="zh-CN"/>
              </w:rPr>
              <w:tab/>
            </w:r>
            <w:r w:rsidR="00E56E9B" w:rsidRPr="00834D5D">
              <w:rPr>
                <w:rFonts w:ascii="Arial" w:hAnsi="Arial" w:cs="Arial"/>
                <w:sz w:val="18"/>
                <w:szCs w:val="18"/>
                <w:lang w:eastAsia="zh-CN"/>
              </w:rPr>
              <w:t>►</w:t>
            </w:r>
          </w:p>
        </w:tc>
        <w:tc>
          <w:tcPr>
            <w:tcW w:w="2098"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E56E9B" w:rsidRPr="00834D5D" w:rsidRDefault="000D0B21" w:rsidP="00A71539">
            <w:pPr>
              <w:tabs>
                <w:tab w:val="left" w:pos="309"/>
                <w:tab w:val="left" w:pos="450"/>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E56E9B"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r w:rsidR="00E56E9B" w:rsidRPr="00834D5D">
              <w:rPr>
                <w:rFonts w:ascii="Zurich LtCn BT" w:hAnsi="Zurich LtCn BT"/>
                <w:sz w:val="18"/>
                <w:szCs w:val="18"/>
                <w:lang w:eastAsia="zh-CN"/>
              </w:rPr>
              <w:t xml:space="preserve"> </w:t>
            </w:r>
          </w:p>
          <w:p w:rsidR="00E56E9B" w:rsidRPr="00834D5D" w:rsidRDefault="00E56E9B" w:rsidP="00A71539">
            <w:pPr>
              <w:tabs>
                <w:tab w:val="left" w:pos="309"/>
                <w:tab w:val="left" w:pos="450"/>
              </w:tabs>
              <w:rPr>
                <w:rFonts w:ascii="Zurich LtCn BT" w:hAnsi="Zurich LtCn BT"/>
                <w:sz w:val="18"/>
                <w:szCs w:val="18"/>
                <w:lang w:eastAsia="zh-CN"/>
              </w:rPr>
            </w:pPr>
            <w:r w:rsidRPr="00834D5D">
              <w:rPr>
                <w:rFonts w:ascii="Zurich LtCn BT" w:hAnsi="Zurich LtCn BT"/>
                <w:sz w:val="18"/>
                <w:szCs w:val="18"/>
                <w:lang w:eastAsia="zh-CN"/>
              </w:rPr>
              <w:tab/>
            </w:r>
            <w:r w:rsidR="007C444B" w:rsidRPr="007C444B">
              <w:rPr>
                <w:rFonts w:ascii="SimSun" w:eastAsia="SimSun" w:hAnsi="SimSun" w:hint="eastAsia"/>
                <w:bCs/>
                <w:lang w:eastAsia="zh-CN"/>
              </w:rPr>
              <w:t>国家或领土</w:t>
            </w:r>
            <w:r w:rsidR="00A71539"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2098"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A71539">
            <w:pPr>
              <w:rPr>
                <w:sz w:val="18"/>
                <w:szCs w:val="18"/>
                <w:lang w:eastAsia="zh-CN"/>
              </w:rPr>
            </w:pPr>
          </w:p>
        </w:tc>
        <w:tc>
          <w:tcPr>
            <w:tcW w:w="1050" w:type="dxa"/>
            <w:tcBorders>
              <w:top w:val="double" w:sz="6" w:space="0" w:color="auto"/>
              <w:left w:val="single" w:sz="6" w:space="0" w:color="auto"/>
              <w:bottom w:val="single" w:sz="6" w:space="0" w:color="auto"/>
              <w:right w:val="double" w:sz="6" w:space="0" w:color="auto"/>
            </w:tcBorders>
            <w:shd w:val="pct30" w:color="auto" w:fill="FFFFFF"/>
          </w:tcPr>
          <w:p w:rsidR="00E56E9B" w:rsidRPr="00834D5D" w:rsidRDefault="00E56E9B" w:rsidP="00A71539">
            <w:pPr>
              <w:rPr>
                <w:sz w:val="18"/>
                <w:szCs w:val="18"/>
                <w:lang w:eastAsia="zh-CN"/>
              </w:rPr>
            </w:pPr>
          </w:p>
        </w:tc>
      </w:tr>
      <w:tr w:rsidR="00834D5D" w:rsidRPr="00834D5D">
        <w:trPr>
          <w:cantSplit/>
          <w:trHeight w:val="374"/>
        </w:trPr>
        <w:tc>
          <w:tcPr>
            <w:tcW w:w="2437" w:type="dxa"/>
            <w:tcBorders>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49" w:type="dxa"/>
            <w:tcBorders>
              <w:left w:val="single" w:sz="6" w:space="0" w:color="auto"/>
            </w:tcBorders>
          </w:tcPr>
          <w:p w:rsidR="00E56E9B" w:rsidRPr="00834D5D" w:rsidRDefault="00E56E9B" w:rsidP="00A71539">
            <w:pPr>
              <w:rPr>
                <w:sz w:val="18"/>
                <w:szCs w:val="18"/>
                <w:lang w:eastAsia="zh-CN"/>
              </w:rPr>
            </w:pPr>
          </w:p>
        </w:tc>
        <w:tc>
          <w:tcPr>
            <w:tcW w:w="1050" w:type="dxa"/>
            <w:tcBorders>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right w:val="double" w:sz="6" w:space="0" w:color="auto"/>
            </w:tcBorders>
          </w:tcPr>
          <w:p w:rsidR="00E56E9B" w:rsidRPr="00834D5D" w:rsidRDefault="00E56E9B" w:rsidP="00A71539">
            <w:pPr>
              <w:rPr>
                <w:sz w:val="18"/>
                <w:szCs w:val="18"/>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E56E9B" w:rsidRPr="00834D5D" w:rsidRDefault="00E56E9B" w:rsidP="00A71539">
            <w:pPr>
              <w:tabs>
                <w:tab w:val="left" w:pos="309"/>
              </w:tabs>
              <w:rPr>
                <w:sz w:val="18"/>
                <w:szCs w:val="18"/>
                <w:lang w:eastAsia="zh-CN"/>
              </w:rPr>
            </w:pPr>
          </w:p>
        </w:tc>
        <w:tc>
          <w:tcPr>
            <w:tcW w:w="2098" w:type="dxa"/>
            <w:tcBorders>
              <w:top w:val="single" w:sz="6" w:space="0" w:color="auto"/>
              <w:left w:val="single" w:sz="6" w:space="0" w:color="auto"/>
              <w:bottom w:val="doub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shd w:val="clear" w:color="auto" w:fill="FFFFFF"/>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A71539">
            <w:pPr>
              <w:rPr>
                <w:sz w:val="18"/>
                <w:szCs w:val="18"/>
                <w:lang w:eastAsia="zh-CN"/>
              </w:rPr>
            </w:pPr>
          </w:p>
        </w:tc>
        <w:tc>
          <w:tcPr>
            <w:tcW w:w="1050" w:type="dxa"/>
            <w:tcBorders>
              <w:top w:val="single" w:sz="6" w:space="0" w:color="auto"/>
              <w:left w:val="single" w:sz="6" w:space="0" w:color="auto"/>
              <w:bottom w:val="double" w:sz="6" w:space="0" w:color="auto"/>
              <w:right w:val="double" w:sz="6" w:space="0" w:color="auto"/>
            </w:tcBorders>
          </w:tcPr>
          <w:p w:rsidR="00E56E9B" w:rsidRPr="00834D5D" w:rsidRDefault="00E56E9B" w:rsidP="00A71539">
            <w:pPr>
              <w:rPr>
                <w:sz w:val="18"/>
                <w:szCs w:val="18"/>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第二部分</w:t>
      </w:r>
      <w:proofErr w:type="spellEnd"/>
      <w:r w:rsidR="00C742F1" w:rsidRPr="00834D5D">
        <w:rPr>
          <w:rFonts w:ascii="SimHei" w:eastAsia="SimHei" w:hAnsi="SimHei"/>
          <w:b/>
          <w:bCs/>
          <w:sz w:val="24"/>
          <w:szCs w:val="24"/>
        </w:rPr>
        <w:t>–</w:t>
      </w:r>
      <w:proofErr w:type="spellStart"/>
      <w:r w:rsidR="00EE5EB1" w:rsidRPr="00834D5D">
        <w:rPr>
          <w:rFonts w:ascii="SimHei" w:eastAsia="SimHei" w:hAnsi="SimHei"/>
          <w:bCs/>
          <w:sz w:val="24"/>
          <w:szCs w:val="24"/>
        </w:rPr>
        <w:t>出口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7</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8</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9</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10</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11</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12</w:t>
            </w:r>
          </w:p>
        </w:tc>
      </w:tr>
      <w:tr w:rsidR="00834D5D" w:rsidRPr="00834D5D">
        <w:trPr>
          <w:cantSplit/>
          <w:trHeight w:val="281"/>
        </w:trPr>
        <w:tc>
          <w:tcPr>
            <w:tcW w:w="2437" w:type="dxa"/>
            <w:tcBorders>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2098" w:type="dxa"/>
            <w:gridSpan w:val="2"/>
            <w:tcBorders>
              <w:top w:val="single" w:sz="6" w:space="0" w:color="auto"/>
              <w:left w:val="single" w:sz="6" w:space="0" w:color="auto"/>
            </w:tcBorders>
            <w:vAlign w:val="bottom"/>
          </w:tcPr>
          <w:p w:rsidR="00C742F1"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地芬诺酯</w:t>
            </w:r>
            <w:proofErr w:type="spellEnd"/>
          </w:p>
        </w:tc>
        <w:tc>
          <w:tcPr>
            <w:tcW w:w="2098" w:type="dxa"/>
            <w:gridSpan w:val="2"/>
            <w:tcBorders>
              <w:top w:val="single" w:sz="6" w:space="0" w:color="auto"/>
              <w:left w:val="single" w:sz="6" w:space="0" w:color="auto"/>
            </w:tcBorders>
            <w:vAlign w:val="bottom"/>
          </w:tcPr>
          <w:p w:rsidR="00C742F1"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乙基吗啡</w:t>
            </w:r>
            <w:proofErr w:type="spellEnd"/>
          </w:p>
        </w:tc>
        <w:tc>
          <w:tcPr>
            <w:tcW w:w="2098" w:type="dxa"/>
            <w:gridSpan w:val="2"/>
            <w:tcBorders>
              <w:top w:val="single" w:sz="6" w:space="0" w:color="auto"/>
              <w:left w:val="single" w:sz="6" w:space="0" w:color="auto"/>
            </w:tcBorders>
            <w:vAlign w:val="bottom"/>
          </w:tcPr>
          <w:p w:rsidR="00C742F1" w:rsidRPr="00834D5D" w:rsidRDefault="00765BB9" w:rsidP="0053289B">
            <w:pPr>
              <w:jc w:val="center"/>
              <w:rPr>
                <w:rFonts w:ascii="Zurich LtCn BT" w:hAnsi="Zurich LtCn BT"/>
                <w:sz w:val="18"/>
                <w:szCs w:val="18"/>
                <w:lang w:eastAsia="zh-CN"/>
              </w:rPr>
            </w:pPr>
            <w:r w:rsidRPr="00834D5D">
              <w:rPr>
                <w:rFonts w:ascii="Zurich LtCn BT" w:hAnsi="Zurich LtCn BT" w:hint="eastAsia"/>
                <w:sz w:val="18"/>
                <w:szCs w:val="18"/>
                <w:lang w:eastAsia="zh-CN"/>
              </w:rPr>
              <w:t>海洛因</w:t>
            </w:r>
          </w:p>
        </w:tc>
        <w:tc>
          <w:tcPr>
            <w:tcW w:w="2098" w:type="dxa"/>
            <w:gridSpan w:val="2"/>
            <w:tcBorders>
              <w:top w:val="single" w:sz="6" w:space="0" w:color="auto"/>
              <w:left w:val="single" w:sz="6" w:space="0" w:color="auto"/>
            </w:tcBorders>
            <w:vAlign w:val="bottom"/>
          </w:tcPr>
          <w:p w:rsidR="00C742F1"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氢可酮</w:t>
            </w:r>
            <w:proofErr w:type="spellEnd"/>
          </w:p>
        </w:tc>
        <w:tc>
          <w:tcPr>
            <w:tcW w:w="2098" w:type="dxa"/>
            <w:gridSpan w:val="2"/>
            <w:tcBorders>
              <w:top w:val="single" w:sz="6" w:space="0" w:color="auto"/>
              <w:left w:val="single" w:sz="6" w:space="0" w:color="auto"/>
            </w:tcBorders>
            <w:vAlign w:val="bottom"/>
          </w:tcPr>
          <w:p w:rsidR="00C742F1"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氢吗啡酮</w:t>
            </w:r>
            <w:proofErr w:type="spellEnd"/>
          </w:p>
        </w:tc>
        <w:tc>
          <w:tcPr>
            <w:tcW w:w="2098" w:type="dxa"/>
            <w:gridSpan w:val="2"/>
            <w:tcBorders>
              <w:top w:val="single" w:sz="6" w:space="0" w:color="auto"/>
              <w:left w:val="single" w:sz="6" w:space="0" w:color="auto"/>
              <w:right w:val="double" w:sz="6" w:space="0" w:color="auto"/>
            </w:tcBorders>
            <w:vAlign w:val="bottom"/>
          </w:tcPr>
          <w:p w:rsidR="00C742F1"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凯托米酮</w:t>
            </w:r>
            <w:proofErr w:type="spellEnd"/>
          </w:p>
        </w:tc>
      </w:tr>
      <w:tr w:rsidR="00834D5D" w:rsidRPr="00834D5D">
        <w:trPr>
          <w:cantSplit/>
          <w:trHeight w:val="281"/>
        </w:trPr>
        <w:tc>
          <w:tcPr>
            <w:tcW w:w="2437" w:type="dxa"/>
            <w:tcBorders>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742F1"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right w:val="double" w:sz="6" w:space="0" w:color="auto"/>
            </w:tcBorders>
            <w:vAlign w:val="bottom"/>
          </w:tcPr>
          <w:p w:rsidR="00C742F1"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C742F1" w:rsidRPr="00834D5D" w:rsidRDefault="000D0B21" w:rsidP="00203D3B">
            <w:pPr>
              <w:tabs>
                <w:tab w:val="left" w:pos="309"/>
              </w:tabs>
              <w:rPr>
                <w:rFonts w:ascii="Zurich LtCn BT" w:hAnsi="Zurich LtCn BT"/>
                <w:sz w:val="18"/>
                <w:szCs w:val="18"/>
              </w:rPr>
            </w:pPr>
            <w:r w:rsidRPr="00834D5D">
              <w:rPr>
                <w:rFonts w:ascii="Zurich LtCn BT" w:hAnsi="Zurich LtCn BT"/>
                <w:sz w:val="18"/>
                <w:szCs w:val="18"/>
              </w:rPr>
              <w:t>一</w:t>
            </w:r>
            <w:r w:rsidRPr="00834D5D">
              <w:rPr>
                <w:rFonts w:ascii="Zurich LtCn BT" w:hAnsi="Zurich LtCn BT"/>
                <w:sz w:val="18"/>
                <w:szCs w:val="18"/>
              </w:rPr>
              <w:t>.</w:t>
            </w:r>
            <w:r w:rsidR="00C742F1" w:rsidRPr="00834D5D">
              <w:rPr>
                <w:rFonts w:ascii="Zurich LtCn BT" w:hAnsi="Zurich LtCn BT"/>
                <w:sz w:val="18"/>
                <w:szCs w:val="18"/>
              </w:rPr>
              <w:tab/>
            </w:r>
            <w:proofErr w:type="spellStart"/>
            <w:r w:rsidR="00765BB9" w:rsidRPr="00834D5D">
              <w:rPr>
                <w:rFonts w:ascii="Zurich LtCn BT" w:hAnsi="Zurich LtCn BT"/>
                <w:sz w:val="18"/>
                <w:szCs w:val="18"/>
              </w:rPr>
              <w:t>出口总量</w:t>
            </w:r>
            <w:proofErr w:type="spellEnd"/>
            <w:r w:rsidR="00203D3B" w:rsidRPr="00834D5D">
              <w:rPr>
                <w:rFonts w:ascii="Zurich LtCn BT" w:hAnsi="Zurich LtCn BT"/>
                <w:sz w:val="18"/>
                <w:szCs w:val="18"/>
              </w:rPr>
              <w:tab/>
            </w:r>
            <w:r w:rsidR="00C742F1" w:rsidRPr="00834D5D">
              <w:rPr>
                <w:rFonts w:ascii="Zurich LtCn BT" w:hAnsi="Zurich LtCn BT"/>
                <w:sz w:val="18"/>
                <w:szCs w:val="18"/>
              </w:rPr>
              <w:t>►</w:t>
            </w: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tcBorders>
          </w:tcPr>
          <w:p w:rsidR="00C742F1" w:rsidRPr="00834D5D" w:rsidRDefault="00C742F1" w:rsidP="0053289B">
            <w:pPr>
              <w:rPr>
                <w:sz w:val="18"/>
                <w:szCs w:val="18"/>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C742F1"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C742F1"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p>
          <w:p w:rsidR="00C742F1" w:rsidRPr="00834D5D" w:rsidRDefault="00C742F1" w:rsidP="00203D3B">
            <w:pPr>
              <w:tabs>
                <w:tab w:val="left" w:pos="309"/>
              </w:tabs>
              <w:rPr>
                <w:rFonts w:ascii="Zurich LtCn BT" w:hAnsi="Zurich LtCn BT"/>
                <w:sz w:val="18"/>
                <w:szCs w:val="18"/>
                <w:lang w:eastAsia="zh-CN"/>
              </w:rPr>
            </w:pPr>
            <w:r w:rsidRPr="00834D5D">
              <w:rPr>
                <w:rFonts w:ascii="Zurich LtCn BT" w:hAnsi="Zurich LtCn BT"/>
                <w:sz w:val="18"/>
                <w:szCs w:val="18"/>
                <w:lang w:eastAsia="zh-CN"/>
              </w:rPr>
              <w:tab/>
            </w:r>
            <w:r w:rsidR="007C444B" w:rsidRPr="007C444B">
              <w:rPr>
                <w:rFonts w:ascii="SimSun" w:eastAsia="SimSun" w:hAnsi="SimSun" w:hint="eastAsia"/>
                <w:bCs/>
                <w:lang w:eastAsia="zh-CN"/>
              </w:rPr>
              <w:t>国家或领土</w:t>
            </w:r>
            <w:r w:rsidR="00203D3B"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742F1" w:rsidRPr="00834D5D" w:rsidRDefault="00C742F1" w:rsidP="0053289B">
            <w:pPr>
              <w:rPr>
                <w:sz w:val="18"/>
                <w:szCs w:val="18"/>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C742F1" w:rsidRPr="00834D5D" w:rsidRDefault="00C742F1" w:rsidP="0053289B">
            <w:pPr>
              <w:rPr>
                <w:sz w:val="18"/>
                <w:szCs w:val="18"/>
                <w:lang w:eastAsia="zh-CN"/>
              </w:rPr>
            </w:pPr>
          </w:p>
        </w:tc>
      </w:tr>
      <w:tr w:rsidR="00834D5D" w:rsidRPr="00834D5D">
        <w:trPr>
          <w:cantSplit/>
          <w:trHeight w:val="374"/>
        </w:trPr>
        <w:tc>
          <w:tcPr>
            <w:tcW w:w="2437" w:type="dxa"/>
            <w:tcBorders>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tcBorders>
          </w:tcPr>
          <w:p w:rsidR="00C742F1" w:rsidRPr="00834D5D" w:rsidRDefault="00C742F1" w:rsidP="0053289B">
            <w:pPr>
              <w:rPr>
                <w:sz w:val="18"/>
                <w:szCs w:val="18"/>
                <w:lang w:eastAsia="zh-CN"/>
              </w:rPr>
            </w:pPr>
          </w:p>
        </w:tc>
        <w:tc>
          <w:tcPr>
            <w:tcW w:w="1049" w:type="dxa"/>
            <w:tcBorders>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742F1" w:rsidRPr="00834D5D" w:rsidRDefault="00C742F1" w:rsidP="0053289B">
            <w:pPr>
              <w:rPr>
                <w:sz w:val="18"/>
                <w:szCs w:val="18"/>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C742F1" w:rsidRPr="00834D5D" w:rsidRDefault="00C742F1" w:rsidP="0053289B">
            <w:pPr>
              <w:tabs>
                <w:tab w:val="left" w:pos="309"/>
              </w:tabs>
              <w:rPr>
                <w:sz w:val="18"/>
                <w:szCs w:val="18"/>
                <w:lang w:eastAsia="zh-CN"/>
              </w:rPr>
            </w:pPr>
          </w:p>
        </w:tc>
        <w:tc>
          <w:tcPr>
            <w:tcW w:w="1049" w:type="dxa"/>
            <w:tcBorders>
              <w:top w:val="single" w:sz="6" w:space="0" w:color="auto"/>
              <w:left w:val="single" w:sz="6" w:space="0" w:color="auto"/>
              <w:bottom w:val="double" w:sz="6" w:space="0" w:color="auto"/>
            </w:tcBorders>
            <w:shd w:val="clear" w:color="auto" w:fill="FFFFFF"/>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742F1" w:rsidRPr="00834D5D" w:rsidRDefault="00C742F1" w:rsidP="0053289B">
            <w:pPr>
              <w:rPr>
                <w:sz w:val="18"/>
                <w:szCs w:val="18"/>
                <w:lang w:eastAsia="zh-CN"/>
              </w:rPr>
            </w:pPr>
          </w:p>
        </w:tc>
        <w:tc>
          <w:tcPr>
            <w:tcW w:w="1049" w:type="dxa"/>
            <w:tcBorders>
              <w:top w:val="single" w:sz="6" w:space="0" w:color="auto"/>
              <w:left w:val="single" w:sz="6" w:space="0" w:color="auto"/>
              <w:bottom w:val="double" w:sz="6" w:space="0" w:color="auto"/>
              <w:right w:val="double" w:sz="6" w:space="0" w:color="auto"/>
            </w:tcBorders>
          </w:tcPr>
          <w:p w:rsidR="00C742F1" w:rsidRPr="00834D5D" w:rsidRDefault="00C742F1" w:rsidP="0053289B">
            <w:pPr>
              <w:rPr>
                <w:sz w:val="18"/>
                <w:szCs w:val="18"/>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第二部分</w:t>
      </w:r>
      <w:proofErr w:type="spellEnd"/>
      <w:r w:rsidR="00C742F1" w:rsidRPr="00834D5D">
        <w:rPr>
          <w:rFonts w:ascii="SimHei" w:eastAsia="SimHei" w:hAnsi="SimHei"/>
          <w:b/>
          <w:bCs/>
          <w:sz w:val="24"/>
          <w:szCs w:val="24"/>
        </w:rPr>
        <w:t>–</w:t>
      </w:r>
      <w:proofErr w:type="spellStart"/>
      <w:r w:rsidR="00EE5EB1" w:rsidRPr="00834D5D">
        <w:rPr>
          <w:rFonts w:ascii="SimHei" w:eastAsia="SimHei" w:hAnsi="SimHei"/>
          <w:bCs/>
          <w:sz w:val="24"/>
          <w:szCs w:val="24"/>
        </w:rPr>
        <w:t>出口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13</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14</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15</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16</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17</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18</w:t>
            </w:r>
          </w:p>
        </w:tc>
      </w:tr>
      <w:tr w:rsidR="00834D5D" w:rsidRPr="00834D5D">
        <w:trPr>
          <w:cantSplit/>
          <w:trHeight w:val="281"/>
        </w:trPr>
        <w:tc>
          <w:tcPr>
            <w:tcW w:w="2437" w:type="dxa"/>
            <w:tcBorders>
              <w:left w:val="double" w:sz="6" w:space="0" w:color="auto"/>
            </w:tcBorders>
            <w:shd w:val="pct30" w:color="auto" w:fill="FFFFFF"/>
          </w:tcPr>
          <w:p w:rsidR="00DC55FE" w:rsidRPr="00834D5D" w:rsidRDefault="00DC55FE" w:rsidP="0053289B">
            <w:pPr>
              <w:tabs>
                <w:tab w:val="left" w:pos="309"/>
              </w:tabs>
              <w:jc w:val="center"/>
              <w:rPr>
                <w:sz w:val="18"/>
                <w:szCs w:val="18"/>
              </w:rPr>
            </w:pPr>
          </w:p>
        </w:tc>
        <w:tc>
          <w:tcPr>
            <w:tcW w:w="2098" w:type="dxa"/>
            <w:gridSpan w:val="2"/>
            <w:tcBorders>
              <w:top w:val="single" w:sz="6" w:space="0" w:color="auto"/>
              <w:left w:val="single" w:sz="6" w:space="0" w:color="auto"/>
            </w:tcBorders>
            <w:vAlign w:val="bottom"/>
          </w:tcPr>
          <w:p w:rsidR="00DC55FE" w:rsidRPr="00834D5D" w:rsidRDefault="00765BB9" w:rsidP="0053289B">
            <w:pPr>
              <w:jc w:val="center"/>
              <w:rPr>
                <w:rFonts w:ascii="Zurich LtCn BT" w:hAnsi="Zurich LtCn BT"/>
                <w:sz w:val="18"/>
                <w:szCs w:val="18"/>
                <w:lang w:eastAsia="zh-CN"/>
              </w:rPr>
            </w:pPr>
            <w:r w:rsidRPr="00834D5D">
              <w:rPr>
                <w:rFonts w:ascii="Zurich LtCn BT" w:hAnsi="Zurich LtCn BT" w:hint="eastAsia"/>
                <w:sz w:val="18"/>
                <w:szCs w:val="18"/>
                <w:lang w:eastAsia="zh-CN"/>
              </w:rPr>
              <w:t>美沙酮</w:t>
            </w:r>
          </w:p>
        </w:tc>
        <w:tc>
          <w:tcPr>
            <w:tcW w:w="2098" w:type="dxa"/>
            <w:gridSpan w:val="2"/>
            <w:tcBorders>
              <w:top w:val="single" w:sz="6" w:space="0" w:color="auto"/>
              <w:left w:val="single" w:sz="6" w:space="0" w:color="auto"/>
            </w:tcBorders>
            <w:vAlign w:val="bottom"/>
          </w:tcPr>
          <w:p w:rsidR="00DC55FE" w:rsidRPr="00834D5D" w:rsidRDefault="00765BB9" w:rsidP="0053289B">
            <w:pPr>
              <w:jc w:val="center"/>
              <w:rPr>
                <w:rFonts w:ascii="Zurich LtCn BT" w:hAnsi="Zurich LtCn BT"/>
                <w:sz w:val="18"/>
                <w:szCs w:val="18"/>
                <w:lang w:eastAsia="zh-CN"/>
              </w:rPr>
            </w:pPr>
            <w:r w:rsidRPr="00834D5D">
              <w:rPr>
                <w:rFonts w:ascii="Zurich LtCn BT" w:hAnsi="Zurich LtCn BT" w:hint="eastAsia"/>
                <w:sz w:val="18"/>
                <w:szCs w:val="18"/>
                <w:lang w:eastAsia="zh-CN"/>
              </w:rPr>
              <w:t>吗啡</w:t>
            </w:r>
          </w:p>
        </w:tc>
        <w:tc>
          <w:tcPr>
            <w:tcW w:w="2098" w:type="dxa"/>
            <w:gridSpan w:val="2"/>
            <w:tcBorders>
              <w:top w:val="single" w:sz="6" w:space="0" w:color="auto"/>
              <w:left w:val="single" w:sz="6" w:space="0" w:color="auto"/>
            </w:tcBorders>
            <w:vAlign w:val="bottom"/>
          </w:tcPr>
          <w:p w:rsidR="00DC55FE" w:rsidRPr="00834D5D" w:rsidRDefault="00765BB9" w:rsidP="0053289B">
            <w:pPr>
              <w:jc w:val="center"/>
              <w:rPr>
                <w:rFonts w:ascii="Zurich LtCn BT" w:hAnsi="Zurich LtCn BT"/>
                <w:sz w:val="18"/>
                <w:szCs w:val="18"/>
                <w:lang w:eastAsia="zh-CN"/>
              </w:rPr>
            </w:pPr>
            <w:r w:rsidRPr="00834D5D">
              <w:rPr>
                <w:rFonts w:ascii="Zurich LtCn BT" w:hAnsi="Zurich LtCn BT" w:hint="eastAsia"/>
                <w:sz w:val="18"/>
                <w:szCs w:val="18"/>
                <w:lang w:eastAsia="zh-CN"/>
              </w:rPr>
              <w:t>阿片</w:t>
            </w:r>
          </w:p>
        </w:tc>
        <w:tc>
          <w:tcPr>
            <w:tcW w:w="2098" w:type="dxa"/>
            <w:gridSpan w:val="2"/>
            <w:tcBorders>
              <w:top w:val="single" w:sz="6" w:space="0" w:color="auto"/>
              <w:left w:val="single" w:sz="6" w:space="0" w:color="auto"/>
            </w:tcBorders>
            <w:vAlign w:val="bottom"/>
          </w:tcPr>
          <w:p w:rsidR="00DC55FE"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羟考酮</w:t>
            </w:r>
            <w:proofErr w:type="spellEnd"/>
          </w:p>
        </w:tc>
        <w:tc>
          <w:tcPr>
            <w:tcW w:w="2098" w:type="dxa"/>
            <w:gridSpan w:val="2"/>
            <w:tcBorders>
              <w:top w:val="single" w:sz="6" w:space="0" w:color="auto"/>
              <w:left w:val="single" w:sz="6" w:space="0" w:color="auto"/>
            </w:tcBorders>
            <w:vAlign w:val="bottom"/>
          </w:tcPr>
          <w:p w:rsidR="00DC55FE"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羟吗啡酮</w:t>
            </w:r>
            <w:proofErr w:type="spellEnd"/>
          </w:p>
        </w:tc>
        <w:tc>
          <w:tcPr>
            <w:tcW w:w="2098" w:type="dxa"/>
            <w:gridSpan w:val="2"/>
            <w:tcBorders>
              <w:top w:val="single" w:sz="6" w:space="0" w:color="auto"/>
              <w:left w:val="single" w:sz="6" w:space="0" w:color="auto"/>
              <w:right w:val="double" w:sz="6" w:space="0" w:color="auto"/>
            </w:tcBorders>
            <w:vAlign w:val="bottom"/>
          </w:tcPr>
          <w:p w:rsidR="00DC55FE"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哌替啶</w:t>
            </w:r>
            <w:proofErr w:type="spellEnd"/>
          </w:p>
        </w:tc>
      </w:tr>
      <w:tr w:rsidR="00834D5D" w:rsidRPr="00834D5D">
        <w:trPr>
          <w:cantSplit/>
          <w:trHeight w:val="281"/>
        </w:trPr>
        <w:tc>
          <w:tcPr>
            <w:tcW w:w="2437" w:type="dxa"/>
            <w:tcBorders>
              <w:left w:val="double" w:sz="6" w:space="0" w:color="auto"/>
            </w:tcBorders>
            <w:shd w:val="pct30" w:color="auto" w:fill="FFFFFF"/>
          </w:tcPr>
          <w:p w:rsidR="00DC55FE" w:rsidRPr="00834D5D" w:rsidRDefault="00DC55FE" w:rsidP="0053289B">
            <w:pPr>
              <w:tabs>
                <w:tab w:val="left" w:pos="309"/>
              </w:tabs>
              <w:jc w:val="center"/>
              <w:rPr>
                <w:sz w:val="18"/>
                <w:szCs w:val="18"/>
              </w:rPr>
            </w:pP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DC55FE" w:rsidRPr="00834D5D" w:rsidRDefault="000D0B21" w:rsidP="0053289B">
            <w:pPr>
              <w:jc w:val="center"/>
              <w:rPr>
                <w:rFonts w:ascii="Zurich LtCn BT" w:hAnsi="Zurich LtCn BT"/>
                <w:sz w:val="18"/>
                <w:szCs w:val="18"/>
              </w:rPr>
            </w:pPr>
            <w:proofErr w:type="spellStart"/>
            <w:r w:rsidRPr="00834D5D">
              <w:rPr>
                <w:rFonts w:ascii="Zurich LtCn BT" w:hAnsi="Zurich LtCn BT"/>
                <w:sz w:val="18"/>
                <w:szCs w:val="18"/>
              </w:rPr>
              <w:t>千克</w:t>
            </w:r>
            <w:proofErr w:type="spellEnd"/>
          </w:p>
        </w:tc>
        <w:tc>
          <w:tcPr>
            <w:tcW w:w="1049" w:type="dxa"/>
            <w:tcBorders>
              <w:top w:val="single" w:sz="6" w:space="0" w:color="auto"/>
              <w:left w:val="single" w:sz="6" w:space="0" w:color="auto"/>
              <w:right w:val="double" w:sz="6" w:space="0" w:color="auto"/>
            </w:tcBorders>
            <w:vAlign w:val="bottom"/>
          </w:tcPr>
          <w:p w:rsidR="00DC55FE"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DC55FE" w:rsidRPr="00834D5D" w:rsidRDefault="000D0B21" w:rsidP="00203D3B">
            <w:pPr>
              <w:tabs>
                <w:tab w:val="left" w:pos="309"/>
              </w:tabs>
              <w:rPr>
                <w:rFonts w:ascii="Zurich LtCn BT" w:hAnsi="Zurich LtCn BT"/>
                <w:sz w:val="18"/>
                <w:szCs w:val="18"/>
              </w:rPr>
            </w:pPr>
            <w:r w:rsidRPr="00834D5D">
              <w:rPr>
                <w:rFonts w:ascii="Zurich LtCn BT" w:hAnsi="Zurich LtCn BT"/>
                <w:sz w:val="18"/>
                <w:szCs w:val="18"/>
              </w:rPr>
              <w:t>一</w:t>
            </w:r>
            <w:r w:rsidRPr="00834D5D">
              <w:rPr>
                <w:rFonts w:ascii="Zurich LtCn BT" w:hAnsi="Zurich LtCn BT"/>
                <w:sz w:val="18"/>
                <w:szCs w:val="18"/>
              </w:rPr>
              <w:t>.</w:t>
            </w:r>
            <w:r w:rsidR="00DC55FE" w:rsidRPr="00834D5D">
              <w:rPr>
                <w:rFonts w:ascii="Zurich LtCn BT" w:hAnsi="Zurich LtCn BT"/>
                <w:sz w:val="18"/>
                <w:szCs w:val="18"/>
              </w:rPr>
              <w:tab/>
            </w:r>
            <w:proofErr w:type="spellStart"/>
            <w:r w:rsidR="00765BB9" w:rsidRPr="00834D5D">
              <w:rPr>
                <w:rFonts w:ascii="Zurich LtCn BT" w:hAnsi="Zurich LtCn BT"/>
                <w:sz w:val="18"/>
                <w:szCs w:val="18"/>
              </w:rPr>
              <w:t>出口总量</w:t>
            </w:r>
            <w:proofErr w:type="spellEnd"/>
            <w:r w:rsidR="00203D3B" w:rsidRPr="00834D5D">
              <w:rPr>
                <w:rFonts w:ascii="Zurich LtCn BT" w:hAnsi="Zurich LtCn BT"/>
                <w:sz w:val="18"/>
                <w:szCs w:val="18"/>
              </w:rPr>
              <w:tab/>
            </w:r>
            <w:r w:rsidR="00DC55FE" w:rsidRPr="00834D5D">
              <w:rPr>
                <w:rFonts w:ascii="Zurich LtCn BT" w:hAnsi="Zurich LtCn BT"/>
                <w:sz w:val="18"/>
                <w:szCs w:val="18"/>
              </w:rPr>
              <w:t>►</w:t>
            </w: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tcBorders>
          </w:tcPr>
          <w:p w:rsidR="00DC55FE" w:rsidRPr="00834D5D" w:rsidRDefault="00DC55FE" w:rsidP="0053289B">
            <w:pPr>
              <w:rPr>
                <w:sz w:val="18"/>
                <w:szCs w:val="18"/>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DC55FE"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DC55FE"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r w:rsidR="00DC55FE" w:rsidRPr="00834D5D">
              <w:rPr>
                <w:rFonts w:ascii="Zurich LtCn BT" w:hAnsi="Zurich LtCn BT"/>
                <w:sz w:val="18"/>
                <w:szCs w:val="18"/>
                <w:lang w:eastAsia="zh-CN"/>
              </w:rPr>
              <w:t xml:space="preserve"> </w:t>
            </w:r>
          </w:p>
          <w:p w:rsidR="00DC55FE" w:rsidRPr="00834D5D" w:rsidRDefault="00DC55FE" w:rsidP="00203D3B">
            <w:pPr>
              <w:tabs>
                <w:tab w:val="left" w:pos="309"/>
              </w:tabs>
              <w:rPr>
                <w:rFonts w:ascii="Zurich LtCn BT" w:hAnsi="Zurich LtCn BT"/>
                <w:sz w:val="18"/>
                <w:szCs w:val="18"/>
                <w:lang w:eastAsia="zh-CN"/>
              </w:rPr>
            </w:pPr>
            <w:r w:rsidRPr="00834D5D">
              <w:rPr>
                <w:rFonts w:ascii="Zurich LtCn BT" w:hAnsi="Zurich LtCn BT"/>
                <w:sz w:val="18"/>
                <w:szCs w:val="18"/>
                <w:lang w:eastAsia="zh-CN"/>
              </w:rPr>
              <w:tab/>
            </w:r>
            <w:r w:rsidR="007C444B" w:rsidRPr="007C444B">
              <w:rPr>
                <w:rFonts w:ascii="SimSun" w:eastAsia="SimSun" w:hAnsi="SimSun" w:hint="eastAsia"/>
                <w:bCs/>
                <w:lang w:eastAsia="zh-CN"/>
              </w:rPr>
              <w:t>国家或领土</w:t>
            </w:r>
            <w:r w:rsidR="00203D3B"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DC55FE" w:rsidRPr="00834D5D" w:rsidRDefault="00DC55FE" w:rsidP="0053289B">
            <w:pPr>
              <w:rPr>
                <w:sz w:val="18"/>
                <w:szCs w:val="18"/>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DC55FE" w:rsidRPr="00834D5D" w:rsidRDefault="00DC55FE" w:rsidP="0053289B">
            <w:pPr>
              <w:rPr>
                <w:sz w:val="18"/>
                <w:szCs w:val="18"/>
                <w:lang w:eastAsia="zh-CN"/>
              </w:rPr>
            </w:pPr>
          </w:p>
        </w:tc>
      </w:tr>
      <w:tr w:rsidR="00834D5D" w:rsidRPr="00834D5D">
        <w:trPr>
          <w:cantSplit/>
          <w:trHeight w:val="374"/>
        </w:trPr>
        <w:tc>
          <w:tcPr>
            <w:tcW w:w="2437" w:type="dxa"/>
            <w:tcBorders>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tcBorders>
          </w:tcPr>
          <w:p w:rsidR="00DC55FE" w:rsidRPr="00834D5D" w:rsidRDefault="00DC55FE" w:rsidP="0053289B">
            <w:pPr>
              <w:rPr>
                <w:sz w:val="18"/>
                <w:szCs w:val="18"/>
                <w:lang w:eastAsia="zh-CN"/>
              </w:rPr>
            </w:pPr>
          </w:p>
        </w:tc>
        <w:tc>
          <w:tcPr>
            <w:tcW w:w="1049" w:type="dxa"/>
            <w:tcBorders>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DC55FE" w:rsidRPr="00834D5D" w:rsidRDefault="00DC55FE" w:rsidP="0053289B">
            <w:pPr>
              <w:rPr>
                <w:sz w:val="18"/>
                <w:szCs w:val="18"/>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DC55FE" w:rsidRPr="00834D5D" w:rsidRDefault="00DC55FE" w:rsidP="0053289B">
            <w:pPr>
              <w:tabs>
                <w:tab w:val="left" w:pos="309"/>
              </w:tabs>
              <w:rPr>
                <w:sz w:val="18"/>
                <w:szCs w:val="18"/>
                <w:lang w:eastAsia="zh-CN"/>
              </w:rPr>
            </w:pPr>
          </w:p>
        </w:tc>
        <w:tc>
          <w:tcPr>
            <w:tcW w:w="1049" w:type="dxa"/>
            <w:tcBorders>
              <w:top w:val="single" w:sz="6" w:space="0" w:color="auto"/>
              <w:left w:val="single" w:sz="6" w:space="0" w:color="auto"/>
              <w:bottom w:val="double" w:sz="6" w:space="0" w:color="auto"/>
            </w:tcBorders>
            <w:shd w:val="clear" w:color="auto" w:fill="FFFFFF"/>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DC55FE" w:rsidRPr="00834D5D" w:rsidRDefault="00DC55FE" w:rsidP="0053289B">
            <w:pPr>
              <w:rPr>
                <w:sz w:val="18"/>
                <w:szCs w:val="18"/>
                <w:lang w:eastAsia="zh-CN"/>
              </w:rPr>
            </w:pPr>
          </w:p>
        </w:tc>
        <w:tc>
          <w:tcPr>
            <w:tcW w:w="1049" w:type="dxa"/>
            <w:tcBorders>
              <w:top w:val="single" w:sz="6" w:space="0" w:color="auto"/>
              <w:left w:val="single" w:sz="6" w:space="0" w:color="auto"/>
              <w:bottom w:val="double" w:sz="6" w:space="0" w:color="auto"/>
              <w:right w:val="double" w:sz="6" w:space="0" w:color="auto"/>
            </w:tcBorders>
          </w:tcPr>
          <w:p w:rsidR="00DC55FE" w:rsidRPr="00834D5D" w:rsidRDefault="00DC55FE" w:rsidP="0053289B">
            <w:pPr>
              <w:rPr>
                <w:sz w:val="18"/>
                <w:szCs w:val="18"/>
                <w:lang w:eastAsia="zh-CN"/>
              </w:rPr>
            </w:pPr>
          </w:p>
        </w:tc>
      </w:tr>
    </w:tbl>
    <w:p w:rsidR="00C742F1" w:rsidRPr="00834D5D" w:rsidRDefault="00C742F1" w:rsidP="0053289B">
      <w:pPr>
        <w:tabs>
          <w:tab w:val="left" w:pos="567"/>
        </w:tabs>
        <w:jc w:val="both"/>
        <w:rPr>
          <w:sz w:val="24"/>
          <w:szCs w:val="24"/>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第二部分</w:t>
      </w:r>
      <w:proofErr w:type="spellEnd"/>
      <w:r w:rsidR="00C742F1" w:rsidRPr="00834D5D">
        <w:rPr>
          <w:rFonts w:ascii="SimHei" w:eastAsia="SimHei" w:hAnsi="SimHei"/>
          <w:b/>
          <w:bCs/>
          <w:sz w:val="24"/>
          <w:szCs w:val="24"/>
        </w:rPr>
        <w:t>–</w:t>
      </w:r>
      <w:proofErr w:type="spellStart"/>
      <w:r w:rsidR="00EE5EB1" w:rsidRPr="00834D5D">
        <w:rPr>
          <w:rFonts w:ascii="SimHei" w:eastAsia="SimHei" w:hAnsi="SimHei"/>
          <w:bCs/>
          <w:sz w:val="24"/>
          <w:szCs w:val="24"/>
        </w:rPr>
        <w:t>出口</w:t>
      </w:r>
      <w:proofErr w:type="spellEnd"/>
    </w:p>
    <w:p w:rsidR="00C742F1" w:rsidRPr="00834D5D" w:rsidRDefault="00C742F1" w:rsidP="0053289B">
      <w:pPr>
        <w:tabs>
          <w:tab w:val="left" w:pos="567"/>
        </w:tabs>
        <w:jc w:val="center"/>
        <w:rPr>
          <w:rFonts w:ascii="Zurich LtCn BT" w:hAnsi="Zurich LtCn BT"/>
          <w:b/>
          <w:bCs/>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2098"/>
        <w:gridCol w:w="2098"/>
        <w:gridCol w:w="1049"/>
        <w:gridCol w:w="1049"/>
        <w:gridCol w:w="1049"/>
        <w:gridCol w:w="1049"/>
        <w:gridCol w:w="1049"/>
        <w:gridCol w:w="1049"/>
        <w:gridCol w:w="1049"/>
        <w:gridCol w:w="1049"/>
      </w:tblGrid>
      <w:tr w:rsidR="00834D5D" w:rsidRPr="00834D5D">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2098" w:type="dxa"/>
            <w:tcBorders>
              <w:top w:val="double" w:sz="6" w:space="0" w:color="auto"/>
              <w:left w:val="single" w:sz="6" w:space="0" w:color="auto"/>
              <w:bottom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19</w:t>
            </w:r>
          </w:p>
        </w:tc>
        <w:tc>
          <w:tcPr>
            <w:tcW w:w="2098" w:type="dxa"/>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20</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21</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22</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23</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24</w:t>
            </w:r>
          </w:p>
        </w:tc>
      </w:tr>
      <w:tr w:rsidR="00834D5D" w:rsidRPr="00834D5D">
        <w:trPr>
          <w:cantSplit/>
          <w:trHeight w:val="281"/>
        </w:trPr>
        <w:tc>
          <w:tcPr>
            <w:tcW w:w="2437" w:type="dxa"/>
            <w:tcBorders>
              <w:left w:val="double" w:sz="6" w:space="0" w:color="auto"/>
            </w:tcBorders>
            <w:shd w:val="pct30" w:color="auto" w:fill="FFFFFF"/>
          </w:tcPr>
          <w:p w:rsidR="00E56E9B" w:rsidRPr="00834D5D" w:rsidRDefault="00E56E9B" w:rsidP="0053289B">
            <w:pPr>
              <w:tabs>
                <w:tab w:val="left" w:pos="309"/>
              </w:tabs>
              <w:jc w:val="center"/>
              <w:rPr>
                <w:sz w:val="18"/>
                <w:szCs w:val="18"/>
              </w:rPr>
            </w:pPr>
          </w:p>
        </w:tc>
        <w:tc>
          <w:tcPr>
            <w:tcW w:w="2098" w:type="dxa"/>
            <w:tcBorders>
              <w:top w:val="single" w:sz="6" w:space="0" w:color="auto"/>
              <w:left w:val="single" w:sz="6" w:space="0" w:color="auto"/>
              <w:bottom w:val="single" w:sz="6" w:space="0" w:color="auto"/>
            </w:tcBorders>
            <w:vAlign w:val="bottom"/>
          </w:tcPr>
          <w:p w:rsidR="00E56E9B" w:rsidRPr="00834D5D" w:rsidRDefault="00765BB9" w:rsidP="0053289B">
            <w:pPr>
              <w:jc w:val="center"/>
              <w:rPr>
                <w:sz w:val="18"/>
                <w:szCs w:val="18"/>
              </w:rPr>
            </w:pPr>
            <w:proofErr w:type="spellStart"/>
            <w:r w:rsidRPr="00834D5D">
              <w:rPr>
                <w:sz w:val="18"/>
                <w:szCs w:val="18"/>
              </w:rPr>
              <w:t>福尔可定</w:t>
            </w:r>
            <w:proofErr w:type="spellEnd"/>
          </w:p>
        </w:tc>
        <w:tc>
          <w:tcPr>
            <w:tcW w:w="2098" w:type="dxa"/>
            <w:tcBorders>
              <w:top w:val="single" w:sz="6" w:space="0" w:color="auto"/>
              <w:left w:val="single" w:sz="6" w:space="0" w:color="auto"/>
            </w:tcBorders>
            <w:vAlign w:val="bottom"/>
          </w:tcPr>
          <w:p w:rsidR="00E56E9B" w:rsidRPr="00834D5D" w:rsidRDefault="00765BB9" w:rsidP="00203D3B">
            <w:pPr>
              <w:jc w:val="center"/>
              <w:rPr>
                <w:sz w:val="18"/>
                <w:szCs w:val="18"/>
              </w:rPr>
            </w:pPr>
            <w:r w:rsidRPr="00834D5D">
              <w:rPr>
                <w:sz w:val="18"/>
                <w:szCs w:val="18"/>
                <w:lang w:eastAsia="zh-CN"/>
              </w:rPr>
              <w:t>罂粟杆</w:t>
            </w:r>
            <w:r w:rsidR="00E56E9B" w:rsidRPr="00834D5D">
              <w:rPr>
                <w:sz w:val="18"/>
                <w:szCs w:val="18"/>
              </w:rPr>
              <w:t>(M)</w:t>
            </w:r>
          </w:p>
        </w:tc>
        <w:tc>
          <w:tcPr>
            <w:tcW w:w="2098" w:type="dxa"/>
            <w:gridSpan w:val="2"/>
            <w:tcBorders>
              <w:top w:val="single" w:sz="6" w:space="0" w:color="auto"/>
              <w:left w:val="single" w:sz="6" w:space="0" w:color="auto"/>
            </w:tcBorders>
            <w:vAlign w:val="bottom"/>
          </w:tcPr>
          <w:p w:rsidR="00E56E9B" w:rsidRPr="00834D5D" w:rsidRDefault="00765BB9" w:rsidP="00203D3B">
            <w:pPr>
              <w:jc w:val="center"/>
              <w:rPr>
                <w:sz w:val="18"/>
                <w:szCs w:val="18"/>
              </w:rPr>
            </w:pPr>
            <w:r w:rsidRPr="00834D5D">
              <w:rPr>
                <w:sz w:val="18"/>
                <w:szCs w:val="18"/>
                <w:lang w:eastAsia="zh-CN"/>
              </w:rPr>
              <w:t>罂粟杆</w:t>
            </w:r>
            <w:r w:rsidR="00E56E9B" w:rsidRPr="00834D5D">
              <w:rPr>
                <w:sz w:val="18"/>
                <w:szCs w:val="18"/>
              </w:rPr>
              <w:t>(T)</w:t>
            </w:r>
          </w:p>
        </w:tc>
        <w:tc>
          <w:tcPr>
            <w:tcW w:w="2098" w:type="dxa"/>
            <w:gridSpan w:val="2"/>
            <w:tcBorders>
              <w:top w:val="single" w:sz="6" w:space="0" w:color="auto"/>
              <w:left w:val="single" w:sz="6" w:space="0" w:color="auto"/>
            </w:tcBorders>
            <w:vAlign w:val="bottom"/>
          </w:tcPr>
          <w:p w:rsidR="00E56E9B" w:rsidRPr="00834D5D" w:rsidRDefault="00765BB9" w:rsidP="0053289B">
            <w:pPr>
              <w:jc w:val="center"/>
              <w:rPr>
                <w:sz w:val="18"/>
                <w:szCs w:val="18"/>
                <w:lang w:eastAsia="zh-CN"/>
              </w:rPr>
            </w:pPr>
            <w:r w:rsidRPr="00834D5D">
              <w:rPr>
                <w:sz w:val="18"/>
                <w:szCs w:val="18"/>
                <w:lang w:eastAsia="zh-CN"/>
              </w:rPr>
              <w:t>蒂巴因</w:t>
            </w:r>
          </w:p>
        </w:tc>
        <w:tc>
          <w:tcPr>
            <w:tcW w:w="2098" w:type="dxa"/>
            <w:gridSpan w:val="2"/>
            <w:tcBorders>
              <w:top w:val="single" w:sz="6" w:space="0" w:color="auto"/>
              <w:left w:val="single" w:sz="6" w:space="0" w:color="auto"/>
            </w:tcBorders>
            <w:vAlign w:val="bottom"/>
          </w:tcPr>
          <w:p w:rsidR="00E56E9B" w:rsidRPr="00834D5D" w:rsidRDefault="00765BB9" w:rsidP="0053289B">
            <w:pPr>
              <w:jc w:val="center"/>
              <w:rPr>
                <w:sz w:val="18"/>
                <w:szCs w:val="18"/>
              </w:rPr>
            </w:pPr>
            <w:proofErr w:type="spellStart"/>
            <w:r w:rsidRPr="00834D5D">
              <w:rPr>
                <w:sz w:val="18"/>
                <w:szCs w:val="18"/>
              </w:rPr>
              <w:t>替利定</w:t>
            </w:r>
            <w:proofErr w:type="spellEnd"/>
          </w:p>
        </w:tc>
        <w:tc>
          <w:tcPr>
            <w:tcW w:w="2098" w:type="dxa"/>
            <w:gridSpan w:val="2"/>
            <w:tcBorders>
              <w:top w:val="single" w:sz="6" w:space="0" w:color="auto"/>
              <w:left w:val="single" w:sz="6" w:space="0" w:color="auto"/>
              <w:right w:val="double" w:sz="6" w:space="0" w:color="auto"/>
            </w:tcBorders>
            <w:vAlign w:val="bottom"/>
          </w:tcPr>
          <w:p w:rsidR="00E56E9B" w:rsidRPr="00834D5D" w:rsidRDefault="00E56E9B" w:rsidP="0053289B">
            <w:pPr>
              <w:jc w:val="center"/>
              <w:rPr>
                <w:sz w:val="18"/>
                <w:szCs w:val="18"/>
              </w:rPr>
            </w:pPr>
          </w:p>
        </w:tc>
      </w:tr>
      <w:tr w:rsidR="00834D5D" w:rsidRPr="00834D5D">
        <w:trPr>
          <w:cantSplit/>
          <w:trHeight w:val="281"/>
        </w:trPr>
        <w:tc>
          <w:tcPr>
            <w:tcW w:w="2437" w:type="dxa"/>
            <w:tcBorders>
              <w:left w:val="double" w:sz="6" w:space="0" w:color="auto"/>
            </w:tcBorders>
            <w:shd w:val="pct30" w:color="auto" w:fill="FFFFFF"/>
          </w:tcPr>
          <w:p w:rsidR="00E56E9B" w:rsidRPr="00834D5D" w:rsidRDefault="00E56E9B" w:rsidP="0053289B">
            <w:pPr>
              <w:tabs>
                <w:tab w:val="left" w:pos="309"/>
              </w:tabs>
              <w:jc w:val="center"/>
              <w:rPr>
                <w:sz w:val="18"/>
                <w:szCs w:val="18"/>
              </w:rPr>
            </w:pPr>
          </w:p>
        </w:tc>
        <w:tc>
          <w:tcPr>
            <w:tcW w:w="2098" w:type="dxa"/>
            <w:tcBorders>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2098" w:type="dxa"/>
            <w:tcBorders>
              <w:top w:val="single" w:sz="6" w:space="0" w:color="auto"/>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r w:rsidRPr="00834D5D">
              <w:rPr>
                <w:sz w:val="18"/>
                <w:szCs w:val="18"/>
              </w:rPr>
              <w:t>克</w:t>
            </w:r>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r w:rsidRPr="00834D5D">
              <w:rPr>
                <w:sz w:val="18"/>
                <w:szCs w:val="18"/>
              </w:rPr>
              <w:t>克</w:t>
            </w:r>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r w:rsidRPr="00834D5D">
              <w:rPr>
                <w:sz w:val="18"/>
                <w:szCs w:val="18"/>
              </w:rPr>
              <w:t>克</w:t>
            </w:r>
          </w:p>
        </w:tc>
        <w:tc>
          <w:tcPr>
            <w:tcW w:w="1049" w:type="dxa"/>
            <w:tcBorders>
              <w:top w:val="single" w:sz="6" w:space="0" w:color="auto"/>
              <w:left w:val="single" w:sz="6" w:space="0" w:color="auto"/>
            </w:tcBorders>
            <w:vAlign w:val="bottom"/>
          </w:tcPr>
          <w:p w:rsidR="00E56E9B" w:rsidRPr="00834D5D" w:rsidRDefault="000D0B21" w:rsidP="0053289B">
            <w:pPr>
              <w:jc w:val="center"/>
              <w:rPr>
                <w:sz w:val="18"/>
                <w:szCs w:val="18"/>
              </w:rPr>
            </w:pPr>
            <w:proofErr w:type="spellStart"/>
            <w:r w:rsidRPr="00834D5D">
              <w:rPr>
                <w:sz w:val="18"/>
                <w:szCs w:val="18"/>
              </w:rPr>
              <w:t>千克</w:t>
            </w:r>
            <w:proofErr w:type="spellEnd"/>
          </w:p>
        </w:tc>
        <w:tc>
          <w:tcPr>
            <w:tcW w:w="1049" w:type="dxa"/>
            <w:tcBorders>
              <w:top w:val="single" w:sz="6" w:space="0" w:color="auto"/>
              <w:left w:val="single" w:sz="6" w:space="0" w:color="auto"/>
              <w:right w:val="double" w:sz="6" w:space="0" w:color="auto"/>
            </w:tcBorders>
            <w:vAlign w:val="bottom"/>
          </w:tcPr>
          <w:p w:rsidR="00E56E9B" w:rsidRPr="00834D5D" w:rsidRDefault="000D0B21" w:rsidP="0053289B">
            <w:pPr>
              <w:jc w:val="center"/>
              <w:rPr>
                <w:sz w:val="18"/>
                <w:szCs w:val="18"/>
              </w:rPr>
            </w:pPr>
            <w:r w:rsidRPr="00834D5D">
              <w:rPr>
                <w:sz w:val="18"/>
                <w:szCs w:val="18"/>
              </w:rPr>
              <w:t>克</w:t>
            </w:r>
          </w:p>
        </w:tc>
      </w:tr>
      <w:tr w:rsidR="00834D5D" w:rsidRPr="00834D5D">
        <w:trPr>
          <w:cantSplit/>
          <w:trHeight w:val="338"/>
        </w:trPr>
        <w:tc>
          <w:tcPr>
            <w:tcW w:w="2437" w:type="dxa"/>
            <w:tcBorders>
              <w:top w:val="single" w:sz="6" w:space="0" w:color="auto"/>
              <w:left w:val="double" w:sz="6" w:space="0" w:color="auto"/>
            </w:tcBorders>
            <w:shd w:val="clear" w:color="auto" w:fill="FFFFFF"/>
            <w:vAlign w:val="bottom"/>
          </w:tcPr>
          <w:p w:rsidR="00E56E9B" w:rsidRPr="00834D5D" w:rsidRDefault="000D0B21" w:rsidP="00203D3B">
            <w:pPr>
              <w:tabs>
                <w:tab w:val="left" w:pos="309"/>
              </w:tabs>
              <w:rPr>
                <w:sz w:val="18"/>
                <w:szCs w:val="18"/>
              </w:rPr>
            </w:pPr>
            <w:r w:rsidRPr="00834D5D">
              <w:rPr>
                <w:sz w:val="18"/>
                <w:szCs w:val="18"/>
              </w:rPr>
              <w:t>一</w:t>
            </w:r>
            <w:r w:rsidRPr="00834D5D">
              <w:rPr>
                <w:sz w:val="18"/>
                <w:szCs w:val="18"/>
              </w:rPr>
              <w:t>.</w:t>
            </w:r>
            <w:r w:rsidR="00E56E9B" w:rsidRPr="00834D5D">
              <w:rPr>
                <w:sz w:val="18"/>
                <w:szCs w:val="18"/>
              </w:rPr>
              <w:tab/>
            </w:r>
            <w:proofErr w:type="spellStart"/>
            <w:r w:rsidR="00765BB9" w:rsidRPr="00834D5D">
              <w:rPr>
                <w:sz w:val="18"/>
                <w:szCs w:val="18"/>
              </w:rPr>
              <w:t>出口总量</w:t>
            </w:r>
            <w:proofErr w:type="spellEnd"/>
            <w:r w:rsidR="00203D3B" w:rsidRPr="00834D5D">
              <w:rPr>
                <w:sz w:val="18"/>
                <w:szCs w:val="18"/>
              </w:rPr>
              <w:tab/>
            </w:r>
            <w:r w:rsidR="00E56E9B" w:rsidRPr="00834D5D">
              <w:rPr>
                <w:sz w:val="18"/>
                <w:szCs w:val="18"/>
              </w:rPr>
              <w:t>►</w:t>
            </w:r>
          </w:p>
        </w:tc>
        <w:tc>
          <w:tcPr>
            <w:tcW w:w="2098" w:type="dxa"/>
            <w:tcBorders>
              <w:top w:val="single" w:sz="6" w:space="0" w:color="auto"/>
              <w:left w:val="single" w:sz="6" w:space="0" w:color="auto"/>
            </w:tcBorders>
          </w:tcPr>
          <w:p w:rsidR="00E56E9B" w:rsidRPr="00834D5D" w:rsidRDefault="00E56E9B" w:rsidP="0053289B">
            <w:pPr>
              <w:rPr>
                <w:sz w:val="18"/>
                <w:szCs w:val="18"/>
              </w:rPr>
            </w:pPr>
          </w:p>
        </w:tc>
        <w:tc>
          <w:tcPr>
            <w:tcW w:w="2098"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tcBorders>
          </w:tcPr>
          <w:p w:rsidR="00E56E9B" w:rsidRPr="00834D5D" w:rsidRDefault="00E56E9B" w:rsidP="0053289B">
            <w:pPr>
              <w:rPr>
                <w:sz w:val="18"/>
                <w:szCs w:val="18"/>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rPr>
            </w:pPr>
          </w:p>
        </w:tc>
      </w:tr>
      <w:tr w:rsidR="00834D5D" w:rsidRPr="00834D5D">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E56E9B" w:rsidRPr="00834D5D" w:rsidRDefault="000D0B21" w:rsidP="0053289B">
            <w:pPr>
              <w:tabs>
                <w:tab w:val="left" w:pos="309"/>
              </w:tabs>
              <w:rPr>
                <w:sz w:val="18"/>
                <w:szCs w:val="18"/>
                <w:lang w:eastAsia="zh-CN"/>
              </w:rPr>
            </w:pPr>
            <w:r w:rsidRPr="00834D5D">
              <w:rPr>
                <w:sz w:val="18"/>
                <w:szCs w:val="18"/>
                <w:lang w:eastAsia="zh-CN"/>
              </w:rPr>
              <w:t>二</w:t>
            </w:r>
            <w:r w:rsidRPr="00834D5D">
              <w:rPr>
                <w:sz w:val="18"/>
                <w:szCs w:val="18"/>
                <w:lang w:eastAsia="zh-CN"/>
              </w:rPr>
              <w:t>.</w:t>
            </w:r>
            <w:r w:rsidR="00E56E9B" w:rsidRPr="00834D5D">
              <w:rPr>
                <w:sz w:val="18"/>
                <w:szCs w:val="18"/>
                <w:lang w:eastAsia="zh-CN"/>
              </w:rPr>
              <w:tab/>
            </w:r>
            <w:r w:rsidR="00765BB9" w:rsidRPr="00834D5D">
              <w:rPr>
                <w:sz w:val="18"/>
                <w:szCs w:val="18"/>
                <w:lang w:eastAsia="zh-CN"/>
              </w:rPr>
              <w:t>向何处出口：</w:t>
            </w:r>
          </w:p>
          <w:p w:rsidR="00E56E9B" w:rsidRPr="00834D5D" w:rsidRDefault="00E56E9B" w:rsidP="00203D3B">
            <w:pPr>
              <w:tabs>
                <w:tab w:val="left" w:pos="309"/>
              </w:tabs>
              <w:rPr>
                <w:sz w:val="18"/>
                <w:szCs w:val="18"/>
                <w:lang w:eastAsia="zh-CN"/>
              </w:rPr>
            </w:pPr>
            <w:r w:rsidRPr="00834D5D">
              <w:rPr>
                <w:sz w:val="18"/>
                <w:szCs w:val="18"/>
                <w:lang w:eastAsia="zh-CN"/>
              </w:rPr>
              <w:tab/>
            </w:r>
            <w:r w:rsidR="007C444B" w:rsidRPr="007C444B">
              <w:rPr>
                <w:rFonts w:ascii="SimSun" w:eastAsia="SimSun" w:hAnsi="SimSun" w:hint="eastAsia"/>
                <w:bCs/>
                <w:lang w:eastAsia="zh-CN"/>
              </w:rPr>
              <w:t>国家或领土</w:t>
            </w:r>
            <w:r w:rsidR="00203D3B" w:rsidRPr="00834D5D">
              <w:rPr>
                <w:sz w:val="18"/>
                <w:szCs w:val="18"/>
                <w:lang w:eastAsia="zh-CN"/>
              </w:rPr>
              <w:tab/>
            </w:r>
            <w:r w:rsidRPr="00834D5D">
              <w:rPr>
                <w:sz w:val="18"/>
                <w:szCs w:val="18"/>
                <w:lang w:eastAsia="zh-CN"/>
              </w:rPr>
              <w:t>▼</w:t>
            </w:r>
          </w:p>
        </w:tc>
        <w:tc>
          <w:tcPr>
            <w:tcW w:w="2098"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2098"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E56E9B" w:rsidRPr="00834D5D" w:rsidRDefault="00E56E9B" w:rsidP="0053289B">
            <w:pPr>
              <w:rPr>
                <w:sz w:val="18"/>
                <w:szCs w:val="18"/>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E56E9B" w:rsidRPr="00834D5D" w:rsidRDefault="00E56E9B" w:rsidP="0053289B">
            <w:pPr>
              <w:rPr>
                <w:sz w:val="18"/>
                <w:szCs w:val="18"/>
                <w:lang w:eastAsia="zh-CN"/>
              </w:rPr>
            </w:pPr>
          </w:p>
        </w:tc>
      </w:tr>
      <w:tr w:rsidR="00834D5D" w:rsidRPr="00834D5D">
        <w:trPr>
          <w:cantSplit/>
          <w:trHeight w:val="374"/>
        </w:trPr>
        <w:tc>
          <w:tcPr>
            <w:tcW w:w="2437" w:type="dxa"/>
            <w:tcBorders>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tcBorders>
          </w:tcPr>
          <w:p w:rsidR="00E56E9B" w:rsidRPr="00834D5D" w:rsidRDefault="00E56E9B" w:rsidP="0053289B">
            <w:pPr>
              <w:rPr>
                <w:sz w:val="18"/>
                <w:szCs w:val="18"/>
                <w:lang w:eastAsia="zh-CN"/>
              </w:rPr>
            </w:pPr>
          </w:p>
        </w:tc>
        <w:tc>
          <w:tcPr>
            <w:tcW w:w="1049" w:type="dxa"/>
            <w:tcBorders>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403"/>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374"/>
        </w:trPr>
        <w:tc>
          <w:tcPr>
            <w:tcW w:w="2437" w:type="dxa"/>
            <w:tcBorders>
              <w:top w:val="single" w:sz="6" w:space="0" w:color="auto"/>
              <w:left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E56E9B" w:rsidRPr="00834D5D" w:rsidRDefault="00E56E9B" w:rsidP="0053289B">
            <w:pPr>
              <w:rPr>
                <w:sz w:val="18"/>
                <w:szCs w:val="18"/>
                <w:lang w:eastAsia="zh-CN"/>
              </w:rPr>
            </w:pPr>
          </w:p>
        </w:tc>
      </w:tr>
      <w:tr w:rsidR="00834D5D" w:rsidRPr="00834D5D">
        <w:trPr>
          <w:cantSplit/>
          <w:trHeight w:val="432"/>
        </w:trPr>
        <w:tc>
          <w:tcPr>
            <w:tcW w:w="2437" w:type="dxa"/>
            <w:tcBorders>
              <w:top w:val="single" w:sz="6" w:space="0" w:color="auto"/>
              <w:left w:val="double" w:sz="6" w:space="0" w:color="auto"/>
              <w:bottom w:val="double" w:sz="6" w:space="0" w:color="auto"/>
            </w:tcBorders>
            <w:shd w:val="clear" w:color="auto" w:fill="FFFFFF"/>
          </w:tcPr>
          <w:p w:rsidR="00E56E9B" w:rsidRPr="00834D5D" w:rsidRDefault="00E56E9B" w:rsidP="0053289B">
            <w:pPr>
              <w:tabs>
                <w:tab w:val="left" w:pos="309"/>
              </w:tabs>
              <w:rPr>
                <w:sz w:val="18"/>
                <w:szCs w:val="18"/>
                <w:lang w:eastAsia="zh-CN"/>
              </w:rPr>
            </w:pPr>
          </w:p>
        </w:tc>
        <w:tc>
          <w:tcPr>
            <w:tcW w:w="2098" w:type="dxa"/>
            <w:tcBorders>
              <w:top w:val="single" w:sz="6" w:space="0" w:color="auto"/>
              <w:left w:val="single" w:sz="6" w:space="0" w:color="auto"/>
              <w:bottom w:val="double" w:sz="6" w:space="0" w:color="auto"/>
            </w:tcBorders>
            <w:shd w:val="clear" w:color="auto" w:fill="FFFFFF"/>
          </w:tcPr>
          <w:p w:rsidR="00E56E9B" w:rsidRPr="00834D5D" w:rsidRDefault="00E56E9B" w:rsidP="0053289B">
            <w:pPr>
              <w:rPr>
                <w:sz w:val="18"/>
                <w:szCs w:val="18"/>
                <w:lang w:eastAsia="zh-CN"/>
              </w:rPr>
            </w:pPr>
          </w:p>
        </w:tc>
        <w:tc>
          <w:tcPr>
            <w:tcW w:w="2098" w:type="dxa"/>
            <w:tcBorders>
              <w:top w:val="single" w:sz="6" w:space="0" w:color="auto"/>
              <w:left w:val="single" w:sz="6" w:space="0" w:color="auto"/>
              <w:bottom w:val="double" w:sz="6" w:space="0" w:color="auto"/>
            </w:tcBorders>
            <w:shd w:val="clear" w:color="auto" w:fill="FFFFFF"/>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E56E9B" w:rsidRPr="00834D5D" w:rsidRDefault="00E56E9B" w:rsidP="0053289B">
            <w:pPr>
              <w:rPr>
                <w:sz w:val="18"/>
                <w:szCs w:val="18"/>
                <w:lang w:eastAsia="zh-CN"/>
              </w:rPr>
            </w:pPr>
          </w:p>
        </w:tc>
        <w:tc>
          <w:tcPr>
            <w:tcW w:w="1049" w:type="dxa"/>
            <w:tcBorders>
              <w:top w:val="single" w:sz="6" w:space="0" w:color="auto"/>
              <w:left w:val="single" w:sz="6" w:space="0" w:color="auto"/>
              <w:bottom w:val="double" w:sz="6" w:space="0" w:color="auto"/>
              <w:right w:val="double" w:sz="6" w:space="0" w:color="auto"/>
            </w:tcBorders>
          </w:tcPr>
          <w:p w:rsidR="00E56E9B" w:rsidRPr="00834D5D" w:rsidRDefault="00E56E9B" w:rsidP="0053289B">
            <w:pPr>
              <w:rPr>
                <w:sz w:val="18"/>
                <w:szCs w:val="18"/>
                <w:lang w:eastAsia="zh-CN"/>
              </w:rPr>
            </w:pPr>
          </w:p>
        </w:tc>
      </w:tr>
    </w:tbl>
    <w:p w:rsidR="00C742F1" w:rsidRPr="00834D5D" w:rsidRDefault="00C742F1" w:rsidP="0053289B">
      <w:pPr>
        <w:tabs>
          <w:tab w:val="left" w:pos="567"/>
        </w:tabs>
        <w:jc w:val="both"/>
        <w:rPr>
          <w:sz w:val="18"/>
          <w:szCs w:val="18"/>
          <w:lang w:eastAsia="zh-CN"/>
        </w:rPr>
      </w:pPr>
    </w:p>
    <w:p w:rsidR="00C742F1" w:rsidRPr="00834D5D" w:rsidRDefault="00C742F1" w:rsidP="0053289B">
      <w:pPr>
        <w:tabs>
          <w:tab w:val="left" w:pos="567"/>
        </w:tabs>
        <w:jc w:val="center"/>
        <w:rPr>
          <w:sz w:val="24"/>
          <w:szCs w:val="24"/>
          <w:lang w:eastAsia="zh-CN"/>
        </w:rPr>
      </w:pPr>
      <w:r w:rsidRPr="00834D5D">
        <w:rPr>
          <w:sz w:val="24"/>
          <w:szCs w:val="24"/>
          <w:lang w:eastAsia="zh-CN"/>
        </w:rPr>
        <w:br w:type="page"/>
      </w:r>
    </w:p>
    <w:p w:rsidR="00C742F1" w:rsidRPr="00834D5D" w:rsidRDefault="00C742F1" w:rsidP="0053289B">
      <w:pPr>
        <w:tabs>
          <w:tab w:val="left" w:pos="567"/>
        </w:tabs>
        <w:jc w:val="center"/>
        <w:rPr>
          <w:rFonts w:ascii="SimHei" w:eastAsia="SimHei" w:hAnsi="SimHei"/>
          <w:bCs/>
          <w:sz w:val="24"/>
          <w:szCs w:val="24"/>
          <w:lang w:eastAsia="zh-CN"/>
        </w:rPr>
      </w:pPr>
    </w:p>
    <w:p w:rsidR="00C742F1" w:rsidRPr="00834D5D" w:rsidRDefault="000D0B21" w:rsidP="0053289B">
      <w:pPr>
        <w:tabs>
          <w:tab w:val="left" w:pos="567"/>
        </w:tabs>
        <w:jc w:val="center"/>
        <w:rPr>
          <w:rFonts w:ascii="SimHei" w:eastAsia="SimHei" w:hAnsi="SimHei"/>
          <w:bCs/>
          <w:sz w:val="24"/>
          <w:szCs w:val="24"/>
        </w:rPr>
      </w:pPr>
      <w:proofErr w:type="spellStart"/>
      <w:r w:rsidRPr="00834D5D">
        <w:rPr>
          <w:rFonts w:ascii="SimHei" w:eastAsia="SimHei" w:hAnsi="SimHei"/>
          <w:bCs/>
          <w:sz w:val="24"/>
          <w:szCs w:val="24"/>
        </w:rPr>
        <w:t>第二部分</w:t>
      </w:r>
      <w:proofErr w:type="spellEnd"/>
      <w:r w:rsidR="00203D3B" w:rsidRPr="00834D5D">
        <w:rPr>
          <w:rFonts w:ascii="SimHei" w:eastAsia="SimHei" w:hAnsi="SimHei"/>
          <w:b/>
          <w:bCs/>
          <w:sz w:val="24"/>
          <w:szCs w:val="24"/>
        </w:rPr>
        <w:t>–</w:t>
      </w:r>
      <w:proofErr w:type="spellStart"/>
      <w:r w:rsidR="00EE5EB1" w:rsidRPr="00834D5D">
        <w:rPr>
          <w:rFonts w:ascii="SimHei" w:eastAsia="SimHei" w:hAnsi="SimHei"/>
          <w:bCs/>
          <w:sz w:val="24"/>
          <w:szCs w:val="24"/>
        </w:rPr>
        <w:t>出口</w:t>
      </w:r>
      <w:proofErr w:type="spellEnd"/>
    </w:p>
    <w:p w:rsidR="00C742F1" w:rsidRPr="00834D5D" w:rsidRDefault="00C742F1" w:rsidP="0053289B">
      <w:pPr>
        <w:tabs>
          <w:tab w:val="left" w:pos="567"/>
        </w:tabs>
        <w:jc w:val="center"/>
        <w:rPr>
          <w:b/>
          <w:sz w:val="24"/>
          <w:szCs w:val="24"/>
        </w:rPr>
      </w:pPr>
    </w:p>
    <w:tbl>
      <w:tblPr>
        <w:tblW w:w="0" w:type="auto"/>
        <w:tblInd w:w="117" w:type="dxa"/>
        <w:tblLayout w:type="fixed"/>
        <w:tblCellMar>
          <w:left w:w="117" w:type="dxa"/>
          <w:right w:w="117" w:type="dxa"/>
        </w:tblCellMar>
        <w:tblLook w:val="0000" w:firstRow="0" w:lastRow="0" w:firstColumn="0" w:lastColumn="0" w:noHBand="0" w:noVBand="0"/>
      </w:tblPr>
      <w:tblGrid>
        <w:gridCol w:w="2437"/>
        <w:gridCol w:w="1049"/>
        <w:gridCol w:w="1049"/>
        <w:gridCol w:w="1049"/>
        <w:gridCol w:w="1049"/>
        <w:gridCol w:w="1049"/>
        <w:gridCol w:w="1049"/>
        <w:gridCol w:w="1049"/>
        <w:gridCol w:w="1049"/>
        <w:gridCol w:w="1049"/>
        <w:gridCol w:w="1049"/>
        <w:gridCol w:w="1049"/>
        <w:gridCol w:w="1050"/>
      </w:tblGrid>
      <w:tr w:rsidR="00834D5D" w:rsidRPr="00834D5D" w:rsidTr="00FB3EF0">
        <w:trPr>
          <w:cantSplit/>
          <w:trHeight w:val="281"/>
        </w:trPr>
        <w:tc>
          <w:tcPr>
            <w:tcW w:w="2437" w:type="dxa"/>
            <w:tcBorders>
              <w:top w:val="double" w:sz="6" w:space="0" w:color="auto"/>
              <w:left w:val="double" w:sz="6" w:space="0" w:color="auto"/>
            </w:tcBorders>
            <w:shd w:val="pct30" w:color="auto" w:fill="FFFFFF"/>
          </w:tcPr>
          <w:p w:rsidR="00C742F1" w:rsidRPr="00834D5D" w:rsidRDefault="00C742F1" w:rsidP="0053289B">
            <w:pPr>
              <w:tabs>
                <w:tab w:val="left" w:pos="309"/>
              </w:tabs>
              <w:jc w:val="center"/>
              <w:rPr>
                <w:sz w:val="18"/>
                <w:szCs w:val="18"/>
              </w:rPr>
            </w:pP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25</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26</w:t>
            </w:r>
          </w:p>
        </w:tc>
        <w:tc>
          <w:tcPr>
            <w:tcW w:w="2098" w:type="dxa"/>
            <w:gridSpan w:val="2"/>
            <w:tcBorders>
              <w:top w:val="double" w:sz="6" w:space="0" w:color="auto"/>
              <w:left w:val="sing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27</w:t>
            </w:r>
          </w:p>
        </w:tc>
        <w:tc>
          <w:tcPr>
            <w:tcW w:w="2098"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28</w:t>
            </w:r>
          </w:p>
        </w:tc>
        <w:tc>
          <w:tcPr>
            <w:tcW w:w="2098" w:type="dxa"/>
            <w:gridSpan w:val="2"/>
            <w:tcBorders>
              <w:top w:val="double" w:sz="6" w:space="0" w:color="auto"/>
              <w:lef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29</w:t>
            </w:r>
          </w:p>
        </w:tc>
        <w:tc>
          <w:tcPr>
            <w:tcW w:w="2099" w:type="dxa"/>
            <w:gridSpan w:val="2"/>
            <w:tcBorders>
              <w:top w:val="double" w:sz="6" w:space="0" w:color="auto"/>
              <w:left w:val="single" w:sz="6" w:space="0" w:color="auto"/>
              <w:right w:val="double" w:sz="6" w:space="0" w:color="auto"/>
            </w:tcBorders>
            <w:vAlign w:val="bottom"/>
          </w:tcPr>
          <w:p w:rsidR="00C742F1" w:rsidRPr="00834D5D" w:rsidRDefault="00C742F1"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30</w:t>
            </w:r>
          </w:p>
        </w:tc>
      </w:tr>
      <w:tr w:rsidR="00834D5D" w:rsidRPr="00834D5D" w:rsidTr="00FB3EF0">
        <w:trPr>
          <w:cantSplit/>
          <w:trHeight w:val="281"/>
        </w:trPr>
        <w:tc>
          <w:tcPr>
            <w:tcW w:w="2437" w:type="dxa"/>
            <w:tcBorders>
              <w:left w:val="double" w:sz="6" w:space="0" w:color="auto"/>
            </w:tcBorders>
            <w:shd w:val="pct30" w:color="auto" w:fill="FFFFFF"/>
          </w:tcPr>
          <w:p w:rsidR="00C65E19" w:rsidRPr="00834D5D" w:rsidRDefault="00C65E19" w:rsidP="0053289B">
            <w:pPr>
              <w:tabs>
                <w:tab w:val="left" w:pos="309"/>
              </w:tabs>
              <w:jc w:val="center"/>
              <w:rPr>
                <w:sz w:val="18"/>
                <w:szCs w:val="18"/>
              </w:rPr>
            </w:pPr>
          </w:p>
        </w:tc>
        <w:tc>
          <w:tcPr>
            <w:tcW w:w="2098" w:type="dxa"/>
            <w:gridSpan w:val="2"/>
            <w:tcBorders>
              <w:top w:val="single" w:sz="6" w:space="0" w:color="auto"/>
              <w:left w:val="sing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阿芬太尼</w:t>
            </w:r>
            <w:proofErr w:type="spellEnd"/>
          </w:p>
        </w:tc>
        <w:tc>
          <w:tcPr>
            <w:tcW w:w="2098" w:type="dxa"/>
            <w:gridSpan w:val="2"/>
            <w:tcBorders>
              <w:top w:val="single" w:sz="6" w:space="0" w:color="auto"/>
              <w:left w:val="sing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芬太尼</w:t>
            </w:r>
            <w:proofErr w:type="spellEnd"/>
          </w:p>
        </w:tc>
        <w:tc>
          <w:tcPr>
            <w:tcW w:w="2098" w:type="dxa"/>
            <w:gridSpan w:val="2"/>
            <w:tcBorders>
              <w:top w:val="single" w:sz="6" w:space="0" w:color="auto"/>
              <w:left w:val="sing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瑞芬太尼</w:t>
            </w:r>
            <w:proofErr w:type="spellEnd"/>
          </w:p>
        </w:tc>
        <w:tc>
          <w:tcPr>
            <w:tcW w:w="2098" w:type="dxa"/>
            <w:gridSpan w:val="2"/>
            <w:tcBorders>
              <w:top w:val="single" w:sz="6" w:space="0" w:color="auto"/>
              <w:left w:val="single" w:sz="6" w:space="0" w:color="auto"/>
              <w:right w:val="doub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舒芬太尼</w:t>
            </w:r>
            <w:proofErr w:type="spellEnd"/>
          </w:p>
        </w:tc>
        <w:tc>
          <w:tcPr>
            <w:tcW w:w="2098" w:type="dxa"/>
            <w:gridSpan w:val="2"/>
            <w:tcBorders>
              <w:top w:val="single" w:sz="6" w:space="0" w:color="auto"/>
              <w:left w:val="doub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埃托啡</w:t>
            </w:r>
            <w:proofErr w:type="spellEnd"/>
          </w:p>
        </w:tc>
        <w:tc>
          <w:tcPr>
            <w:tcW w:w="2099" w:type="dxa"/>
            <w:gridSpan w:val="2"/>
            <w:tcBorders>
              <w:top w:val="single" w:sz="6" w:space="0" w:color="auto"/>
              <w:left w:val="single" w:sz="6" w:space="0" w:color="auto"/>
              <w:right w:val="double" w:sz="6" w:space="0" w:color="auto"/>
            </w:tcBorders>
            <w:vAlign w:val="bottom"/>
          </w:tcPr>
          <w:p w:rsidR="00C65E19" w:rsidRPr="00834D5D" w:rsidRDefault="00765BB9" w:rsidP="0053289B">
            <w:pPr>
              <w:jc w:val="center"/>
              <w:rPr>
                <w:rFonts w:ascii="Zurich LtCn BT" w:hAnsi="Zurich LtCn BT"/>
                <w:sz w:val="18"/>
                <w:szCs w:val="18"/>
              </w:rPr>
            </w:pPr>
            <w:proofErr w:type="spellStart"/>
            <w:r w:rsidRPr="00834D5D">
              <w:rPr>
                <w:rFonts w:ascii="Zurich LtCn BT" w:hAnsi="Zurich LtCn BT" w:hint="eastAsia"/>
                <w:sz w:val="18"/>
                <w:szCs w:val="18"/>
              </w:rPr>
              <w:t>哌腈米特</w:t>
            </w:r>
            <w:proofErr w:type="spellEnd"/>
          </w:p>
        </w:tc>
      </w:tr>
      <w:tr w:rsidR="00834D5D" w:rsidRPr="00834D5D" w:rsidTr="00FB3EF0">
        <w:trPr>
          <w:cantSplit/>
          <w:trHeight w:val="281"/>
        </w:trPr>
        <w:tc>
          <w:tcPr>
            <w:tcW w:w="2437" w:type="dxa"/>
            <w:tcBorders>
              <w:left w:val="double" w:sz="6" w:space="0" w:color="auto"/>
            </w:tcBorders>
            <w:shd w:val="pct30" w:color="auto" w:fill="FFFFFF"/>
          </w:tcPr>
          <w:p w:rsidR="00C65E19" w:rsidRPr="00834D5D" w:rsidRDefault="00C65E19" w:rsidP="0053289B">
            <w:pPr>
              <w:tabs>
                <w:tab w:val="left" w:pos="309"/>
              </w:tabs>
              <w:jc w:val="center"/>
              <w:rPr>
                <w:sz w:val="18"/>
                <w:szCs w:val="18"/>
              </w:rPr>
            </w:pPr>
          </w:p>
        </w:tc>
        <w:tc>
          <w:tcPr>
            <w:tcW w:w="1049" w:type="dxa"/>
            <w:tcBorders>
              <w:top w:val="single" w:sz="6" w:space="0" w:color="auto"/>
              <w:left w:val="sing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c>
          <w:tcPr>
            <w:tcW w:w="1049" w:type="dxa"/>
            <w:tcBorders>
              <w:top w:val="single" w:sz="6" w:space="0" w:color="auto"/>
              <w:left w:val="sing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c>
          <w:tcPr>
            <w:tcW w:w="1049" w:type="dxa"/>
            <w:tcBorders>
              <w:top w:val="single" w:sz="6" w:space="0" w:color="auto"/>
              <w:left w:val="sing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c>
          <w:tcPr>
            <w:tcW w:w="1049" w:type="dxa"/>
            <w:tcBorders>
              <w:top w:val="single" w:sz="6" w:space="0" w:color="auto"/>
              <w:left w:val="sing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right w:val="doub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c>
          <w:tcPr>
            <w:tcW w:w="1049" w:type="dxa"/>
            <w:tcBorders>
              <w:top w:val="single" w:sz="6" w:space="0" w:color="auto"/>
              <w:left w:val="doub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49" w:type="dxa"/>
            <w:tcBorders>
              <w:top w:val="single" w:sz="6" w:space="0" w:color="auto"/>
              <w:left w:val="sing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c>
          <w:tcPr>
            <w:tcW w:w="1049" w:type="dxa"/>
            <w:tcBorders>
              <w:top w:val="single" w:sz="6" w:space="0" w:color="auto"/>
              <w:left w:val="single" w:sz="6" w:space="0" w:color="auto"/>
            </w:tcBorders>
            <w:vAlign w:val="bottom"/>
          </w:tcPr>
          <w:p w:rsidR="00C65E19" w:rsidRPr="00834D5D" w:rsidRDefault="000D0B21" w:rsidP="0053289B">
            <w:pPr>
              <w:jc w:val="center"/>
              <w:rPr>
                <w:rFonts w:ascii="Zurich LtCn BT" w:hAnsi="Zurich LtCn BT"/>
                <w:sz w:val="18"/>
                <w:szCs w:val="18"/>
              </w:rPr>
            </w:pPr>
            <w:r w:rsidRPr="00834D5D">
              <w:rPr>
                <w:rFonts w:ascii="Zurich LtCn BT" w:hAnsi="Zurich LtCn BT"/>
                <w:sz w:val="18"/>
                <w:szCs w:val="18"/>
              </w:rPr>
              <w:t>克</w:t>
            </w:r>
          </w:p>
        </w:tc>
        <w:tc>
          <w:tcPr>
            <w:tcW w:w="1050" w:type="dxa"/>
            <w:tcBorders>
              <w:top w:val="single" w:sz="6" w:space="0" w:color="auto"/>
              <w:left w:val="single" w:sz="6" w:space="0" w:color="auto"/>
              <w:right w:val="double" w:sz="6" w:space="0" w:color="auto"/>
            </w:tcBorders>
            <w:vAlign w:val="bottom"/>
          </w:tcPr>
          <w:p w:rsidR="00C65E19" w:rsidRPr="00834D5D" w:rsidRDefault="003F2D9C" w:rsidP="0053289B">
            <w:pPr>
              <w:jc w:val="center"/>
              <w:rPr>
                <w:rFonts w:ascii="Zurich LtCn BT" w:hAnsi="Zurich LtCn BT"/>
                <w:sz w:val="18"/>
                <w:szCs w:val="18"/>
              </w:rPr>
            </w:pPr>
            <w:proofErr w:type="spellStart"/>
            <w:r w:rsidRPr="00834D5D">
              <w:rPr>
                <w:rFonts w:ascii="Zurich LtCn BT" w:hAnsi="Zurich LtCn BT"/>
                <w:sz w:val="18"/>
                <w:szCs w:val="18"/>
              </w:rPr>
              <w:t>毫克</w:t>
            </w:r>
            <w:proofErr w:type="spellEnd"/>
          </w:p>
        </w:tc>
      </w:tr>
      <w:tr w:rsidR="00834D5D" w:rsidRPr="00834D5D" w:rsidTr="00FB3EF0">
        <w:trPr>
          <w:cantSplit/>
          <w:trHeight w:val="338"/>
        </w:trPr>
        <w:tc>
          <w:tcPr>
            <w:tcW w:w="2437" w:type="dxa"/>
            <w:tcBorders>
              <w:top w:val="single" w:sz="6" w:space="0" w:color="auto"/>
              <w:left w:val="double" w:sz="6" w:space="0" w:color="auto"/>
            </w:tcBorders>
            <w:shd w:val="clear" w:color="auto" w:fill="FFFFFF"/>
            <w:vAlign w:val="bottom"/>
          </w:tcPr>
          <w:p w:rsidR="00C65E19" w:rsidRPr="00834D5D" w:rsidRDefault="000D0B21" w:rsidP="00203D3B">
            <w:pPr>
              <w:tabs>
                <w:tab w:val="left" w:pos="309"/>
              </w:tabs>
              <w:rPr>
                <w:rFonts w:ascii="Zurich LtCn BT" w:hAnsi="Zurich LtCn BT"/>
                <w:sz w:val="18"/>
                <w:szCs w:val="18"/>
              </w:rPr>
            </w:pPr>
            <w:r w:rsidRPr="00834D5D">
              <w:rPr>
                <w:rFonts w:ascii="Zurich LtCn BT" w:hAnsi="Zurich LtCn BT"/>
                <w:sz w:val="18"/>
                <w:szCs w:val="18"/>
              </w:rPr>
              <w:t>一</w:t>
            </w:r>
            <w:r w:rsidRPr="00834D5D">
              <w:rPr>
                <w:rFonts w:ascii="Zurich LtCn BT" w:hAnsi="Zurich LtCn BT"/>
                <w:sz w:val="18"/>
                <w:szCs w:val="18"/>
              </w:rPr>
              <w:t>.</w:t>
            </w:r>
            <w:r w:rsidR="00C65E19" w:rsidRPr="00834D5D">
              <w:rPr>
                <w:rFonts w:ascii="Zurich LtCn BT" w:hAnsi="Zurich LtCn BT"/>
                <w:sz w:val="18"/>
                <w:szCs w:val="18"/>
              </w:rPr>
              <w:tab/>
            </w:r>
            <w:proofErr w:type="spellStart"/>
            <w:r w:rsidR="00765BB9" w:rsidRPr="00834D5D">
              <w:rPr>
                <w:rFonts w:ascii="Zurich LtCn BT" w:hAnsi="Zurich LtCn BT"/>
                <w:sz w:val="18"/>
                <w:szCs w:val="18"/>
              </w:rPr>
              <w:t>出口总量</w:t>
            </w:r>
            <w:proofErr w:type="spellEnd"/>
            <w:r w:rsidR="00203D3B" w:rsidRPr="00834D5D">
              <w:rPr>
                <w:rFonts w:ascii="Zurich LtCn BT" w:hAnsi="Zurich LtCn BT"/>
                <w:sz w:val="18"/>
                <w:szCs w:val="18"/>
              </w:rPr>
              <w:tab/>
            </w:r>
            <w:r w:rsidR="00C65E19" w:rsidRPr="00834D5D">
              <w:rPr>
                <w:rFonts w:ascii="Zurich LtCn BT" w:hAnsi="Zurich LtCn BT"/>
                <w:sz w:val="18"/>
                <w:szCs w:val="18"/>
              </w:rPr>
              <w:t>►</w:t>
            </w: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rPr>
            </w:pPr>
          </w:p>
        </w:tc>
        <w:tc>
          <w:tcPr>
            <w:tcW w:w="1049" w:type="dxa"/>
            <w:tcBorders>
              <w:top w:val="single" w:sz="6" w:space="0" w:color="auto"/>
              <w:left w:val="doub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49" w:type="dxa"/>
            <w:tcBorders>
              <w:top w:val="single" w:sz="6" w:space="0" w:color="auto"/>
              <w:left w:val="single" w:sz="6" w:space="0" w:color="auto"/>
            </w:tcBorders>
          </w:tcPr>
          <w:p w:rsidR="00C65E19" w:rsidRPr="00834D5D" w:rsidRDefault="00C65E19" w:rsidP="0053289B">
            <w:pPr>
              <w:rPr>
                <w:sz w:val="18"/>
                <w:szCs w:val="18"/>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rPr>
            </w:pPr>
          </w:p>
        </w:tc>
      </w:tr>
      <w:tr w:rsidR="00834D5D" w:rsidRPr="00834D5D" w:rsidTr="00FB3EF0">
        <w:trPr>
          <w:cantSplit/>
          <w:trHeight w:val="374"/>
        </w:trPr>
        <w:tc>
          <w:tcPr>
            <w:tcW w:w="2437" w:type="dxa"/>
            <w:tcBorders>
              <w:top w:val="double" w:sz="6" w:space="0" w:color="auto"/>
              <w:left w:val="double" w:sz="6" w:space="0" w:color="auto"/>
              <w:bottom w:val="single" w:sz="6" w:space="0" w:color="auto"/>
            </w:tcBorders>
            <w:shd w:val="clear" w:color="auto" w:fill="FFFFFF"/>
            <w:vAlign w:val="bottom"/>
          </w:tcPr>
          <w:p w:rsidR="00C65E19" w:rsidRPr="00834D5D" w:rsidRDefault="000D0B21" w:rsidP="0053289B">
            <w:pPr>
              <w:tabs>
                <w:tab w:val="left" w:pos="309"/>
                <w:tab w:val="left" w:pos="450"/>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C65E19"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p>
          <w:p w:rsidR="00C65E19" w:rsidRPr="00834D5D" w:rsidRDefault="00C65E19" w:rsidP="00203D3B">
            <w:pPr>
              <w:tabs>
                <w:tab w:val="left" w:pos="309"/>
                <w:tab w:val="left" w:pos="468"/>
              </w:tabs>
              <w:rPr>
                <w:rFonts w:ascii="Zurich LtCn BT" w:hAnsi="Zurich LtCn BT"/>
                <w:sz w:val="18"/>
                <w:szCs w:val="18"/>
                <w:lang w:eastAsia="zh-CN"/>
              </w:rPr>
            </w:pPr>
            <w:r w:rsidRPr="00834D5D">
              <w:rPr>
                <w:rFonts w:ascii="Zurich LtCn BT" w:hAnsi="Zurich LtCn BT"/>
                <w:sz w:val="18"/>
                <w:szCs w:val="18"/>
                <w:lang w:eastAsia="zh-CN"/>
              </w:rPr>
              <w:tab/>
            </w:r>
            <w:r w:rsidR="007C444B" w:rsidRPr="007C444B">
              <w:rPr>
                <w:rFonts w:ascii="SimSun" w:eastAsia="SimSun" w:hAnsi="SimSun" w:hint="eastAsia"/>
                <w:bCs/>
                <w:lang w:eastAsia="zh-CN"/>
              </w:rPr>
              <w:t>国家或领土</w:t>
            </w:r>
            <w:r w:rsidR="00203D3B"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right w:val="doub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doub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49" w:type="dxa"/>
            <w:tcBorders>
              <w:top w:val="double" w:sz="6" w:space="0" w:color="auto"/>
              <w:left w:val="single" w:sz="6" w:space="0" w:color="auto"/>
              <w:bottom w:val="single" w:sz="6" w:space="0" w:color="auto"/>
            </w:tcBorders>
            <w:shd w:val="pct30" w:color="auto" w:fill="FFFFFF"/>
          </w:tcPr>
          <w:p w:rsidR="00C65E19" w:rsidRPr="00834D5D" w:rsidRDefault="00C65E19" w:rsidP="0053289B">
            <w:pPr>
              <w:rPr>
                <w:sz w:val="18"/>
                <w:szCs w:val="18"/>
                <w:lang w:eastAsia="zh-CN"/>
              </w:rPr>
            </w:pPr>
          </w:p>
        </w:tc>
        <w:tc>
          <w:tcPr>
            <w:tcW w:w="1050" w:type="dxa"/>
            <w:tcBorders>
              <w:top w:val="double" w:sz="6" w:space="0" w:color="auto"/>
              <w:left w:val="single" w:sz="6" w:space="0" w:color="auto"/>
              <w:bottom w:val="single" w:sz="6" w:space="0" w:color="auto"/>
              <w:right w:val="double" w:sz="6" w:space="0" w:color="auto"/>
            </w:tcBorders>
            <w:shd w:val="pct30" w:color="auto" w:fill="FFFFFF"/>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left w:val="doub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49" w:type="dxa"/>
            <w:tcBorders>
              <w:left w:val="single" w:sz="6" w:space="0" w:color="auto"/>
            </w:tcBorders>
          </w:tcPr>
          <w:p w:rsidR="00C65E19" w:rsidRPr="00834D5D" w:rsidRDefault="00C65E19" w:rsidP="0053289B">
            <w:pPr>
              <w:rPr>
                <w:sz w:val="18"/>
                <w:szCs w:val="18"/>
                <w:lang w:eastAsia="zh-CN"/>
              </w:rPr>
            </w:pPr>
          </w:p>
        </w:tc>
        <w:tc>
          <w:tcPr>
            <w:tcW w:w="1050" w:type="dxa"/>
            <w:tcBorders>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403"/>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403"/>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403"/>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374"/>
        </w:trPr>
        <w:tc>
          <w:tcPr>
            <w:tcW w:w="2437" w:type="dxa"/>
            <w:tcBorders>
              <w:top w:val="single" w:sz="6" w:space="0" w:color="auto"/>
              <w:left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right w:val="double" w:sz="6" w:space="0" w:color="auto"/>
            </w:tcBorders>
          </w:tcPr>
          <w:p w:rsidR="00C65E19" w:rsidRPr="00834D5D" w:rsidRDefault="00C65E19" w:rsidP="0053289B">
            <w:pPr>
              <w:rPr>
                <w:sz w:val="18"/>
                <w:szCs w:val="18"/>
                <w:lang w:eastAsia="zh-CN"/>
              </w:rPr>
            </w:pPr>
          </w:p>
        </w:tc>
      </w:tr>
      <w:tr w:rsidR="00834D5D" w:rsidRPr="00834D5D" w:rsidTr="00FB3EF0">
        <w:trPr>
          <w:cantSplit/>
          <w:trHeight w:val="432"/>
        </w:trPr>
        <w:tc>
          <w:tcPr>
            <w:tcW w:w="2437" w:type="dxa"/>
            <w:tcBorders>
              <w:top w:val="single" w:sz="6" w:space="0" w:color="auto"/>
              <w:left w:val="double" w:sz="6" w:space="0" w:color="auto"/>
              <w:bottom w:val="double" w:sz="6" w:space="0" w:color="auto"/>
            </w:tcBorders>
            <w:shd w:val="clear" w:color="auto" w:fill="FFFFFF"/>
          </w:tcPr>
          <w:p w:rsidR="00C65E19" w:rsidRPr="00834D5D" w:rsidRDefault="00C65E19" w:rsidP="0053289B">
            <w:pPr>
              <w:tabs>
                <w:tab w:val="left" w:pos="309"/>
              </w:tabs>
              <w:rPr>
                <w:sz w:val="18"/>
                <w:szCs w:val="18"/>
                <w:lang w:eastAsia="zh-CN"/>
              </w:rPr>
            </w:pPr>
          </w:p>
        </w:tc>
        <w:tc>
          <w:tcPr>
            <w:tcW w:w="1049" w:type="dxa"/>
            <w:tcBorders>
              <w:top w:val="single" w:sz="6" w:space="0" w:color="auto"/>
              <w:left w:val="single" w:sz="6" w:space="0" w:color="auto"/>
              <w:bottom w:val="double" w:sz="6" w:space="0" w:color="auto"/>
            </w:tcBorders>
            <w:shd w:val="clear" w:color="auto" w:fill="FFFFFF"/>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right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doub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49" w:type="dxa"/>
            <w:tcBorders>
              <w:top w:val="single" w:sz="6" w:space="0" w:color="auto"/>
              <w:left w:val="single" w:sz="6" w:space="0" w:color="auto"/>
              <w:bottom w:val="double" w:sz="6" w:space="0" w:color="auto"/>
            </w:tcBorders>
          </w:tcPr>
          <w:p w:rsidR="00C65E19" w:rsidRPr="00834D5D" w:rsidRDefault="00C65E19" w:rsidP="0053289B">
            <w:pPr>
              <w:rPr>
                <w:sz w:val="18"/>
                <w:szCs w:val="18"/>
                <w:lang w:eastAsia="zh-CN"/>
              </w:rPr>
            </w:pPr>
          </w:p>
        </w:tc>
        <w:tc>
          <w:tcPr>
            <w:tcW w:w="1050" w:type="dxa"/>
            <w:tcBorders>
              <w:top w:val="single" w:sz="6" w:space="0" w:color="auto"/>
              <w:left w:val="single" w:sz="6" w:space="0" w:color="auto"/>
              <w:bottom w:val="double" w:sz="6" w:space="0" w:color="auto"/>
              <w:right w:val="double" w:sz="6" w:space="0" w:color="auto"/>
            </w:tcBorders>
          </w:tcPr>
          <w:p w:rsidR="00C65E19" w:rsidRPr="00834D5D" w:rsidRDefault="00C65E19" w:rsidP="0053289B">
            <w:pPr>
              <w:rPr>
                <w:sz w:val="18"/>
                <w:szCs w:val="18"/>
                <w:lang w:eastAsia="zh-CN"/>
              </w:rPr>
            </w:pPr>
          </w:p>
        </w:tc>
      </w:tr>
    </w:tbl>
    <w:p w:rsidR="00C742F1" w:rsidRPr="00834D5D" w:rsidRDefault="00C742F1" w:rsidP="0053289B">
      <w:pPr>
        <w:tabs>
          <w:tab w:val="left" w:pos="567"/>
        </w:tabs>
        <w:jc w:val="both"/>
        <w:rPr>
          <w:sz w:val="24"/>
          <w:szCs w:val="24"/>
          <w:lang w:eastAsia="zh-CN"/>
        </w:rPr>
      </w:pPr>
    </w:p>
    <w:p w:rsidR="00D7469C" w:rsidRPr="00834D5D" w:rsidRDefault="00C742F1" w:rsidP="0053289B">
      <w:pPr>
        <w:tabs>
          <w:tab w:val="left" w:pos="567"/>
        </w:tabs>
        <w:jc w:val="center"/>
        <w:rPr>
          <w:rFonts w:ascii="SimHei" w:eastAsia="SimHei" w:hAnsi="SimHei"/>
          <w:bCs/>
          <w:sz w:val="24"/>
          <w:szCs w:val="24"/>
          <w:lang w:eastAsia="zh-CN"/>
        </w:rPr>
      </w:pPr>
      <w:r w:rsidRPr="00834D5D">
        <w:rPr>
          <w:sz w:val="24"/>
          <w:szCs w:val="24"/>
          <w:lang w:eastAsia="zh-CN"/>
        </w:rPr>
        <w:br w:type="page"/>
      </w:r>
      <w:r w:rsidR="000D0B21" w:rsidRPr="00834D5D">
        <w:rPr>
          <w:rFonts w:ascii="SimHei" w:eastAsia="SimHei" w:hAnsi="SimHei"/>
          <w:bCs/>
          <w:sz w:val="24"/>
          <w:szCs w:val="24"/>
          <w:lang w:eastAsia="zh-CN"/>
        </w:rPr>
        <w:lastRenderedPageBreak/>
        <w:t>第二部分</w:t>
      </w:r>
      <w:r w:rsidR="00D7469C" w:rsidRPr="00834D5D">
        <w:rPr>
          <w:rFonts w:ascii="SimHei" w:eastAsia="SimHei" w:hAnsi="SimHei"/>
          <w:b/>
          <w:bCs/>
          <w:sz w:val="24"/>
          <w:szCs w:val="24"/>
          <w:lang w:eastAsia="zh-CN"/>
        </w:rPr>
        <w:t>–</w:t>
      </w:r>
      <w:r w:rsidR="00EE5EB1" w:rsidRPr="00834D5D">
        <w:rPr>
          <w:rFonts w:ascii="SimHei" w:eastAsia="SimHei" w:hAnsi="SimHei"/>
          <w:bCs/>
          <w:sz w:val="24"/>
          <w:szCs w:val="24"/>
          <w:lang w:eastAsia="zh-CN"/>
        </w:rPr>
        <w:t>出口</w:t>
      </w:r>
    </w:p>
    <w:p w:rsidR="00D7469C" w:rsidRPr="00834D5D" w:rsidRDefault="00D7469C" w:rsidP="0053289B">
      <w:pPr>
        <w:tabs>
          <w:tab w:val="left" w:pos="567"/>
        </w:tabs>
        <w:jc w:val="center"/>
        <w:rPr>
          <w:rFonts w:ascii="SimHei" w:eastAsia="SimHei" w:hAnsi="SimHei"/>
          <w:bCs/>
          <w:sz w:val="22"/>
          <w:szCs w:val="22"/>
          <w:lang w:eastAsia="zh-CN"/>
        </w:rPr>
      </w:pPr>
      <w:r w:rsidRPr="00834D5D">
        <w:rPr>
          <w:rFonts w:ascii="SimHei" w:eastAsia="SimHei" w:hAnsi="SimHei"/>
          <w:bCs/>
          <w:sz w:val="22"/>
          <w:szCs w:val="22"/>
          <w:lang w:eastAsia="zh-CN"/>
        </w:rPr>
        <w:t>(</w:t>
      </w:r>
      <w:r w:rsidR="00C110E4" w:rsidRPr="00834D5D">
        <w:rPr>
          <w:rFonts w:ascii="SimHei" w:eastAsia="SimHei" w:hAnsi="SimHei" w:hint="eastAsia"/>
          <w:bCs/>
          <w:sz w:val="22"/>
          <w:szCs w:val="22"/>
          <w:lang w:eastAsia="zh-CN"/>
        </w:rPr>
        <w:t>供</w:t>
      </w:r>
      <w:r w:rsidR="00EE5EB1" w:rsidRPr="00834D5D">
        <w:rPr>
          <w:rFonts w:ascii="SimHei" w:eastAsia="SimHei" w:hAnsi="SimHei"/>
          <w:bCs/>
          <w:sz w:val="22"/>
          <w:szCs w:val="22"/>
          <w:lang w:eastAsia="zh-CN"/>
        </w:rPr>
        <w:t>罂粟杆浓缩物</w:t>
      </w:r>
      <w:r w:rsidR="00C110E4" w:rsidRPr="00834D5D">
        <w:rPr>
          <w:rFonts w:ascii="SimHei" w:eastAsia="SimHei" w:hAnsi="SimHei" w:hint="eastAsia"/>
          <w:bCs/>
          <w:sz w:val="22"/>
          <w:szCs w:val="22"/>
          <w:lang w:eastAsia="zh-CN"/>
        </w:rPr>
        <w:t>出口国填报</w:t>
      </w:r>
      <w:r w:rsidRPr="00834D5D">
        <w:rPr>
          <w:rFonts w:ascii="SimHei" w:eastAsia="SimHei" w:hAnsi="SimHei"/>
          <w:bCs/>
          <w:sz w:val="22"/>
          <w:szCs w:val="22"/>
          <w:lang w:eastAsia="zh-CN"/>
        </w:rPr>
        <w:t>)</w:t>
      </w:r>
    </w:p>
    <w:tbl>
      <w:tblPr>
        <w:tblW w:w="15120" w:type="dxa"/>
        <w:tblInd w:w="117" w:type="dxa"/>
        <w:tblLayout w:type="fixed"/>
        <w:tblCellMar>
          <w:left w:w="117" w:type="dxa"/>
          <w:right w:w="117" w:type="dxa"/>
        </w:tblCellMar>
        <w:tblLook w:val="0000" w:firstRow="0" w:lastRow="0" w:firstColumn="0" w:lastColumn="0" w:noHBand="0" w:noVBand="0"/>
      </w:tblPr>
      <w:tblGrid>
        <w:gridCol w:w="2340"/>
        <w:gridCol w:w="1260"/>
        <w:gridCol w:w="720"/>
        <w:gridCol w:w="1080"/>
        <w:gridCol w:w="1080"/>
        <w:gridCol w:w="1080"/>
        <w:gridCol w:w="1080"/>
        <w:gridCol w:w="1440"/>
        <w:gridCol w:w="720"/>
        <w:gridCol w:w="1080"/>
        <w:gridCol w:w="1080"/>
        <w:gridCol w:w="1080"/>
        <w:gridCol w:w="1080"/>
      </w:tblGrid>
      <w:tr w:rsidR="00834D5D" w:rsidRPr="00834D5D" w:rsidTr="009A6A88">
        <w:trPr>
          <w:cantSplit/>
          <w:trHeight w:val="363"/>
        </w:trPr>
        <w:tc>
          <w:tcPr>
            <w:tcW w:w="2340" w:type="dxa"/>
            <w:tcBorders>
              <w:top w:val="double" w:sz="6" w:space="0" w:color="auto"/>
              <w:left w:val="doub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6300" w:type="dxa"/>
            <w:gridSpan w:val="6"/>
            <w:tcBorders>
              <w:top w:val="double" w:sz="6" w:space="0" w:color="auto"/>
              <w:left w:val="sing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1</w:t>
            </w:r>
          </w:p>
        </w:tc>
        <w:tc>
          <w:tcPr>
            <w:tcW w:w="6480" w:type="dxa"/>
            <w:gridSpan w:val="6"/>
            <w:tcBorders>
              <w:top w:val="double" w:sz="6" w:space="0" w:color="auto"/>
              <w:left w:val="doub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2</w:t>
            </w:r>
          </w:p>
        </w:tc>
      </w:tr>
      <w:tr w:rsidR="00834D5D" w:rsidRPr="00834D5D" w:rsidTr="009A6A88">
        <w:trPr>
          <w:cantSplit/>
          <w:trHeight w:val="281"/>
        </w:trPr>
        <w:tc>
          <w:tcPr>
            <w:tcW w:w="2340" w:type="dxa"/>
            <w:tcBorders>
              <w:left w:val="double" w:sz="6" w:space="0" w:color="auto"/>
            </w:tcBorders>
            <w:shd w:val="pct30" w:color="auto" w:fill="FFFFFF"/>
          </w:tcPr>
          <w:p w:rsidR="00D7469C" w:rsidRPr="00834D5D" w:rsidRDefault="00D7469C" w:rsidP="0053289B">
            <w:pPr>
              <w:tabs>
                <w:tab w:val="left" w:pos="309"/>
              </w:tabs>
              <w:jc w:val="center"/>
              <w:rPr>
                <w:sz w:val="18"/>
                <w:szCs w:val="18"/>
              </w:rPr>
            </w:pPr>
          </w:p>
        </w:tc>
        <w:tc>
          <w:tcPr>
            <w:tcW w:w="6300" w:type="dxa"/>
            <w:gridSpan w:val="6"/>
            <w:tcBorders>
              <w:top w:val="single" w:sz="6" w:space="0" w:color="auto"/>
              <w:left w:val="single" w:sz="6" w:space="0" w:color="auto"/>
              <w:bottom w:val="single" w:sz="6" w:space="0" w:color="auto"/>
              <w:right w:val="double" w:sz="6" w:space="0" w:color="auto"/>
            </w:tcBorders>
            <w:vAlign w:val="bottom"/>
          </w:tcPr>
          <w:p w:rsidR="00D7469C" w:rsidRPr="00834D5D" w:rsidRDefault="00EE5EB1" w:rsidP="00FE10E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(M)</w:t>
            </w:r>
          </w:p>
        </w:tc>
        <w:tc>
          <w:tcPr>
            <w:tcW w:w="6480" w:type="dxa"/>
            <w:gridSpan w:val="6"/>
            <w:tcBorders>
              <w:top w:val="single" w:sz="6" w:space="0" w:color="auto"/>
              <w:left w:val="double" w:sz="6" w:space="0" w:color="auto"/>
              <w:bottom w:val="single" w:sz="6" w:space="0" w:color="auto"/>
              <w:right w:val="double" w:sz="6" w:space="0" w:color="auto"/>
            </w:tcBorders>
            <w:vAlign w:val="bottom"/>
          </w:tcPr>
          <w:p w:rsidR="00D7469C" w:rsidRPr="00834D5D" w:rsidRDefault="00EE5EB1" w:rsidP="00FE10E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(T)</w:t>
            </w:r>
          </w:p>
        </w:tc>
      </w:tr>
      <w:tr w:rsidR="00834D5D" w:rsidRPr="00834D5D" w:rsidTr="008F256A">
        <w:trPr>
          <w:cantSplit/>
          <w:trHeight w:val="398"/>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rPr>
            </w:pPr>
          </w:p>
        </w:tc>
        <w:tc>
          <w:tcPr>
            <w:tcW w:w="1980" w:type="dxa"/>
            <w:gridSpan w:val="2"/>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SimHei" w:eastAsia="SimHei" w:hAnsi="SimHei"/>
                <w:bCs/>
                <w:sz w:val="18"/>
                <w:szCs w:val="18"/>
              </w:rPr>
            </w:pPr>
            <w:proofErr w:type="spellStart"/>
            <w:r w:rsidRPr="00834D5D">
              <w:rPr>
                <w:rFonts w:ascii="SimHei" w:eastAsia="SimHei" w:hAnsi="SimHei"/>
                <w:bCs/>
                <w:sz w:val="18"/>
                <w:szCs w:val="18"/>
              </w:rPr>
              <w:t>毛重</w:t>
            </w:r>
            <w:proofErr w:type="spellEnd"/>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w:t>
            </w:r>
            <w:r w:rsidR="00FE10E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8510F8"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c>
          <w:tcPr>
            <w:tcW w:w="2160" w:type="dxa"/>
            <w:gridSpan w:val="2"/>
            <w:tcBorders>
              <w:top w:val="single" w:sz="6" w:space="0" w:color="auto"/>
              <w:left w:val="doub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SimHei" w:eastAsia="SimHei" w:hAnsi="SimHei"/>
                <w:bCs/>
                <w:sz w:val="18"/>
                <w:szCs w:val="18"/>
                <w:lang w:eastAsia="zh-CN"/>
              </w:rPr>
            </w:pPr>
            <w:r w:rsidRPr="00834D5D">
              <w:rPr>
                <w:rFonts w:ascii="SimHei" w:eastAsia="SimHei" w:hAnsi="SimHei"/>
                <w:bCs/>
                <w:sz w:val="18"/>
                <w:szCs w:val="18"/>
                <w:lang w:eastAsia="zh-CN"/>
              </w:rPr>
              <w:t>毛重</w:t>
            </w:r>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w:t>
            </w:r>
            <w:r w:rsidR="00FE10E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8510F8"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r>
      <w:tr w:rsidR="00834D5D" w:rsidRPr="00834D5D" w:rsidTr="00484234">
        <w:trPr>
          <w:cantSplit/>
          <w:trHeight w:val="297"/>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440" w:type="dxa"/>
            <w:tcBorders>
              <w:top w:val="single" w:sz="6" w:space="0" w:color="auto"/>
              <w:left w:val="doub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r>
      <w:tr w:rsidR="00834D5D" w:rsidRPr="00834D5D" w:rsidTr="009A6A88">
        <w:trPr>
          <w:cantSplit/>
          <w:trHeight w:val="408"/>
        </w:trPr>
        <w:tc>
          <w:tcPr>
            <w:tcW w:w="2340" w:type="dxa"/>
            <w:tcBorders>
              <w:top w:val="single" w:sz="6" w:space="0" w:color="auto"/>
              <w:left w:val="double" w:sz="6" w:space="0" w:color="auto"/>
              <w:right w:val="single" w:sz="6" w:space="0" w:color="auto"/>
            </w:tcBorders>
            <w:shd w:val="clear" w:color="auto" w:fill="FFFFFF"/>
            <w:vAlign w:val="bottom"/>
          </w:tcPr>
          <w:p w:rsidR="00D7469C" w:rsidRPr="00834D5D" w:rsidRDefault="000D0B21" w:rsidP="00FE10E9">
            <w:pPr>
              <w:tabs>
                <w:tab w:val="left" w:pos="309"/>
              </w:tabs>
              <w:rPr>
                <w:rFonts w:ascii="Zurich LtCn BT" w:hAnsi="Zurich LtCn BT"/>
                <w:sz w:val="18"/>
                <w:szCs w:val="18"/>
                <w:lang w:eastAsia="zh-CN"/>
              </w:rPr>
            </w:pPr>
            <w:r w:rsidRPr="00834D5D">
              <w:rPr>
                <w:rFonts w:ascii="Zurich LtCn BT" w:hAnsi="Zurich LtCn BT"/>
                <w:sz w:val="18"/>
                <w:szCs w:val="18"/>
                <w:lang w:eastAsia="zh-CN"/>
              </w:rPr>
              <w:t>一</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00765BB9" w:rsidRPr="00834D5D">
              <w:rPr>
                <w:rFonts w:ascii="Zurich LtCn BT" w:hAnsi="Zurich LtCn BT"/>
                <w:sz w:val="18"/>
                <w:szCs w:val="18"/>
                <w:lang w:eastAsia="zh-CN"/>
              </w:rPr>
              <w:t>出口总量</w:t>
            </w:r>
            <w:r w:rsidR="00FE10E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r>
      <w:tr w:rsidR="00834D5D" w:rsidRPr="00834D5D" w:rsidTr="009A6A88">
        <w:trPr>
          <w:cantSplit/>
          <w:trHeight w:val="374"/>
        </w:trPr>
        <w:tc>
          <w:tcPr>
            <w:tcW w:w="2340" w:type="dxa"/>
            <w:tcBorders>
              <w:top w:val="double" w:sz="6" w:space="0" w:color="auto"/>
              <w:left w:val="double" w:sz="6" w:space="0" w:color="auto"/>
              <w:bottom w:val="single" w:sz="6" w:space="0" w:color="auto"/>
              <w:right w:val="single" w:sz="6" w:space="0" w:color="auto"/>
            </w:tcBorders>
            <w:shd w:val="clear" w:color="auto" w:fill="FFFFFF"/>
            <w:vAlign w:val="bottom"/>
          </w:tcPr>
          <w:p w:rsidR="00D7469C"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p>
          <w:p w:rsidR="00D7469C" w:rsidRPr="00834D5D" w:rsidRDefault="007C444B" w:rsidP="00FE10E9">
            <w:pPr>
              <w:tabs>
                <w:tab w:val="left" w:pos="309"/>
              </w:tabs>
              <w:rPr>
                <w:rFonts w:ascii="Zurich LtCn BT" w:hAnsi="Zurich LtCn BT"/>
                <w:sz w:val="18"/>
                <w:szCs w:val="18"/>
                <w:lang w:eastAsia="zh-CN"/>
              </w:rPr>
            </w:pPr>
            <w:r w:rsidRPr="007C444B">
              <w:rPr>
                <w:rFonts w:ascii="SimSun" w:eastAsia="SimSun" w:hAnsi="SimSun" w:hint="eastAsia"/>
                <w:bCs/>
                <w:lang w:eastAsia="zh-CN"/>
              </w:rPr>
              <w:t>国家或领土</w:t>
            </w:r>
            <w:r w:rsidR="00FE10E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sing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r>
    </w:tbl>
    <w:p w:rsidR="00D7469C" w:rsidRPr="00834D5D" w:rsidRDefault="00D7469C" w:rsidP="0053289B">
      <w:pPr>
        <w:rPr>
          <w:sz w:val="18"/>
          <w:szCs w:val="18"/>
          <w:lang w:eastAsia="zh-CN"/>
        </w:rPr>
      </w:pPr>
    </w:p>
    <w:tbl>
      <w:tblPr>
        <w:tblW w:w="15120" w:type="dxa"/>
        <w:tblInd w:w="117" w:type="dxa"/>
        <w:tblLayout w:type="fixed"/>
        <w:tblCellMar>
          <w:left w:w="117" w:type="dxa"/>
          <w:right w:w="117" w:type="dxa"/>
        </w:tblCellMar>
        <w:tblLook w:val="0000" w:firstRow="0" w:lastRow="0" w:firstColumn="0" w:lastColumn="0" w:noHBand="0" w:noVBand="0"/>
      </w:tblPr>
      <w:tblGrid>
        <w:gridCol w:w="2340"/>
        <w:gridCol w:w="1260"/>
        <w:gridCol w:w="720"/>
        <w:gridCol w:w="1080"/>
        <w:gridCol w:w="1080"/>
        <w:gridCol w:w="1080"/>
        <w:gridCol w:w="1080"/>
        <w:gridCol w:w="1440"/>
        <w:gridCol w:w="720"/>
        <w:gridCol w:w="1080"/>
        <w:gridCol w:w="1080"/>
        <w:gridCol w:w="1080"/>
        <w:gridCol w:w="1080"/>
      </w:tblGrid>
      <w:tr w:rsidR="00834D5D" w:rsidRPr="00834D5D" w:rsidTr="009A6A88">
        <w:trPr>
          <w:cantSplit/>
          <w:trHeight w:val="363"/>
        </w:trPr>
        <w:tc>
          <w:tcPr>
            <w:tcW w:w="2340" w:type="dxa"/>
            <w:tcBorders>
              <w:top w:val="double" w:sz="6" w:space="0" w:color="auto"/>
              <w:left w:val="doub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6300" w:type="dxa"/>
            <w:gridSpan w:val="6"/>
            <w:tcBorders>
              <w:top w:val="double" w:sz="6" w:space="0" w:color="auto"/>
              <w:left w:val="sing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3</w:t>
            </w:r>
          </w:p>
        </w:tc>
        <w:tc>
          <w:tcPr>
            <w:tcW w:w="6480" w:type="dxa"/>
            <w:gridSpan w:val="6"/>
            <w:tcBorders>
              <w:top w:val="double" w:sz="6" w:space="0" w:color="auto"/>
              <w:left w:val="double" w:sz="6" w:space="0" w:color="auto"/>
              <w:bottom w:val="single" w:sz="6" w:space="0" w:color="auto"/>
              <w:right w:val="double" w:sz="6" w:space="0" w:color="auto"/>
            </w:tcBorders>
            <w:vAlign w:val="bottom"/>
          </w:tcPr>
          <w:p w:rsidR="00D7469C" w:rsidRPr="00834D5D" w:rsidRDefault="00D7469C" w:rsidP="0053289B">
            <w:pPr>
              <w:jc w:val="center"/>
              <w:rPr>
                <w:rFonts w:ascii="Zurich LtCn BT" w:hAnsi="Zurich LtCn BT"/>
                <w:spacing w:val="0"/>
                <w:sz w:val="18"/>
                <w:szCs w:val="18"/>
                <w:lang w:eastAsia="zh-CN"/>
              </w:rPr>
            </w:pPr>
            <w:r w:rsidRPr="00834D5D">
              <w:rPr>
                <w:rFonts w:ascii="Zurich LtCn BT" w:hAnsi="Zurich LtCn BT"/>
                <w:spacing w:val="0"/>
                <w:sz w:val="18"/>
                <w:szCs w:val="18"/>
                <w:lang w:eastAsia="zh-CN"/>
              </w:rPr>
              <w:t>4</w:t>
            </w:r>
          </w:p>
        </w:tc>
      </w:tr>
      <w:tr w:rsidR="00834D5D" w:rsidRPr="00834D5D" w:rsidTr="009A6A88">
        <w:trPr>
          <w:cantSplit/>
          <w:trHeight w:val="281"/>
        </w:trPr>
        <w:tc>
          <w:tcPr>
            <w:tcW w:w="2340" w:type="dxa"/>
            <w:tcBorders>
              <w:left w:val="double" w:sz="6" w:space="0" w:color="auto"/>
            </w:tcBorders>
            <w:shd w:val="pct30" w:color="auto" w:fill="FFFFFF"/>
          </w:tcPr>
          <w:p w:rsidR="00D7469C" w:rsidRPr="00834D5D" w:rsidRDefault="00D7469C" w:rsidP="0053289B">
            <w:pPr>
              <w:tabs>
                <w:tab w:val="left" w:pos="309"/>
              </w:tabs>
              <w:jc w:val="center"/>
              <w:rPr>
                <w:sz w:val="18"/>
                <w:szCs w:val="18"/>
              </w:rPr>
            </w:pPr>
          </w:p>
        </w:tc>
        <w:tc>
          <w:tcPr>
            <w:tcW w:w="6300" w:type="dxa"/>
            <w:gridSpan w:val="6"/>
            <w:tcBorders>
              <w:top w:val="single" w:sz="6" w:space="0" w:color="auto"/>
              <w:left w:val="single" w:sz="6" w:space="0" w:color="auto"/>
              <w:bottom w:val="single" w:sz="6" w:space="0" w:color="auto"/>
              <w:right w:val="double" w:sz="6" w:space="0" w:color="auto"/>
            </w:tcBorders>
            <w:vAlign w:val="bottom"/>
          </w:tcPr>
          <w:p w:rsidR="00D7469C" w:rsidRPr="00834D5D" w:rsidRDefault="00EE5EB1" w:rsidP="00FE10E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(O)</w:t>
            </w:r>
          </w:p>
        </w:tc>
        <w:tc>
          <w:tcPr>
            <w:tcW w:w="6480" w:type="dxa"/>
            <w:gridSpan w:val="6"/>
            <w:tcBorders>
              <w:top w:val="single" w:sz="6" w:space="0" w:color="auto"/>
              <w:left w:val="double" w:sz="6" w:space="0" w:color="auto"/>
              <w:bottom w:val="single" w:sz="6" w:space="0" w:color="auto"/>
              <w:right w:val="double" w:sz="6" w:space="0" w:color="auto"/>
            </w:tcBorders>
            <w:vAlign w:val="bottom"/>
          </w:tcPr>
          <w:p w:rsidR="00D7469C" w:rsidRPr="00834D5D" w:rsidRDefault="00EE5EB1" w:rsidP="00FE10E9">
            <w:pPr>
              <w:jc w:val="center"/>
              <w:rPr>
                <w:rFonts w:ascii="Zurich LtCn BT" w:hAnsi="Zurich LtCn BT"/>
                <w:b/>
                <w:bCs/>
                <w:sz w:val="18"/>
                <w:szCs w:val="18"/>
              </w:rPr>
            </w:pPr>
            <w:proofErr w:type="spellStart"/>
            <w:r w:rsidRPr="00834D5D">
              <w:rPr>
                <w:rFonts w:ascii="SimHei" w:eastAsia="SimHei" w:hAnsi="SimHei"/>
                <w:bCs/>
                <w:sz w:val="18"/>
                <w:szCs w:val="18"/>
              </w:rPr>
              <w:t>罂粟杆浓缩物</w:t>
            </w:r>
            <w:proofErr w:type="spellEnd"/>
            <w:r w:rsidR="00D7469C" w:rsidRPr="00834D5D">
              <w:rPr>
                <w:rFonts w:ascii="Zurich LtCn BT" w:hAnsi="Zurich LtCn BT"/>
                <w:b/>
                <w:bCs/>
                <w:sz w:val="18"/>
                <w:szCs w:val="18"/>
              </w:rPr>
              <w:t>(C)</w:t>
            </w:r>
          </w:p>
        </w:tc>
      </w:tr>
      <w:tr w:rsidR="00834D5D" w:rsidRPr="00834D5D" w:rsidTr="008F256A">
        <w:trPr>
          <w:cantSplit/>
          <w:trHeight w:val="398"/>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rPr>
            </w:pPr>
          </w:p>
        </w:tc>
        <w:tc>
          <w:tcPr>
            <w:tcW w:w="1980" w:type="dxa"/>
            <w:gridSpan w:val="2"/>
            <w:tcBorders>
              <w:top w:val="single" w:sz="6" w:space="0" w:color="auto"/>
              <w:left w:val="sing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Zurich LtCn BT" w:hAnsi="Zurich LtCn BT"/>
                <w:b/>
                <w:bCs/>
                <w:sz w:val="18"/>
                <w:szCs w:val="18"/>
              </w:rPr>
            </w:pPr>
            <w:proofErr w:type="spellStart"/>
            <w:r w:rsidRPr="00834D5D">
              <w:rPr>
                <w:rFonts w:ascii="SimHei" w:eastAsia="SimHei" w:hAnsi="SimHei"/>
                <w:bCs/>
                <w:sz w:val="18"/>
                <w:szCs w:val="18"/>
              </w:rPr>
              <w:t>毛重</w:t>
            </w:r>
            <w:proofErr w:type="spellEnd"/>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8510F8"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w:t>
            </w:r>
            <w:r w:rsidR="00FE10E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c>
          <w:tcPr>
            <w:tcW w:w="2160" w:type="dxa"/>
            <w:gridSpan w:val="2"/>
            <w:tcBorders>
              <w:top w:val="single" w:sz="6" w:space="0" w:color="auto"/>
              <w:left w:val="double" w:sz="6" w:space="0" w:color="auto"/>
              <w:bottom w:val="single" w:sz="6" w:space="0" w:color="auto"/>
              <w:right w:val="single" w:sz="12" w:space="0" w:color="auto"/>
            </w:tcBorders>
            <w:shd w:val="clear" w:color="auto" w:fill="auto"/>
            <w:vAlign w:val="bottom"/>
          </w:tcPr>
          <w:p w:rsidR="00D7469C" w:rsidRPr="00834D5D" w:rsidRDefault="00EE5EB1" w:rsidP="008F256A">
            <w:pPr>
              <w:jc w:val="center"/>
              <w:rPr>
                <w:rFonts w:ascii="Zurich LtCn BT" w:hAnsi="Zurich LtCn BT"/>
                <w:b/>
                <w:bCs/>
                <w:sz w:val="18"/>
                <w:szCs w:val="18"/>
                <w:lang w:eastAsia="zh-CN"/>
              </w:rPr>
            </w:pPr>
            <w:r w:rsidRPr="00834D5D">
              <w:rPr>
                <w:rFonts w:ascii="SimHei" w:eastAsia="SimHei" w:hAnsi="SimHei"/>
                <w:bCs/>
                <w:sz w:val="18"/>
                <w:szCs w:val="18"/>
                <w:lang w:eastAsia="zh-CN"/>
              </w:rPr>
              <w:t>毛重</w:t>
            </w:r>
          </w:p>
        </w:tc>
        <w:tc>
          <w:tcPr>
            <w:tcW w:w="1080" w:type="dxa"/>
            <w:tcBorders>
              <w:top w:val="single" w:sz="6" w:space="0" w:color="auto"/>
              <w:left w:val="single" w:sz="12" w:space="0" w:color="auto"/>
              <w:bottom w:val="single" w:sz="6" w:space="0" w:color="auto"/>
            </w:tcBorders>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无水可待因生物碱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无水吗啡</w:t>
            </w:r>
            <w:r w:rsidR="00FE10E9" w:rsidRPr="00834D5D">
              <w:rPr>
                <w:rFonts w:ascii="Zurich LtCn BT" w:hAnsi="Zurich LtCn BT"/>
                <w:sz w:val="18"/>
                <w:szCs w:val="18"/>
                <w:lang w:eastAsia="zh-CN"/>
              </w:rPr>
              <w:br/>
            </w:r>
            <w:r w:rsidRPr="00834D5D">
              <w:rPr>
                <w:rFonts w:ascii="Zurich LtCn BT" w:hAnsi="Zurich LtCn BT"/>
                <w:sz w:val="18"/>
                <w:szCs w:val="18"/>
                <w:lang w:eastAsia="zh-CN"/>
              </w:rPr>
              <w:t>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无水蒂巴因生物碱</w:t>
            </w:r>
            <w:r w:rsidR="00D7469C" w:rsidRPr="00834D5D">
              <w:rPr>
                <w:rFonts w:ascii="Zurich LtCn BT" w:hAnsi="Zurich LtCn BT"/>
                <w:sz w:val="18"/>
                <w:szCs w:val="18"/>
                <w:lang w:eastAsia="zh-CN"/>
              </w:rPr>
              <w:t>*</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bottom"/>
          </w:tcPr>
          <w:p w:rsidR="00D7469C" w:rsidRPr="00834D5D" w:rsidRDefault="00EE5EB1" w:rsidP="008F256A">
            <w:pPr>
              <w:jc w:val="center"/>
              <w:rPr>
                <w:rFonts w:ascii="Zurich LtCn BT" w:hAnsi="Zurich LtCn BT"/>
                <w:sz w:val="18"/>
                <w:szCs w:val="18"/>
                <w:lang w:eastAsia="zh-CN"/>
              </w:rPr>
            </w:pPr>
            <w:r w:rsidRPr="00834D5D">
              <w:rPr>
                <w:rFonts w:ascii="Zurich LtCn BT" w:hAnsi="Zurich LtCn BT"/>
                <w:sz w:val="18"/>
                <w:szCs w:val="18"/>
                <w:lang w:eastAsia="zh-CN"/>
              </w:rPr>
              <w:t>无水</w:t>
            </w:r>
            <w:r w:rsidR="008510F8" w:rsidRPr="00834D5D">
              <w:rPr>
                <w:rFonts w:ascii="Zurich LtCn BT" w:hAnsi="Zurich LtCn BT"/>
                <w:sz w:val="18"/>
                <w:szCs w:val="18"/>
                <w:lang w:eastAsia="zh-CN"/>
              </w:rPr>
              <w:br/>
            </w:r>
            <w:r w:rsidRPr="00834D5D">
              <w:rPr>
                <w:rFonts w:ascii="Zurich LtCn BT" w:hAnsi="Zurich LtCn BT"/>
                <w:sz w:val="18"/>
                <w:szCs w:val="18"/>
                <w:lang w:eastAsia="zh-CN"/>
              </w:rPr>
              <w:t>东罂粟碱生物碱</w:t>
            </w:r>
            <w:r w:rsidR="00D7469C" w:rsidRPr="00834D5D">
              <w:rPr>
                <w:rFonts w:ascii="Zurich LtCn BT" w:hAnsi="Zurich LtCn BT"/>
                <w:sz w:val="18"/>
                <w:szCs w:val="18"/>
                <w:lang w:eastAsia="zh-CN"/>
              </w:rPr>
              <w:t>*</w:t>
            </w:r>
          </w:p>
        </w:tc>
      </w:tr>
      <w:tr w:rsidR="00834D5D" w:rsidRPr="00834D5D" w:rsidTr="00484234">
        <w:trPr>
          <w:cantSplit/>
          <w:trHeight w:val="297"/>
        </w:trPr>
        <w:tc>
          <w:tcPr>
            <w:tcW w:w="2340" w:type="dxa"/>
            <w:tcBorders>
              <w:left w:val="double" w:sz="6" w:space="0" w:color="auto"/>
              <w:right w:val="single" w:sz="6" w:space="0" w:color="auto"/>
            </w:tcBorders>
            <w:shd w:val="pct30" w:color="auto" w:fill="FFFFFF"/>
          </w:tcPr>
          <w:p w:rsidR="00D7469C" w:rsidRPr="00834D5D" w:rsidRDefault="00D7469C" w:rsidP="0053289B">
            <w:pPr>
              <w:tabs>
                <w:tab w:val="left" w:pos="309"/>
              </w:tabs>
              <w:jc w:val="center"/>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rsidR="00D7469C" w:rsidRPr="00834D5D" w:rsidRDefault="000D0B21" w:rsidP="00484234">
            <w:pPr>
              <w:jc w:val="center"/>
              <w:rPr>
                <w:rFonts w:ascii="Zurich LtCn BT" w:hAnsi="Zurich LtCn BT"/>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440" w:type="dxa"/>
            <w:tcBorders>
              <w:top w:val="single" w:sz="6" w:space="0" w:color="auto"/>
              <w:left w:val="doub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克</w:t>
            </w:r>
          </w:p>
        </w:tc>
        <w:tc>
          <w:tcPr>
            <w:tcW w:w="1080" w:type="dxa"/>
            <w:tcBorders>
              <w:top w:val="single" w:sz="6" w:space="0" w:color="auto"/>
              <w:left w:val="single" w:sz="12" w:space="0" w:color="auto"/>
              <w:bottom w:val="single" w:sz="6" w:space="0" w:color="auto"/>
              <w:right w:val="single" w:sz="6" w:space="0" w:color="auto"/>
            </w:tcBorders>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c>
          <w:tcPr>
            <w:tcW w:w="1080" w:type="dxa"/>
            <w:tcBorders>
              <w:top w:val="single" w:sz="6" w:space="0" w:color="auto"/>
              <w:left w:val="single" w:sz="6" w:space="0" w:color="auto"/>
              <w:bottom w:val="single" w:sz="6" w:space="0" w:color="auto"/>
              <w:right w:val="double" w:sz="6" w:space="0" w:color="auto"/>
            </w:tcBorders>
            <w:shd w:val="clear" w:color="auto" w:fill="auto"/>
            <w:vAlign w:val="center"/>
          </w:tcPr>
          <w:p w:rsidR="00D7469C" w:rsidRPr="00834D5D" w:rsidRDefault="000D0B21" w:rsidP="00484234">
            <w:pPr>
              <w:jc w:val="center"/>
              <w:rPr>
                <w:sz w:val="18"/>
                <w:szCs w:val="18"/>
                <w:lang w:eastAsia="zh-CN"/>
              </w:rPr>
            </w:pPr>
            <w:r w:rsidRPr="00834D5D">
              <w:rPr>
                <w:rFonts w:ascii="Zurich LtCn BT" w:hAnsi="Zurich LtCn BT"/>
                <w:sz w:val="18"/>
                <w:szCs w:val="18"/>
                <w:lang w:eastAsia="zh-CN"/>
              </w:rPr>
              <w:t>千克</w:t>
            </w:r>
          </w:p>
        </w:tc>
      </w:tr>
      <w:tr w:rsidR="00834D5D" w:rsidRPr="00834D5D" w:rsidTr="009A6A88">
        <w:trPr>
          <w:cantSplit/>
          <w:trHeight w:val="408"/>
        </w:trPr>
        <w:tc>
          <w:tcPr>
            <w:tcW w:w="2340" w:type="dxa"/>
            <w:tcBorders>
              <w:top w:val="single" w:sz="6" w:space="0" w:color="auto"/>
              <w:left w:val="double" w:sz="6" w:space="0" w:color="auto"/>
              <w:right w:val="single" w:sz="6" w:space="0" w:color="auto"/>
            </w:tcBorders>
            <w:shd w:val="clear" w:color="auto" w:fill="FFFFFF"/>
            <w:vAlign w:val="bottom"/>
          </w:tcPr>
          <w:p w:rsidR="00D7469C" w:rsidRPr="00834D5D" w:rsidRDefault="000D0B21" w:rsidP="00FE10E9">
            <w:pPr>
              <w:tabs>
                <w:tab w:val="left" w:pos="309"/>
              </w:tabs>
              <w:rPr>
                <w:rFonts w:ascii="Zurich LtCn BT" w:hAnsi="Zurich LtCn BT"/>
                <w:sz w:val="18"/>
                <w:szCs w:val="18"/>
                <w:lang w:eastAsia="zh-CN"/>
              </w:rPr>
            </w:pPr>
            <w:r w:rsidRPr="00834D5D">
              <w:rPr>
                <w:rFonts w:ascii="Zurich LtCn BT" w:hAnsi="Zurich LtCn BT"/>
                <w:sz w:val="18"/>
                <w:szCs w:val="18"/>
                <w:lang w:eastAsia="zh-CN"/>
              </w:rPr>
              <w:t>一</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00765BB9" w:rsidRPr="00834D5D">
              <w:rPr>
                <w:rFonts w:ascii="Zurich LtCn BT" w:hAnsi="Zurich LtCn BT"/>
                <w:sz w:val="18"/>
                <w:szCs w:val="18"/>
                <w:lang w:eastAsia="zh-CN"/>
              </w:rPr>
              <w:t>出口总量</w:t>
            </w:r>
            <w:r w:rsidR="00FE10E9" w:rsidRPr="00834D5D">
              <w:rPr>
                <w:rFonts w:ascii="Zurich LtCn BT" w:hAnsi="Zurich LtCn BT"/>
                <w:sz w:val="18"/>
                <w:szCs w:val="18"/>
                <w:lang w:eastAsia="zh-CN"/>
              </w:rPr>
              <w:tab/>
            </w:r>
            <w:r w:rsidR="00D7469C"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12" w:space="0" w:color="auto"/>
              <w:bottom w:val="single" w:sz="6" w:space="0" w:color="auto"/>
            </w:tcBorders>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extDirection w:val="btLr"/>
          </w:tcPr>
          <w:p w:rsidR="00D7469C" w:rsidRPr="00834D5D" w:rsidRDefault="00D7469C" w:rsidP="0053289B">
            <w:pPr>
              <w:ind w:left="113" w:right="113"/>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extDirection w:val="btLr"/>
          </w:tcPr>
          <w:p w:rsidR="00D7469C" w:rsidRPr="00834D5D" w:rsidRDefault="00D7469C" w:rsidP="0053289B">
            <w:pPr>
              <w:ind w:left="113" w:right="113"/>
              <w:rPr>
                <w:sz w:val="18"/>
                <w:szCs w:val="18"/>
                <w:lang w:eastAsia="zh-CN"/>
              </w:rPr>
            </w:pPr>
          </w:p>
        </w:tc>
      </w:tr>
      <w:tr w:rsidR="00834D5D" w:rsidRPr="00834D5D" w:rsidTr="009A6A88">
        <w:trPr>
          <w:cantSplit/>
          <w:trHeight w:val="374"/>
        </w:trPr>
        <w:tc>
          <w:tcPr>
            <w:tcW w:w="2340" w:type="dxa"/>
            <w:tcBorders>
              <w:top w:val="double" w:sz="6" w:space="0" w:color="auto"/>
              <w:left w:val="double" w:sz="6" w:space="0" w:color="auto"/>
              <w:bottom w:val="single" w:sz="6" w:space="0" w:color="auto"/>
              <w:right w:val="single" w:sz="6" w:space="0" w:color="auto"/>
            </w:tcBorders>
            <w:shd w:val="clear" w:color="auto" w:fill="FFFFFF"/>
            <w:vAlign w:val="bottom"/>
          </w:tcPr>
          <w:p w:rsidR="00D7469C" w:rsidRPr="00834D5D" w:rsidRDefault="000D0B21" w:rsidP="0053289B">
            <w:pPr>
              <w:tabs>
                <w:tab w:val="left" w:pos="309"/>
              </w:tabs>
              <w:rPr>
                <w:rFonts w:ascii="Zurich LtCn BT" w:hAnsi="Zurich LtCn BT"/>
                <w:sz w:val="18"/>
                <w:szCs w:val="18"/>
                <w:lang w:eastAsia="zh-CN"/>
              </w:rPr>
            </w:pPr>
            <w:r w:rsidRPr="00834D5D">
              <w:rPr>
                <w:rFonts w:ascii="Zurich LtCn BT" w:hAnsi="Zurich LtCn BT"/>
                <w:sz w:val="18"/>
                <w:szCs w:val="18"/>
                <w:lang w:eastAsia="zh-CN"/>
              </w:rPr>
              <w:t>二</w:t>
            </w:r>
            <w:r w:rsidRPr="00834D5D">
              <w:rPr>
                <w:rFonts w:ascii="Zurich LtCn BT" w:hAnsi="Zurich LtCn BT"/>
                <w:sz w:val="18"/>
                <w:szCs w:val="18"/>
                <w:lang w:eastAsia="zh-CN"/>
              </w:rPr>
              <w:t>.</w:t>
            </w:r>
            <w:r w:rsidR="00D7469C" w:rsidRPr="00834D5D">
              <w:rPr>
                <w:rFonts w:ascii="Zurich LtCn BT" w:hAnsi="Zurich LtCn BT"/>
                <w:sz w:val="18"/>
                <w:szCs w:val="18"/>
                <w:lang w:eastAsia="zh-CN"/>
              </w:rPr>
              <w:tab/>
            </w:r>
            <w:r w:rsidR="00765BB9" w:rsidRPr="00834D5D">
              <w:rPr>
                <w:rFonts w:ascii="Zurich LtCn BT" w:hAnsi="Zurich LtCn BT"/>
                <w:sz w:val="18"/>
                <w:szCs w:val="18"/>
                <w:lang w:eastAsia="zh-CN"/>
              </w:rPr>
              <w:t>向何处出口：</w:t>
            </w:r>
          </w:p>
          <w:p w:rsidR="00D7469C" w:rsidRPr="00834D5D" w:rsidRDefault="00D7469C" w:rsidP="00FE10E9">
            <w:pPr>
              <w:tabs>
                <w:tab w:val="left" w:pos="309"/>
              </w:tabs>
              <w:rPr>
                <w:rFonts w:ascii="Zurich LtCn BT" w:hAnsi="Zurich LtCn BT"/>
                <w:sz w:val="18"/>
                <w:szCs w:val="18"/>
                <w:lang w:eastAsia="zh-CN"/>
              </w:rPr>
            </w:pPr>
            <w:r w:rsidRPr="00834D5D">
              <w:rPr>
                <w:rFonts w:ascii="Zurich LtCn BT" w:hAnsi="Zurich LtCn BT"/>
                <w:sz w:val="18"/>
                <w:szCs w:val="18"/>
                <w:lang w:eastAsia="zh-CN"/>
              </w:rPr>
              <w:t xml:space="preserve">       </w:t>
            </w:r>
            <w:r w:rsidR="007C444B" w:rsidRPr="007C444B">
              <w:rPr>
                <w:rFonts w:ascii="SimSun" w:eastAsia="SimSun" w:hAnsi="SimSun" w:hint="eastAsia"/>
                <w:bCs/>
                <w:lang w:eastAsia="zh-CN"/>
              </w:rPr>
              <w:t>国家或领土</w:t>
            </w:r>
            <w:bookmarkStart w:id="0" w:name="_GoBack"/>
            <w:bookmarkEnd w:id="0"/>
            <w:r w:rsidR="00FE10E9" w:rsidRPr="00834D5D">
              <w:rPr>
                <w:rFonts w:ascii="Zurich LtCn BT" w:hAnsi="Zurich LtCn BT"/>
                <w:sz w:val="18"/>
                <w:szCs w:val="18"/>
                <w:lang w:eastAsia="zh-CN"/>
              </w:rPr>
              <w:tab/>
            </w:r>
            <w:r w:rsidRPr="00834D5D">
              <w:rPr>
                <w:rFonts w:ascii="Zurich LtCn BT" w:hAnsi="Zurich LtCn BT"/>
                <w:sz w:val="18"/>
                <w:szCs w:val="18"/>
                <w:lang w:eastAsia="zh-CN"/>
              </w:rPr>
              <w:t>▼</w:t>
            </w:r>
          </w:p>
        </w:tc>
        <w:tc>
          <w:tcPr>
            <w:tcW w:w="126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C0C0C0"/>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C0C0C0"/>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C0C0C0"/>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sing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sing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sing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single" w:sz="6" w:space="0" w:color="auto"/>
              <w:right w:val="double" w:sz="6" w:space="0" w:color="auto"/>
            </w:tcBorders>
            <w:shd w:val="clear" w:color="auto" w:fill="auto"/>
          </w:tcPr>
          <w:p w:rsidR="00D7469C" w:rsidRPr="00834D5D" w:rsidRDefault="00D7469C" w:rsidP="0053289B">
            <w:pPr>
              <w:rPr>
                <w:sz w:val="18"/>
                <w:szCs w:val="18"/>
                <w:lang w:eastAsia="zh-CN"/>
              </w:rPr>
            </w:pPr>
          </w:p>
        </w:tc>
      </w:tr>
      <w:tr w:rsidR="00834D5D" w:rsidRPr="00834D5D" w:rsidTr="003A4A12">
        <w:trPr>
          <w:cantSplit/>
          <w:trHeight w:val="340"/>
        </w:trPr>
        <w:tc>
          <w:tcPr>
            <w:tcW w:w="2340" w:type="dxa"/>
            <w:tcBorders>
              <w:top w:val="single" w:sz="6" w:space="0" w:color="auto"/>
              <w:left w:val="double" w:sz="6" w:space="0" w:color="auto"/>
              <w:bottom w:val="double" w:sz="6" w:space="0" w:color="auto"/>
              <w:right w:val="single" w:sz="6" w:space="0" w:color="auto"/>
            </w:tcBorders>
            <w:shd w:val="clear" w:color="auto" w:fill="FFFFFF"/>
          </w:tcPr>
          <w:p w:rsidR="00D7469C" w:rsidRPr="00834D5D" w:rsidRDefault="00D7469C" w:rsidP="0053289B">
            <w:pPr>
              <w:tabs>
                <w:tab w:val="left" w:pos="309"/>
              </w:tabs>
              <w:rPr>
                <w:sz w:val="18"/>
                <w:szCs w:val="18"/>
                <w:lang w:eastAsia="zh-CN"/>
              </w:rPr>
            </w:pPr>
          </w:p>
        </w:tc>
        <w:tc>
          <w:tcPr>
            <w:tcW w:w="126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c>
          <w:tcPr>
            <w:tcW w:w="1440" w:type="dxa"/>
            <w:tcBorders>
              <w:top w:val="single" w:sz="6" w:space="0" w:color="auto"/>
              <w:left w:val="double" w:sz="6" w:space="0" w:color="auto"/>
              <w:bottom w:val="double" w:sz="6" w:space="0" w:color="auto"/>
              <w:right w:val="single" w:sz="6" w:space="0" w:color="auto"/>
            </w:tcBorders>
            <w:shd w:val="clear" w:color="auto" w:fill="auto"/>
          </w:tcPr>
          <w:p w:rsidR="00D7469C" w:rsidRPr="00834D5D" w:rsidRDefault="00D7469C" w:rsidP="0053289B">
            <w:pPr>
              <w:rPr>
                <w:sz w:val="18"/>
                <w:szCs w:val="18"/>
                <w:lang w:eastAsia="zh-CN"/>
              </w:rPr>
            </w:pPr>
          </w:p>
        </w:tc>
        <w:tc>
          <w:tcPr>
            <w:tcW w:w="720" w:type="dxa"/>
            <w:tcBorders>
              <w:top w:val="single" w:sz="6" w:space="0" w:color="auto"/>
              <w:left w:val="single" w:sz="6" w:space="0" w:color="auto"/>
              <w:bottom w:val="double" w:sz="6" w:space="0" w:color="auto"/>
              <w:right w:val="single" w:sz="12"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12" w:space="0" w:color="auto"/>
              <w:bottom w:val="double" w:sz="6" w:space="0" w:color="auto"/>
            </w:tcBorders>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tcBorders>
            <w:shd w:val="clear" w:color="auto" w:fill="auto"/>
          </w:tcPr>
          <w:p w:rsidR="00D7469C" w:rsidRPr="00834D5D" w:rsidRDefault="00D7469C" w:rsidP="0053289B">
            <w:pPr>
              <w:rPr>
                <w:sz w:val="18"/>
                <w:szCs w:val="18"/>
                <w:lang w:eastAsia="zh-CN"/>
              </w:rPr>
            </w:pPr>
          </w:p>
        </w:tc>
        <w:tc>
          <w:tcPr>
            <w:tcW w:w="1080" w:type="dxa"/>
            <w:tcBorders>
              <w:top w:val="single" w:sz="6" w:space="0" w:color="auto"/>
              <w:left w:val="single" w:sz="6" w:space="0" w:color="auto"/>
              <w:bottom w:val="double" w:sz="6" w:space="0" w:color="auto"/>
              <w:right w:val="double" w:sz="6" w:space="0" w:color="auto"/>
            </w:tcBorders>
            <w:shd w:val="clear" w:color="auto" w:fill="auto"/>
          </w:tcPr>
          <w:p w:rsidR="00D7469C" w:rsidRPr="00834D5D" w:rsidRDefault="00D7469C" w:rsidP="0053289B">
            <w:pPr>
              <w:rPr>
                <w:sz w:val="18"/>
                <w:szCs w:val="18"/>
                <w:lang w:eastAsia="zh-CN"/>
              </w:rPr>
            </w:pPr>
          </w:p>
        </w:tc>
      </w:tr>
    </w:tbl>
    <w:p w:rsidR="00C742F1" w:rsidRPr="00834D5D" w:rsidRDefault="00D7469C" w:rsidP="0053289B">
      <w:pPr>
        <w:rPr>
          <w:sz w:val="16"/>
          <w:szCs w:val="16"/>
          <w:lang w:eastAsia="zh-CN"/>
        </w:rPr>
      </w:pPr>
      <w:r w:rsidRPr="00834D5D">
        <w:rPr>
          <w:rFonts w:ascii="Zurich LtCn BT" w:hAnsi="Zurich LtCn BT"/>
          <w:sz w:val="16"/>
          <w:szCs w:val="16"/>
          <w:lang w:eastAsia="zh-CN"/>
        </w:rPr>
        <w:t>*</w:t>
      </w:r>
      <w:r w:rsidR="00EE5EB1" w:rsidRPr="00834D5D">
        <w:rPr>
          <w:rFonts w:ascii="Zurich LtCn BT" w:hAnsi="Zurich LtCn BT"/>
          <w:sz w:val="16"/>
          <w:szCs w:val="16"/>
          <w:lang w:eastAsia="zh-CN"/>
        </w:rPr>
        <w:t>罂粟杆浓缩物</w:t>
      </w:r>
      <w:r w:rsidR="00C228A2" w:rsidRPr="00834D5D">
        <w:rPr>
          <w:rFonts w:ascii="Zurich LtCn BT" w:hAnsi="Zurich LtCn BT" w:hint="eastAsia"/>
          <w:sz w:val="16"/>
          <w:szCs w:val="16"/>
          <w:lang w:eastAsia="zh-CN"/>
        </w:rPr>
        <w:t>所含无水生物碱的近似数量。</w:t>
      </w:r>
    </w:p>
    <w:sectPr w:rsidR="00C742F1" w:rsidRPr="00834D5D" w:rsidSect="00D7469C">
      <w:headerReference w:type="even" r:id="rId13"/>
      <w:endnotePr>
        <w:numFmt w:val="decimal"/>
      </w:endnotePr>
      <w:pgSz w:w="16840" w:h="11907" w:orient="landscape" w:code="9"/>
      <w:pgMar w:top="851" w:right="329" w:bottom="284" w:left="397"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82" w:rsidRDefault="000D5D82">
      <w:r>
        <w:separator/>
      </w:r>
    </w:p>
  </w:endnote>
  <w:endnote w:type="continuationSeparator" w:id="0">
    <w:p w:rsidR="000D5D82" w:rsidRDefault="000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Zurich Ex BT">
    <w:altName w:val="Sitka Small"/>
    <w:charset w:val="00"/>
    <w:family w:val="swiss"/>
    <w:pitch w:val="variable"/>
    <w:sig w:usb0="00000001" w:usb1="00000000" w:usb2="00000000" w:usb3="00000000" w:csb0="0000001B" w:csb1="00000000"/>
  </w:font>
  <w:font w:name="Zurich Cn BT">
    <w:altName w:val="Arial Narrow"/>
    <w:charset w:val="00"/>
    <w:family w:val="swiss"/>
    <w:pitch w:val="variable"/>
    <w:sig w:usb0="00000087" w:usb1="00000000" w:usb2="00000000" w:usb3="00000000" w:csb0="0000001B" w:csb1="00000000"/>
  </w:font>
  <w:font w:name="Zurich LtCn BT">
    <w:altName w:val="Arial Narrow"/>
    <w:panose1 w:val="00000000000000000000"/>
    <w:charset w:val="00"/>
    <w:family w:val="swiss"/>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82" w:rsidRDefault="000D5D82">
      <w:r>
        <w:separator/>
      </w:r>
    </w:p>
  </w:footnote>
  <w:footnote w:type="continuationSeparator" w:id="0">
    <w:p w:rsidR="000D5D82" w:rsidRDefault="000D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2" w:rsidRPr="00265F00" w:rsidRDefault="000D5D82" w:rsidP="00D96129">
    <w:pPr>
      <w:pStyle w:val="Header"/>
      <w:rPr>
        <w:rFonts w:ascii="Zurich LtCn BT" w:hAnsi="Zurich LtCn BT"/>
        <w:noProof w:val="0"/>
      </w:rPr>
    </w:pPr>
    <w:r>
      <w:rPr>
        <w:rFonts w:ascii="Zurich LtCn BT" w:hAnsi="Zurich LtCn BT" w:hint="eastAsia"/>
        <w:noProof w:val="0"/>
        <w:lang w:eastAsia="zh-CN"/>
      </w:rPr>
      <w:t>统计表</w:t>
    </w:r>
    <w:r w:rsidRPr="00265F00">
      <w:rPr>
        <w:rFonts w:ascii="Zurich LtCn BT" w:hAnsi="Zurich LtCn BT"/>
        <w:noProof w:val="0"/>
      </w:rPr>
      <w:t>A</w:t>
    </w:r>
  </w:p>
  <w:p w:rsidR="000D5D82" w:rsidRPr="00265F00" w:rsidRDefault="000D5D82" w:rsidP="00D96129">
    <w:pPr>
      <w:pStyle w:val="Header"/>
      <w:rPr>
        <w:rFonts w:ascii="Zurich LtCn BT" w:hAnsi="Zurich LtCn BT"/>
        <w:noProof w:val="0"/>
      </w:rPr>
    </w:pPr>
    <w:r w:rsidRPr="00265F00">
      <w:rPr>
        <w:rFonts w:ascii="Zurich LtCn BT" w:hAnsi="Zurich LtCn BT"/>
        <w:noProof w:val="0"/>
      </w:rPr>
      <w:t xml:space="preserve">Page </w:t>
    </w:r>
    <w:r w:rsidRPr="00265F00">
      <w:rPr>
        <w:rStyle w:val="PageNumber"/>
        <w:rFonts w:ascii="Zurich LtCn BT" w:hAnsi="Zurich LtCn BT"/>
      </w:rPr>
      <w:fldChar w:fldCharType="begin"/>
    </w:r>
    <w:r w:rsidRPr="00265F00">
      <w:rPr>
        <w:rStyle w:val="PageNumber"/>
        <w:rFonts w:ascii="Zurich LtCn BT" w:hAnsi="Zurich LtCn BT"/>
      </w:rPr>
      <w:instrText xml:space="preserve"> PAGE </w:instrText>
    </w:r>
    <w:r w:rsidRPr="00265F00">
      <w:rPr>
        <w:rStyle w:val="PageNumber"/>
        <w:rFonts w:ascii="Zurich LtCn BT" w:hAnsi="Zurich LtCn BT"/>
      </w:rPr>
      <w:fldChar w:fldCharType="separate"/>
    </w:r>
    <w:r w:rsidR="007C444B">
      <w:rPr>
        <w:rStyle w:val="PageNumber"/>
        <w:rFonts w:ascii="Zurich LtCn BT" w:hAnsi="Zurich LtCn BT"/>
      </w:rPr>
      <w:t>2</w:t>
    </w:r>
    <w:r w:rsidRPr="00265F00">
      <w:rPr>
        <w:rStyle w:val="PageNumber"/>
        <w:rFonts w:ascii="Zurich LtCn BT" w:hAnsi="Zurich LtCn BT"/>
      </w:rPr>
      <w:fldChar w:fldCharType="end"/>
    </w:r>
  </w:p>
  <w:p w:rsidR="000D5D82" w:rsidRDefault="000D5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2" w:rsidRPr="00265F00" w:rsidRDefault="000D5D82">
    <w:pPr>
      <w:pStyle w:val="Header"/>
      <w:jc w:val="right"/>
      <w:rPr>
        <w:rFonts w:ascii="Zurich LtCn BT" w:hAnsi="Zurich LtCn BT"/>
        <w:noProof w:val="0"/>
      </w:rPr>
    </w:pPr>
    <w:r>
      <w:rPr>
        <w:rFonts w:ascii="Zurich LtCn BT" w:hAnsi="Zurich LtCn BT" w:hint="eastAsia"/>
        <w:noProof w:val="0"/>
        <w:lang w:eastAsia="zh-CN"/>
      </w:rPr>
      <w:t>统计表</w:t>
    </w:r>
    <w:r w:rsidRPr="00265F00">
      <w:rPr>
        <w:rFonts w:ascii="Zurich LtCn BT" w:hAnsi="Zurich LtCn BT"/>
        <w:noProof w:val="0"/>
      </w:rPr>
      <w:t>A</w:t>
    </w:r>
  </w:p>
  <w:p w:rsidR="000D5D82" w:rsidRPr="00265F00" w:rsidRDefault="000D5D82">
    <w:pPr>
      <w:pStyle w:val="Header"/>
      <w:jc w:val="right"/>
      <w:rPr>
        <w:rFonts w:ascii="Zurich LtCn BT" w:hAnsi="Zurich LtCn BT"/>
        <w:noProof w:val="0"/>
      </w:rPr>
    </w:pPr>
    <w:r w:rsidRPr="00265F00">
      <w:rPr>
        <w:rFonts w:ascii="Zurich LtCn BT" w:hAnsi="Zurich LtCn BT"/>
        <w:noProof w:val="0"/>
      </w:rPr>
      <w:t xml:space="preserve">Page </w:t>
    </w:r>
    <w:r w:rsidRPr="00265F00">
      <w:rPr>
        <w:rStyle w:val="PageNumber"/>
        <w:rFonts w:ascii="Zurich LtCn BT" w:hAnsi="Zurich LtCn BT"/>
      </w:rPr>
      <w:fldChar w:fldCharType="begin"/>
    </w:r>
    <w:r w:rsidRPr="00265F00">
      <w:rPr>
        <w:rStyle w:val="PageNumber"/>
        <w:rFonts w:ascii="Zurich LtCn BT" w:hAnsi="Zurich LtCn BT"/>
      </w:rPr>
      <w:instrText xml:space="preserve"> PAGE </w:instrText>
    </w:r>
    <w:r w:rsidRPr="00265F00">
      <w:rPr>
        <w:rStyle w:val="PageNumber"/>
        <w:rFonts w:ascii="Zurich LtCn BT" w:hAnsi="Zurich LtCn BT"/>
      </w:rPr>
      <w:fldChar w:fldCharType="separate"/>
    </w:r>
    <w:r w:rsidR="007C444B">
      <w:rPr>
        <w:rStyle w:val="PageNumber"/>
        <w:rFonts w:ascii="Zurich LtCn BT" w:hAnsi="Zurich LtCn BT"/>
      </w:rPr>
      <w:t>13</w:t>
    </w:r>
    <w:r w:rsidRPr="00265F00">
      <w:rPr>
        <w:rStyle w:val="PageNumber"/>
        <w:rFonts w:ascii="Zurich LtCn BT" w:hAnsi="Zurich LtCn B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2" w:rsidRPr="00265F00" w:rsidRDefault="000D5D82">
    <w:pPr>
      <w:pStyle w:val="Header"/>
      <w:rPr>
        <w:rFonts w:ascii="Zurich LtCn BT" w:hAnsi="Zurich LtCn BT"/>
        <w:noProof w:val="0"/>
      </w:rPr>
    </w:pPr>
    <w:r>
      <w:rPr>
        <w:rFonts w:ascii="Zurich LtCn BT" w:hAnsi="Zurich LtCn BT" w:hint="eastAsia"/>
        <w:noProof w:val="0"/>
        <w:lang w:eastAsia="zh-CN"/>
      </w:rPr>
      <w:t>统计表</w:t>
    </w:r>
    <w:r w:rsidRPr="00265F00">
      <w:rPr>
        <w:rFonts w:ascii="Zurich LtCn BT" w:hAnsi="Zurich LtCn BT"/>
        <w:noProof w:val="0"/>
      </w:rPr>
      <w:t>A</w:t>
    </w:r>
  </w:p>
  <w:p w:rsidR="000D5D82" w:rsidRPr="00265F00" w:rsidRDefault="000D5D82">
    <w:pPr>
      <w:pStyle w:val="Header"/>
      <w:rPr>
        <w:rFonts w:ascii="Zurich LtCn BT" w:hAnsi="Zurich LtCn BT"/>
        <w:noProof w:val="0"/>
      </w:rPr>
    </w:pPr>
    <w:r w:rsidRPr="00265F00">
      <w:rPr>
        <w:rFonts w:ascii="Zurich LtCn BT" w:hAnsi="Zurich LtCn BT"/>
        <w:noProof w:val="0"/>
      </w:rPr>
      <w:t xml:space="preserve">Page </w:t>
    </w:r>
    <w:r w:rsidRPr="00265F00">
      <w:rPr>
        <w:rStyle w:val="PageNumber"/>
        <w:rFonts w:ascii="Zurich LtCn BT" w:hAnsi="Zurich LtCn BT"/>
      </w:rPr>
      <w:fldChar w:fldCharType="begin"/>
    </w:r>
    <w:r w:rsidRPr="00265F00">
      <w:rPr>
        <w:rStyle w:val="PageNumber"/>
        <w:rFonts w:ascii="Zurich LtCn BT" w:hAnsi="Zurich LtCn BT"/>
      </w:rPr>
      <w:instrText xml:space="preserve"> PAGE </w:instrText>
    </w:r>
    <w:r w:rsidRPr="00265F00">
      <w:rPr>
        <w:rStyle w:val="PageNumber"/>
        <w:rFonts w:ascii="Zurich LtCn BT" w:hAnsi="Zurich LtCn BT"/>
      </w:rPr>
      <w:fldChar w:fldCharType="separate"/>
    </w:r>
    <w:r w:rsidR="007C444B">
      <w:rPr>
        <w:rStyle w:val="PageNumber"/>
        <w:rFonts w:ascii="Zurich LtCn BT" w:hAnsi="Zurich LtCn BT"/>
      </w:rPr>
      <w:t>14</w:t>
    </w:r>
    <w:r w:rsidRPr="00265F00">
      <w:rPr>
        <w:rStyle w:val="PageNumber"/>
        <w:rFonts w:ascii="Zurich LtCn BT" w:hAnsi="Zurich LtCn B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CEC"/>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298B7CF7"/>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7CD37518"/>
    <w:multiLevelType w:val="multilevel"/>
    <w:tmpl w:val="E6B6623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nsid w:val="7E427298"/>
    <w:multiLevelType w:val="singleLevel"/>
    <w:tmpl w:val="C28A98A2"/>
    <w:lvl w:ilvl="0">
      <w:start w:val="5"/>
      <w:numFmt w:val="decimal"/>
      <w:lvlRestart w:val="0"/>
      <w:lvlText w:val="%1."/>
      <w:lvlJc w:val="left"/>
      <w:pPr>
        <w:tabs>
          <w:tab w:val="num" w:pos="475"/>
        </w:tabs>
        <w:ind w:left="0" w:firstLine="0"/>
      </w:pPr>
      <w:rPr>
        <w:spacing w:val="0"/>
        <w:w w:val="10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ctiveWritingStyle w:appName="MSWord" w:lang="en-US" w:vendorID="8" w:dllVersion="513" w:checkStyle="1"/>
  <w:activeWritingStyle w:appName="MSWord" w:lang="en-GB" w:vendorID="8" w:dllVersion="513"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1505">
      <o:colormru v:ext="edit" colors="#dbdbdb,#dfdfdf"/>
    </o:shapedefaults>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F6"/>
    <w:rsid w:val="00005CD7"/>
    <w:rsid w:val="000101AC"/>
    <w:rsid w:val="000132D2"/>
    <w:rsid w:val="0004020D"/>
    <w:rsid w:val="00065335"/>
    <w:rsid w:val="000706F9"/>
    <w:rsid w:val="000A1D3C"/>
    <w:rsid w:val="000D0B21"/>
    <w:rsid w:val="000D5D82"/>
    <w:rsid w:val="000D7508"/>
    <w:rsid w:val="000E3359"/>
    <w:rsid w:val="000E7540"/>
    <w:rsid w:val="000F43B8"/>
    <w:rsid w:val="000F74C6"/>
    <w:rsid w:val="0010717F"/>
    <w:rsid w:val="001148B8"/>
    <w:rsid w:val="0013353B"/>
    <w:rsid w:val="00177B91"/>
    <w:rsid w:val="001868EB"/>
    <w:rsid w:val="00194971"/>
    <w:rsid w:val="001B6B22"/>
    <w:rsid w:val="001C2DD3"/>
    <w:rsid w:val="001E7E72"/>
    <w:rsid w:val="00203D3B"/>
    <w:rsid w:val="0025611D"/>
    <w:rsid w:val="0026429C"/>
    <w:rsid w:val="00265F00"/>
    <w:rsid w:val="002774D1"/>
    <w:rsid w:val="002847F9"/>
    <w:rsid w:val="002970C2"/>
    <w:rsid w:val="002F0D91"/>
    <w:rsid w:val="002F5A65"/>
    <w:rsid w:val="00312F9A"/>
    <w:rsid w:val="003350BC"/>
    <w:rsid w:val="00343627"/>
    <w:rsid w:val="0039798F"/>
    <w:rsid w:val="003A4A12"/>
    <w:rsid w:val="003B6E09"/>
    <w:rsid w:val="003D0E42"/>
    <w:rsid w:val="003D28B9"/>
    <w:rsid w:val="003F2D9C"/>
    <w:rsid w:val="003F5542"/>
    <w:rsid w:val="003F6822"/>
    <w:rsid w:val="003F74B9"/>
    <w:rsid w:val="00404DD5"/>
    <w:rsid w:val="004224E8"/>
    <w:rsid w:val="004313CE"/>
    <w:rsid w:val="00431A88"/>
    <w:rsid w:val="00440BAC"/>
    <w:rsid w:val="00455502"/>
    <w:rsid w:val="00465652"/>
    <w:rsid w:val="00484234"/>
    <w:rsid w:val="004A0A45"/>
    <w:rsid w:val="004A6440"/>
    <w:rsid w:val="004C29C0"/>
    <w:rsid w:val="004E05C9"/>
    <w:rsid w:val="004E161D"/>
    <w:rsid w:val="004F14FA"/>
    <w:rsid w:val="00514CA9"/>
    <w:rsid w:val="00514F33"/>
    <w:rsid w:val="0053289B"/>
    <w:rsid w:val="0054118C"/>
    <w:rsid w:val="00542FC5"/>
    <w:rsid w:val="00555038"/>
    <w:rsid w:val="00565BB0"/>
    <w:rsid w:val="0059032E"/>
    <w:rsid w:val="00616C3E"/>
    <w:rsid w:val="00637629"/>
    <w:rsid w:val="00641F2F"/>
    <w:rsid w:val="006447EC"/>
    <w:rsid w:val="00646186"/>
    <w:rsid w:val="00655994"/>
    <w:rsid w:val="00663957"/>
    <w:rsid w:val="006747E6"/>
    <w:rsid w:val="00675706"/>
    <w:rsid w:val="00685067"/>
    <w:rsid w:val="00690A9A"/>
    <w:rsid w:val="006B6BB6"/>
    <w:rsid w:val="006B6F08"/>
    <w:rsid w:val="006C704A"/>
    <w:rsid w:val="007020BC"/>
    <w:rsid w:val="007075AD"/>
    <w:rsid w:val="00722CA9"/>
    <w:rsid w:val="00762E60"/>
    <w:rsid w:val="00765BB9"/>
    <w:rsid w:val="00786CD4"/>
    <w:rsid w:val="00787B71"/>
    <w:rsid w:val="007C444B"/>
    <w:rsid w:val="007E41BA"/>
    <w:rsid w:val="007F26A0"/>
    <w:rsid w:val="00806D4B"/>
    <w:rsid w:val="008240BE"/>
    <w:rsid w:val="008264E0"/>
    <w:rsid w:val="00834D5D"/>
    <w:rsid w:val="008510F8"/>
    <w:rsid w:val="00853F10"/>
    <w:rsid w:val="00863499"/>
    <w:rsid w:val="00876DD8"/>
    <w:rsid w:val="008903FF"/>
    <w:rsid w:val="008C0850"/>
    <w:rsid w:val="008D24DD"/>
    <w:rsid w:val="008D2B98"/>
    <w:rsid w:val="008E4100"/>
    <w:rsid w:val="008E646C"/>
    <w:rsid w:val="008E70C8"/>
    <w:rsid w:val="008F256A"/>
    <w:rsid w:val="008F6CB4"/>
    <w:rsid w:val="00900EC2"/>
    <w:rsid w:val="00913E51"/>
    <w:rsid w:val="009251AF"/>
    <w:rsid w:val="00936B78"/>
    <w:rsid w:val="00967AB2"/>
    <w:rsid w:val="009A6A88"/>
    <w:rsid w:val="009B4DEA"/>
    <w:rsid w:val="009D4960"/>
    <w:rsid w:val="009E2AC0"/>
    <w:rsid w:val="00A05E2D"/>
    <w:rsid w:val="00A2555D"/>
    <w:rsid w:val="00A45DC6"/>
    <w:rsid w:val="00A652F2"/>
    <w:rsid w:val="00A71539"/>
    <w:rsid w:val="00AA4453"/>
    <w:rsid w:val="00AB75ED"/>
    <w:rsid w:val="00AC09E1"/>
    <w:rsid w:val="00AD7C0F"/>
    <w:rsid w:val="00AF4EC2"/>
    <w:rsid w:val="00B15195"/>
    <w:rsid w:val="00B21F3F"/>
    <w:rsid w:val="00B24718"/>
    <w:rsid w:val="00B316DF"/>
    <w:rsid w:val="00B337DE"/>
    <w:rsid w:val="00B3757E"/>
    <w:rsid w:val="00B4558E"/>
    <w:rsid w:val="00B476E7"/>
    <w:rsid w:val="00B52BF4"/>
    <w:rsid w:val="00B77C92"/>
    <w:rsid w:val="00B8104A"/>
    <w:rsid w:val="00BA16DE"/>
    <w:rsid w:val="00BC4E5A"/>
    <w:rsid w:val="00BE5329"/>
    <w:rsid w:val="00C00BB4"/>
    <w:rsid w:val="00C0586C"/>
    <w:rsid w:val="00C110E4"/>
    <w:rsid w:val="00C228A2"/>
    <w:rsid w:val="00C36DF6"/>
    <w:rsid w:val="00C60B16"/>
    <w:rsid w:val="00C65E19"/>
    <w:rsid w:val="00C72323"/>
    <w:rsid w:val="00C742F1"/>
    <w:rsid w:val="00C916DB"/>
    <w:rsid w:val="00CD2F13"/>
    <w:rsid w:val="00CF5F98"/>
    <w:rsid w:val="00D02F1C"/>
    <w:rsid w:val="00D252F2"/>
    <w:rsid w:val="00D43C47"/>
    <w:rsid w:val="00D445DA"/>
    <w:rsid w:val="00D46A42"/>
    <w:rsid w:val="00D50F61"/>
    <w:rsid w:val="00D7469C"/>
    <w:rsid w:val="00D96129"/>
    <w:rsid w:val="00DA1EF0"/>
    <w:rsid w:val="00DC55FE"/>
    <w:rsid w:val="00DD58A4"/>
    <w:rsid w:val="00DF4C85"/>
    <w:rsid w:val="00E01632"/>
    <w:rsid w:val="00E27480"/>
    <w:rsid w:val="00E33EBA"/>
    <w:rsid w:val="00E423FC"/>
    <w:rsid w:val="00E441B3"/>
    <w:rsid w:val="00E47C04"/>
    <w:rsid w:val="00E56E9B"/>
    <w:rsid w:val="00E80C97"/>
    <w:rsid w:val="00EA43D1"/>
    <w:rsid w:val="00EB6A5D"/>
    <w:rsid w:val="00EC49B1"/>
    <w:rsid w:val="00EE5EB1"/>
    <w:rsid w:val="00F021F7"/>
    <w:rsid w:val="00F02E47"/>
    <w:rsid w:val="00F140C3"/>
    <w:rsid w:val="00F150ED"/>
    <w:rsid w:val="00FB3EF0"/>
    <w:rsid w:val="00FB6722"/>
    <w:rsid w:val="00FE10E9"/>
    <w:rsid w:val="00FE290D"/>
    <w:rsid w:val="00FE72B7"/>
    <w:rsid w:val="00FF70D8"/>
    <w:rsid w:val="00FF7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colormru v:ext="edit" colors="#dbdbdb,#dfdfd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pacing w:line="270" w:lineRule="exact"/>
      <w:outlineLvl w:val="0"/>
    </w:pPr>
    <w:rPr>
      <w:b/>
      <w:bCs/>
      <w:sz w:val="24"/>
      <w:szCs w:val="24"/>
    </w:rPr>
  </w:style>
  <w:style w:type="paragraph" w:customStyle="1" w:styleId="HCh">
    <w:name w:val="_ H _Ch"/>
    <w:basedOn w:val="H1"/>
    <w:next w:val="Normal"/>
    <w:pPr>
      <w:spacing w:line="300" w:lineRule="exact"/>
    </w:pPr>
    <w:rPr>
      <w:bCs w:val="0"/>
      <w:spacing w:val="-2"/>
      <w:sz w:val="28"/>
      <w:szCs w:val="28"/>
    </w:rPr>
  </w:style>
  <w:style w:type="paragraph" w:customStyle="1" w:styleId="HM">
    <w:name w:val="_ H __M"/>
    <w:basedOn w:val="HCh"/>
    <w:next w:val="Normal"/>
    <w:pPr>
      <w:spacing w:line="360" w:lineRule="exact"/>
    </w:pPr>
    <w:rPr>
      <w:bCs/>
      <w:spacing w:val="-3"/>
      <w:w w:val="99"/>
      <w:sz w:val="34"/>
      <w:szCs w:val="34"/>
    </w:rPr>
  </w:style>
  <w:style w:type="paragraph" w:customStyle="1" w:styleId="H23">
    <w:name w:val="_ H_2/3"/>
    <w:basedOn w:val="H1"/>
    <w:next w:val="Normal"/>
    <w:pPr>
      <w:spacing w:line="240" w:lineRule="exact"/>
      <w:outlineLvl w:val="1"/>
    </w:pPr>
    <w:rPr>
      <w:spacing w:val="2"/>
      <w:sz w:val="20"/>
      <w:szCs w:val="20"/>
    </w:rPr>
  </w:style>
  <w:style w:type="paragraph" w:customStyle="1" w:styleId="H4">
    <w:name w:val="_ H_4"/>
    <w:basedOn w:val="Normal"/>
    <w:next w:val="Normal"/>
    <w:pPr>
      <w:keepNext/>
      <w:keepLines/>
      <w:tabs>
        <w:tab w:val="right" w:pos="360"/>
      </w:tabs>
      <w:outlineLvl w:val="3"/>
    </w:pPr>
    <w:rPr>
      <w:i/>
      <w:iCs/>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semiHidden/>
    <w:rPr>
      <w:sz w:val="6"/>
      <w:szCs w:val="6"/>
    </w:rPr>
  </w:style>
  <w:style w:type="character" w:styleId="FootnoteReference">
    <w:name w:val="footnote reference"/>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semiHidden/>
    <w:pPr>
      <w:widowControl w:val="0"/>
      <w:tabs>
        <w:tab w:val="right" w:pos="418"/>
      </w:tabs>
      <w:spacing w:line="210" w:lineRule="exact"/>
      <w:ind w:left="475" w:hanging="475"/>
    </w:pPr>
    <w:rPr>
      <w:spacing w:val="5"/>
      <w:w w:val="104"/>
      <w:sz w:val="17"/>
      <w:szCs w:val="17"/>
    </w:rPr>
  </w:style>
  <w:style w:type="paragraph" w:styleId="EndnoteText">
    <w:name w:val="endnote text"/>
    <w:basedOn w:val="FootnoteText"/>
    <w:semiHidden/>
  </w:style>
  <w:style w:type="paragraph" w:styleId="Footer">
    <w:name w:val="footer"/>
    <w:pPr>
      <w:tabs>
        <w:tab w:val="center" w:pos="4320"/>
        <w:tab w:val="right" w:pos="8640"/>
      </w:tabs>
    </w:pPr>
    <w:rPr>
      <w:b/>
      <w:bCs/>
      <w:noProof/>
      <w:sz w:val="17"/>
      <w:szCs w:val="17"/>
    </w:rPr>
  </w:style>
  <w:style w:type="paragraph" w:styleId="Header">
    <w:name w:val="header"/>
    <w:pPr>
      <w:tabs>
        <w:tab w:val="center" w:pos="4320"/>
        <w:tab w:val="right" w:pos="8640"/>
      </w:tabs>
    </w:pPr>
    <w:rPr>
      <w:noProof/>
      <w:sz w:val="17"/>
      <w:szCs w:val="17"/>
    </w:rPr>
  </w:style>
  <w:style w:type="character" w:styleId="LineNumber">
    <w:name w:val="line number"/>
    <w:rPr>
      <w:sz w:val="14"/>
      <w:szCs w:val="14"/>
    </w:rPr>
  </w:style>
  <w:style w:type="paragraph" w:customStyle="1" w:styleId="Small">
    <w:name w:val="Small"/>
    <w:basedOn w:val="Normal"/>
    <w:next w:val="Normal"/>
    <w:pPr>
      <w:tabs>
        <w:tab w:val="right" w:pos="9965"/>
      </w:tabs>
      <w:spacing w:line="210" w:lineRule="exact"/>
    </w:pPr>
    <w:rPr>
      <w:spacing w:val="5"/>
      <w:w w:val="104"/>
      <w:sz w:val="17"/>
      <w:szCs w:val="17"/>
    </w:rPr>
  </w:style>
  <w:style w:type="paragraph" w:customStyle="1" w:styleId="SmallX">
    <w:name w:val="SmallX"/>
    <w:basedOn w:val="Small"/>
    <w:next w:val="Normal"/>
    <w:pPr>
      <w:spacing w:line="180" w:lineRule="exact"/>
      <w:jc w:val="right"/>
    </w:pPr>
    <w:rPr>
      <w:spacing w:val="6"/>
      <w:w w:val="106"/>
      <w:sz w:val="14"/>
      <w:szCs w:val="14"/>
    </w:rPr>
  </w:style>
  <w:style w:type="paragraph" w:customStyle="1" w:styleId="XLarge">
    <w:name w:val="XLarge"/>
    <w:basedOn w:val="HM"/>
    <w:pPr>
      <w:tabs>
        <w:tab w:val="right" w:leader="dot" w:pos="360"/>
      </w:tabs>
      <w:spacing w:line="390" w:lineRule="exact"/>
    </w:pPr>
    <w:rPr>
      <w:spacing w:val="-4"/>
      <w:w w:val="98"/>
      <w:sz w:val="40"/>
      <w:szCs w:val="40"/>
    </w:rPr>
  </w:style>
  <w:style w:type="character" w:styleId="PageNumber">
    <w:name w:val="page number"/>
    <w:basedOn w:val="DefaultParagraphFont"/>
  </w:style>
  <w:style w:type="paragraph" w:styleId="BodyText">
    <w:name w:val="Body Text"/>
    <w:basedOn w:val="Normal"/>
    <w:rsid w:val="009B4DEA"/>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rsid w:val="009B4DEA"/>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table" w:styleId="TableGrid">
    <w:name w:val="Table Grid"/>
    <w:basedOn w:val="TableNormal"/>
    <w:rsid w:val="009B4DEA"/>
    <w:pPr>
      <w:suppressAutoHyphens/>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4DEA"/>
    <w:rPr>
      <w:color w:val="0000FF"/>
      <w:u w:val="single"/>
    </w:rPr>
  </w:style>
  <w:style w:type="character" w:styleId="FollowedHyperlink">
    <w:name w:val="FollowedHyperlink"/>
    <w:rsid w:val="00B337DE"/>
    <w:rPr>
      <w:color w:val="606420"/>
      <w:u w:val="single"/>
    </w:rPr>
  </w:style>
  <w:style w:type="paragraph" w:styleId="BalloonText">
    <w:name w:val="Balloon Text"/>
    <w:basedOn w:val="Normal"/>
    <w:link w:val="BalloonTextChar"/>
    <w:rsid w:val="009E2AC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2AC0"/>
    <w:rPr>
      <w:rFonts w:ascii="Tahoma" w:hAnsi="Tahoma" w:cs="Tahoma"/>
      <w:spacing w:val="4"/>
      <w:w w:val="103"/>
      <w:kern w:val="14"/>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pacing w:line="270" w:lineRule="exact"/>
      <w:outlineLvl w:val="0"/>
    </w:pPr>
    <w:rPr>
      <w:b/>
      <w:bCs/>
      <w:sz w:val="24"/>
      <w:szCs w:val="24"/>
    </w:rPr>
  </w:style>
  <w:style w:type="paragraph" w:customStyle="1" w:styleId="HCh">
    <w:name w:val="_ H _Ch"/>
    <w:basedOn w:val="H1"/>
    <w:next w:val="Normal"/>
    <w:pPr>
      <w:spacing w:line="300" w:lineRule="exact"/>
    </w:pPr>
    <w:rPr>
      <w:bCs w:val="0"/>
      <w:spacing w:val="-2"/>
      <w:sz w:val="28"/>
      <w:szCs w:val="28"/>
    </w:rPr>
  </w:style>
  <w:style w:type="paragraph" w:customStyle="1" w:styleId="HM">
    <w:name w:val="_ H __M"/>
    <w:basedOn w:val="HCh"/>
    <w:next w:val="Normal"/>
    <w:pPr>
      <w:spacing w:line="360" w:lineRule="exact"/>
    </w:pPr>
    <w:rPr>
      <w:bCs/>
      <w:spacing w:val="-3"/>
      <w:w w:val="99"/>
      <w:sz w:val="34"/>
      <w:szCs w:val="34"/>
    </w:rPr>
  </w:style>
  <w:style w:type="paragraph" w:customStyle="1" w:styleId="H23">
    <w:name w:val="_ H_2/3"/>
    <w:basedOn w:val="H1"/>
    <w:next w:val="Normal"/>
    <w:pPr>
      <w:spacing w:line="240" w:lineRule="exact"/>
      <w:outlineLvl w:val="1"/>
    </w:pPr>
    <w:rPr>
      <w:spacing w:val="2"/>
      <w:sz w:val="20"/>
      <w:szCs w:val="20"/>
    </w:rPr>
  </w:style>
  <w:style w:type="paragraph" w:customStyle="1" w:styleId="H4">
    <w:name w:val="_ H_4"/>
    <w:basedOn w:val="Normal"/>
    <w:next w:val="Normal"/>
    <w:pPr>
      <w:keepNext/>
      <w:keepLines/>
      <w:tabs>
        <w:tab w:val="right" w:pos="360"/>
      </w:tabs>
      <w:outlineLvl w:val="3"/>
    </w:pPr>
    <w:rPr>
      <w:i/>
      <w:iCs/>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semiHidden/>
    <w:rPr>
      <w:sz w:val="6"/>
      <w:szCs w:val="6"/>
    </w:rPr>
  </w:style>
  <w:style w:type="character" w:styleId="FootnoteReference">
    <w:name w:val="footnote reference"/>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semiHidden/>
    <w:pPr>
      <w:widowControl w:val="0"/>
      <w:tabs>
        <w:tab w:val="right" w:pos="418"/>
      </w:tabs>
      <w:spacing w:line="210" w:lineRule="exact"/>
      <w:ind w:left="475" w:hanging="475"/>
    </w:pPr>
    <w:rPr>
      <w:spacing w:val="5"/>
      <w:w w:val="104"/>
      <w:sz w:val="17"/>
      <w:szCs w:val="17"/>
    </w:rPr>
  </w:style>
  <w:style w:type="paragraph" w:styleId="EndnoteText">
    <w:name w:val="endnote text"/>
    <w:basedOn w:val="FootnoteText"/>
    <w:semiHidden/>
  </w:style>
  <w:style w:type="paragraph" w:styleId="Footer">
    <w:name w:val="footer"/>
    <w:pPr>
      <w:tabs>
        <w:tab w:val="center" w:pos="4320"/>
        <w:tab w:val="right" w:pos="8640"/>
      </w:tabs>
    </w:pPr>
    <w:rPr>
      <w:b/>
      <w:bCs/>
      <w:noProof/>
      <w:sz w:val="17"/>
      <w:szCs w:val="17"/>
    </w:rPr>
  </w:style>
  <w:style w:type="paragraph" w:styleId="Header">
    <w:name w:val="header"/>
    <w:pPr>
      <w:tabs>
        <w:tab w:val="center" w:pos="4320"/>
        <w:tab w:val="right" w:pos="8640"/>
      </w:tabs>
    </w:pPr>
    <w:rPr>
      <w:noProof/>
      <w:sz w:val="17"/>
      <w:szCs w:val="17"/>
    </w:rPr>
  </w:style>
  <w:style w:type="character" w:styleId="LineNumber">
    <w:name w:val="line number"/>
    <w:rPr>
      <w:sz w:val="14"/>
      <w:szCs w:val="14"/>
    </w:rPr>
  </w:style>
  <w:style w:type="paragraph" w:customStyle="1" w:styleId="Small">
    <w:name w:val="Small"/>
    <w:basedOn w:val="Normal"/>
    <w:next w:val="Normal"/>
    <w:pPr>
      <w:tabs>
        <w:tab w:val="right" w:pos="9965"/>
      </w:tabs>
      <w:spacing w:line="210" w:lineRule="exact"/>
    </w:pPr>
    <w:rPr>
      <w:spacing w:val="5"/>
      <w:w w:val="104"/>
      <w:sz w:val="17"/>
      <w:szCs w:val="17"/>
    </w:rPr>
  </w:style>
  <w:style w:type="paragraph" w:customStyle="1" w:styleId="SmallX">
    <w:name w:val="SmallX"/>
    <w:basedOn w:val="Small"/>
    <w:next w:val="Normal"/>
    <w:pPr>
      <w:spacing w:line="180" w:lineRule="exact"/>
      <w:jc w:val="right"/>
    </w:pPr>
    <w:rPr>
      <w:spacing w:val="6"/>
      <w:w w:val="106"/>
      <w:sz w:val="14"/>
      <w:szCs w:val="14"/>
    </w:rPr>
  </w:style>
  <w:style w:type="paragraph" w:customStyle="1" w:styleId="XLarge">
    <w:name w:val="XLarge"/>
    <w:basedOn w:val="HM"/>
    <w:pPr>
      <w:tabs>
        <w:tab w:val="right" w:leader="dot" w:pos="360"/>
      </w:tabs>
      <w:spacing w:line="390" w:lineRule="exact"/>
    </w:pPr>
    <w:rPr>
      <w:spacing w:val="-4"/>
      <w:w w:val="98"/>
      <w:sz w:val="40"/>
      <w:szCs w:val="40"/>
    </w:rPr>
  </w:style>
  <w:style w:type="character" w:styleId="PageNumber">
    <w:name w:val="page number"/>
    <w:basedOn w:val="DefaultParagraphFont"/>
  </w:style>
  <w:style w:type="paragraph" w:styleId="BodyText">
    <w:name w:val="Body Text"/>
    <w:basedOn w:val="Normal"/>
    <w:rsid w:val="009B4DEA"/>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rsid w:val="009B4DEA"/>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table" w:styleId="TableGrid">
    <w:name w:val="Table Grid"/>
    <w:basedOn w:val="TableNormal"/>
    <w:rsid w:val="009B4DEA"/>
    <w:pPr>
      <w:suppressAutoHyphens/>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B4DEA"/>
    <w:rPr>
      <w:color w:val="0000FF"/>
      <w:u w:val="single"/>
    </w:rPr>
  </w:style>
  <w:style w:type="character" w:styleId="FollowedHyperlink">
    <w:name w:val="FollowedHyperlink"/>
    <w:rsid w:val="00B337DE"/>
    <w:rPr>
      <w:color w:val="606420"/>
      <w:u w:val="single"/>
    </w:rPr>
  </w:style>
  <w:style w:type="paragraph" w:styleId="BalloonText">
    <w:name w:val="Balloon Text"/>
    <w:basedOn w:val="Normal"/>
    <w:link w:val="BalloonTextChar"/>
    <w:rsid w:val="009E2AC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2AC0"/>
    <w:rPr>
      <w:rFonts w:ascii="Tahoma" w:hAnsi="Tahoma" w:cs="Tahoma"/>
      <w:spacing w:val="4"/>
      <w:w w:val="103"/>
      <w:kern w:val="14"/>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t@incb.org"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243D-6EC5-48F9-8EE9-5C815A8B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A</vt:lpstr>
    </vt:vector>
  </TitlesOfParts>
  <Company>UNOV</Company>
  <LinksUpToDate>false</LinksUpToDate>
  <CharactersWithSpaces>7140</CharactersWithSpaces>
  <SharedDoc>false</SharedDoc>
  <HLinks>
    <vt:vector size="6" baseType="variant">
      <vt:variant>
        <vt:i4>3997721</vt:i4>
      </vt:variant>
      <vt:variant>
        <vt:i4>0</vt:i4>
      </vt:variant>
      <vt:variant>
        <vt:i4>0</vt:i4>
      </vt:variant>
      <vt:variant>
        <vt:i4>5</vt:i4>
      </vt:variant>
      <vt:variant>
        <vt:lpwstr>mailto:secretariat@incb.org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UserName</dc:creator>
  <cp:lastModifiedBy>Johny Thomas</cp:lastModifiedBy>
  <cp:revision>2</cp:revision>
  <cp:lastPrinted>2016-01-05T08:54:00Z</cp:lastPrinted>
  <dcterms:created xsi:type="dcterms:W3CDTF">2020-04-23T04:45:00Z</dcterms:created>
  <dcterms:modified xsi:type="dcterms:W3CDTF">2020-04-23T04:45:00Z</dcterms:modified>
</cp:coreProperties>
</file>