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F1" w:rsidRPr="005E176A" w:rsidRDefault="00C742F1">
      <w:pPr>
        <w:spacing w:line="240" w:lineRule="auto"/>
        <w:jc w:val="right"/>
        <w:rPr>
          <w:rFonts w:ascii="Arial Narrow" w:hAnsi="Arial Narrow"/>
          <w:b/>
          <w:sz w:val="40"/>
        </w:rPr>
      </w:pPr>
    </w:p>
    <w:tbl>
      <w:tblPr>
        <w:tblW w:w="10173" w:type="dxa"/>
        <w:tblBorders>
          <w:top w:val="single" w:sz="18" w:space="0" w:color="auto"/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1242"/>
        <w:gridCol w:w="6379"/>
        <w:gridCol w:w="2552"/>
      </w:tblGrid>
      <w:tr w:rsidR="00CD2F13" w:rsidRPr="005E176A" w:rsidTr="00786CD4">
        <w:trPr>
          <w:trHeight w:val="1204"/>
        </w:trPr>
        <w:tc>
          <w:tcPr>
            <w:tcW w:w="1242" w:type="dxa"/>
            <w:shd w:val="clear" w:color="auto" w:fill="auto"/>
            <w:vAlign w:val="center"/>
          </w:tcPr>
          <w:p w:rsidR="00CD2F13" w:rsidRPr="005E176A" w:rsidRDefault="00767D39" w:rsidP="00786CD4">
            <w:pPr>
              <w:spacing w:line="240" w:lineRule="auto"/>
              <w:ind w:right="206"/>
              <w:rPr>
                <w:rFonts w:ascii="Arial Narrow" w:hAnsi="Arial Narrow"/>
                <w:b/>
                <w:sz w:val="16"/>
                <w:szCs w:val="16"/>
              </w:rPr>
            </w:pPr>
            <w:r w:rsidRPr="005E176A">
              <w:rPr>
                <w:noProof/>
                <w:w w:val="100"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7F8C62EF" wp14:editId="47BC7524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8890</wp:posOffset>
                  </wp:positionV>
                  <wp:extent cx="694690" cy="690880"/>
                  <wp:effectExtent l="0" t="0" r="0" b="0"/>
                  <wp:wrapNone/>
                  <wp:docPr id="18" name="Picture 1" descr="09-82918_logo_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9-82918_logo_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D2F13" w:rsidRPr="005E176A" w:rsidRDefault="00AB59E3" w:rsidP="00AB59E3">
            <w:pPr>
              <w:spacing w:line="240" w:lineRule="auto"/>
              <w:ind w:left="-108" w:right="-108"/>
              <w:rPr>
                <w:rFonts w:ascii="Arial Narrow" w:hAnsi="Arial Narrow"/>
                <w:b/>
                <w:caps/>
                <w:sz w:val="24"/>
                <w:szCs w:val="24"/>
                <w:lang w:val="ru-RU"/>
              </w:rPr>
            </w:pPr>
            <w:r w:rsidRPr="005E176A">
              <w:rPr>
                <w:rFonts w:ascii="Arial Narrow" w:hAnsi="Arial Narrow"/>
                <w:b/>
                <w:sz w:val="26"/>
                <w:szCs w:val="26"/>
                <w:lang w:val="ru-RU"/>
              </w:rPr>
              <w:t>Международный комитет по контролю над наркотиками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2F13" w:rsidRPr="005E176A" w:rsidRDefault="00AB59E3" w:rsidP="00130C0E">
            <w:pPr>
              <w:spacing w:line="240" w:lineRule="auto"/>
              <w:jc w:val="right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  <w:r w:rsidRPr="005E176A">
              <w:rPr>
                <w:rFonts w:ascii="Arial Narrow" w:hAnsi="Arial Narrow"/>
                <w:b/>
                <w:sz w:val="52"/>
                <w:szCs w:val="52"/>
                <w:lang w:val="ru-RU"/>
              </w:rPr>
              <w:t>Ф</w:t>
            </w:r>
            <w:r w:rsidR="00130C0E" w:rsidRPr="005E176A">
              <w:rPr>
                <w:rFonts w:ascii="Arial Narrow" w:hAnsi="Arial Narrow"/>
                <w:b/>
                <w:sz w:val="52"/>
                <w:szCs w:val="52"/>
                <w:lang w:val="ru-RU"/>
              </w:rPr>
              <w:t>ОРМА</w:t>
            </w:r>
            <w:r w:rsidRPr="005E176A">
              <w:rPr>
                <w:rFonts w:ascii="Arial Narrow" w:hAnsi="Arial Narrow"/>
                <w:b/>
                <w:sz w:val="52"/>
                <w:szCs w:val="52"/>
              </w:rPr>
              <w:t xml:space="preserve"> A</w:t>
            </w:r>
          </w:p>
        </w:tc>
      </w:tr>
    </w:tbl>
    <w:p w:rsidR="00F021F7" w:rsidRPr="005E176A" w:rsidRDefault="00F021F7">
      <w:pPr>
        <w:spacing w:line="240" w:lineRule="auto"/>
        <w:jc w:val="center"/>
        <w:rPr>
          <w:rFonts w:ascii="Arial Narrow" w:hAnsi="Arial Narrow"/>
          <w:b/>
          <w:bCs/>
          <w:sz w:val="18"/>
          <w:szCs w:val="18"/>
        </w:rPr>
      </w:pPr>
    </w:p>
    <w:p w:rsidR="00C742F1" w:rsidRPr="005E176A" w:rsidRDefault="00AB59E3">
      <w:pPr>
        <w:spacing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5E176A">
        <w:rPr>
          <w:rFonts w:ascii="Arial Narrow" w:hAnsi="Arial Narrow"/>
          <w:b/>
          <w:bCs/>
          <w:sz w:val="28"/>
          <w:szCs w:val="28"/>
          <w:lang w:val="ru-RU"/>
        </w:rPr>
        <w:t>КВАРТАЛЬНЫЕ</w:t>
      </w:r>
      <w:r w:rsidRPr="005E176A">
        <w:rPr>
          <w:rFonts w:ascii="Arial Narrow" w:hAnsi="Arial Narrow"/>
          <w:b/>
          <w:bCs/>
          <w:sz w:val="28"/>
          <w:szCs w:val="28"/>
        </w:rPr>
        <w:t xml:space="preserve"> </w:t>
      </w:r>
      <w:r w:rsidRPr="005E176A">
        <w:rPr>
          <w:rFonts w:ascii="Arial Narrow" w:hAnsi="Arial Narrow"/>
          <w:b/>
          <w:bCs/>
          <w:sz w:val="28"/>
          <w:szCs w:val="28"/>
          <w:lang w:val="ru-RU"/>
        </w:rPr>
        <w:t>СТАТИСТИЧЕСКИЕ</w:t>
      </w:r>
      <w:r w:rsidRPr="005E176A">
        <w:rPr>
          <w:rFonts w:ascii="Arial Narrow" w:hAnsi="Arial Narrow"/>
          <w:b/>
          <w:bCs/>
          <w:sz w:val="28"/>
          <w:szCs w:val="28"/>
        </w:rPr>
        <w:t xml:space="preserve"> </w:t>
      </w:r>
      <w:r w:rsidRPr="005E176A">
        <w:rPr>
          <w:rFonts w:ascii="Arial Narrow" w:hAnsi="Arial Narrow"/>
          <w:b/>
          <w:bCs/>
          <w:sz w:val="28"/>
          <w:szCs w:val="28"/>
          <w:lang w:val="ru-RU"/>
        </w:rPr>
        <w:t>ДАННЫЕ</w:t>
      </w:r>
      <w:r w:rsidRPr="005E176A">
        <w:rPr>
          <w:rFonts w:ascii="Arial Narrow" w:hAnsi="Arial Narrow"/>
          <w:b/>
          <w:bCs/>
          <w:sz w:val="28"/>
          <w:szCs w:val="28"/>
        </w:rPr>
        <w:t xml:space="preserve"> </w:t>
      </w:r>
      <w:r w:rsidRPr="005E176A">
        <w:rPr>
          <w:rFonts w:ascii="Arial Narrow" w:hAnsi="Arial Narrow"/>
          <w:b/>
          <w:bCs/>
          <w:sz w:val="28"/>
          <w:szCs w:val="28"/>
        </w:rPr>
        <w:br/>
      </w:r>
      <w:r w:rsidRPr="005E176A">
        <w:rPr>
          <w:rFonts w:ascii="Arial Narrow" w:hAnsi="Arial Narrow"/>
          <w:b/>
          <w:bCs/>
          <w:sz w:val="28"/>
          <w:szCs w:val="28"/>
          <w:lang w:val="ru-RU"/>
        </w:rPr>
        <w:t>ОБ</w:t>
      </w:r>
      <w:r w:rsidRPr="005E176A">
        <w:rPr>
          <w:rFonts w:ascii="Arial Narrow" w:hAnsi="Arial Narrow"/>
          <w:b/>
          <w:bCs/>
          <w:sz w:val="28"/>
          <w:szCs w:val="28"/>
        </w:rPr>
        <w:t xml:space="preserve"> </w:t>
      </w:r>
      <w:r w:rsidRPr="005E176A">
        <w:rPr>
          <w:rFonts w:ascii="Arial Narrow" w:hAnsi="Arial Narrow"/>
          <w:b/>
          <w:bCs/>
          <w:sz w:val="28"/>
          <w:szCs w:val="28"/>
          <w:lang w:val="ru-RU"/>
        </w:rPr>
        <w:t>ИМПОРТЕ</w:t>
      </w:r>
      <w:r w:rsidRPr="005E176A">
        <w:rPr>
          <w:rFonts w:ascii="Arial Narrow" w:hAnsi="Arial Narrow"/>
          <w:b/>
          <w:bCs/>
          <w:sz w:val="28"/>
          <w:szCs w:val="28"/>
        </w:rPr>
        <w:t xml:space="preserve"> </w:t>
      </w:r>
      <w:r w:rsidRPr="005E176A">
        <w:rPr>
          <w:rFonts w:ascii="Arial Narrow" w:hAnsi="Arial Narrow"/>
          <w:b/>
          <w:bCs/>
          <w:sz w:val="28"/>
          <w:szCs w:val="28"/>
          <w:lang w:val="ru-RU"/>
        </w:rPr>
        <w:t>И</w:t>
      </w:r>
      <w:r w:rsidRPr="005E176A">
        <w:rPr>
          <w:rFonts w:ascii="Arial Narrow" w:hAnsi="Arial Narrow"/>
          <w:b/>
          <w:bCs/>
          <w:sz w:val="28"/>
          <w:szCs w:val="28"/>
        </w:rPr>
        <w:t xml:space="preserve"> </w:t>
      </w:r>
      <w:r w:rsidRPr="005E176A">
        <w:rPr>
          <w:rFonts w:ascii="Arial Narrow" w:hAnsi="Arial Narrow"/>
          <w:b/>
          <w:bCs/>
          <w:sz w:val="28"/>
          <w:szCs w:val="28"/>
          <w:lang w:val="ru-RU"/>
        </w:rPr>
        <w:t>ЭКСПОРТЕ</w:t>
      </w:r>
      <w:r w:rsidRPr="005E176A">
        <w:rPr>
          <w:rFonts w:ascii="Arial Narrow" w:hAnsi="Arial Narrow"/>
          <w:b/>
          <w:bCs/>
          <w:sz w:val="28"/>
          <w:szCs w:val="28"/>
        </w:rPr>
        <w:t xml:space="preserve"> </w:t>
      </w:r>
      <w:r w:rsidRPr="005E176A">
        <w:rPr>
          <w:rFonts w:ascii="Arial Narrow" w:hAnsi="Arial Narrow"/>
          <w:b/>
          <w:bCs/>
          <w:sz w:val="28"/>
          <w:szCs w:val="28"/>
          <w:lang w:val="ru-RU"/>
        </w:rPr>
        <w:t>НАРКОТИЧЕСКИХ</w:t>
      </w:r>
      <w:r w:rsidRPr="005E176A">
        <w:rPr>
          <w:rFonts w:ascii="Arial Narrow" w:hAnsi="Arial Narrow"/>
          <w:b/>
          <w:bCs/>
          <w:sz w:val="28"/>
          <w:szCs w:val="28"/>
        </w:rPr>
        <w:t xml:space="preserve"> </w:t>
      </w:r>
      <w:r w:rsidRPr="005E176A">
        <w:rPr>
          <w:rFonts w:ascii="Arial Narrow" w:hAnsi="Arial Narrow"/>
          <w:b/>
          <w:bCs/>
          <w:sz w:val="28"/>
          <w:szCs w:val="28"/>
          <w:lang w:val="ru-RU"/>
        </w:rPr>
        <w:t>СРЕДСТВ</w:t>
      </w:r>
    </w:p>
    <w:p w:rsidR="00C742F1" w:rsidRPr="005E176A" w:rsidRDefault="00C742F1">
      <w:pPr>
        <w:spacing w:line="240" w:lineRule="auto"/>
        <w:jc w:val="center"/>
        <w:rPr>
          <w:rFonts w:ascii="Arial Narrow" w:hAnsi="Arial Narrow"/>
          <w:b/>
          <w:bCs/>
          <w:sz w:val="18"/>
          <w:szCs w:val="18"/>
        </w:rPr>
      </w:pPr>
    </w:p>
    <w:p w:rsidR="00C742F1" w:rsidRPr="005E176A" w:rsidRDefault="00C742F1">
      <w:pPr>
        <w:spacing w:line="240" w:lineRule="auto"/>
        <w:jc w:val="center"/>
        <w:rPr>
          <w:rFonts w:ascii="Arial Narrow" w:hAnsi="Arial Narrow"/>
          <w:b/>
          <w:bCs/>
          <w:sz w:val="18"/>
          <w:szCs w:val="18"/>
        </w:rPr>
      </w:pPr>
    </w:p>
    <w:p w:rsidR="00C742F1" w:rsidRPr="005E176A" w:rsidRDefault="00C742F1">
      <w:pPr>
        <w:spacing w:line="240" w:lineRule="auto"/>
        <w:jc w:val="center"/>
        <w:rPr>
          <w:rFonts w:ascii="Arial Narrow" w:hAnsi="Arial Narrow"/>
          <w:b/>
          <w:bCs/>
          <w:sz w:val="18"/>
          <w:szCs w:val="18"/>
        </w:rPr>
      </w:pPr>
    </w:p>
    <w:p w:rsidR="00E6204E" w:rsidRPr="005E176A" w:rsidRDefault="00E6204E" w:rsidP="00E6204E">
      <w:pPr>
        <w:spacing w:line="240" w:lineRule="auto"/>
        <w:jc w:val="center"/>
        <w:rPr>
          <w:rFonts w:ascii="Arial Narrow" w:hAnsi="Arial Narrow"/>
          <w:b/>
          <w:spacing w:val="-4"/>
          <w:lang w:val="ru-RU"/>
        </w:rPr>
      </w:pPr>
      <w:r w:rsidRPr="005E176A">
        <w:rPr>
          <w:rFonts w:ascii="Arial Narrow" w:hAnsi="Arial Narrow"/>
          <w:b/>
          <w:spacing w:val="-4"/>
          <w:lang w:val="ru-RU"/>
        </w:rPr>
        <w:t>Единая конвенция о наркотических средствах 1961</w:t>
      </w:r>
      <w:r w:rsidR="00FA2225" w:rsidRPr="005E176A">
        <w:rPr>
          <w:rFonts w:ascii="Arial Narrow" w:hAnsi="Arial Narrow"/>
          <w:b/>
          <w:spacing w:val="-4"/>
          <w:lang w:val="ru-RU"/>
        </w:rPr>
        <w:t xml:space="preserve"> года:  статьи 1, 2, 13, 20 и 25.</w:t>
      </w:r>
    </w:p>
    <w:p w:rsidR="00E6204E" w:rsidRPr="005E176A" w:rsidRDefault="00E6204E" w:rsidP="00E6204E">
      <w:pPr>
        <w:spacing w:line="240" w:lineRule="auto"/>
        <w:jc w:val="center"/>
        <w:rPr>
          <w:rFonts w:ascii="Arial Narrow" w:hAnsi="Arial Narrow"/>
          <w:b/>
          <w:spacing w:val="-4"/>
          <w:lang w:val="ru-RU"/>
        </w:rPr>
      </w:pPr>
    </w:p>
    <w:p w:rsidR="00E6204E" w:rsidRPr="005E176A" w:rsidRDefault="00E6204E" w:rsidP="00E6204E">
      <w:pPr>
        <w:spacing w:line="240" w:lineRule="auto"/>
        <w:rPr>
          <w:rFonts w:ascii="Arial Narrow" w:hAnsi="Arial Narrow"/>
          <w:b/>
          <w:spacing w:val="-4"/>
          <w:lang w:val="ru-RU"/>
        </w:rPr>
      </w:pPr>
      <w:r w:rsidRPr="005E176A">
        <w:rPr>
          <w:rFonts w:ascii="Arial Narrow" w:hAnsi="Arial Narrow"/>
          <w:b/>
          <w:spacing w:val="-4"/>
          <w:lang w:val="ru-RU"/>
        </w:rPr>
        <w:t xml:space="preserve">Протокол </w:t>
      </w:r>
      <w:r w:rsidR="00FA2225" w:rsidRPr="005E176A">
        <w:rPr>
          <w:rFonts w:ascii="Arial Narrow" w:hAnsi="Arial Narrow"/>
          <w:b/>
          <w:spacing w:val="-4"/>
          <w:lang w:val="ru-RU"/>
        </w:rPr>
        <w:t xml:space="preserve">от 25 марта </w:t>
      </w:r>
      <w:r w:rsidRPr="005E176A">
        <w:rPr>
          <w:rFonts w:ascii="Arial Narrow" w:hAnsi="Arial Narrow"/>
          <w:b/>
          <w:spacing w:val="-4"/>
          <w:lang w:val="ru-RU"/>
        </w:rPr>
        <w:t>1972 года о поправках к Единой конвенции о наркотических средствах 1961 года:  статьи 1 и 10</w:t>
      </w:r>
      <w:r w:rsidR="00FA2225" w:rsidRPr="005E176A">
        <w:rPr>
          <w:rFonts w:ascii="Arial Narrow" w:hAnsi="Arial Narrow"/>
          <w:b/>
          <w:spacing w:val="-4"/>
          <w:lang w:val="ru-RU"/>
        </w:rPr>
        <w:t>.</w:t>
      </w:r>
    </w:p>
    <w:p w:rsidR="00C742F1" w:rsidRPr="005E176A" w:rsidRDefault="00C742F1">
      <w:pPr>
        <w:spacing w:line="240" w:lineRule="auto"/>
        <w:jc w:val="center"/>
        <w:rPr>
          <w:rFonts w:ascii="Arial Narrow" w:hAnsi="Arial Narrow"/>
          <w:b/>
          <w:bCs/>
          <w:sz w:val="18"/>
          <w:szCs w:val="18"/>
          <w:lang w:val="ru-RU"/>
        </w:rPr>
      </w:pPr>
    </w:p>
    <w:p w:rsidR="009B4DEA" w:rsidRPr="005E176A" w:rsidRDefault="009B4DEA" w:rsidP="009B4DEA">
      <w:pPr>
        <w:spacing w:line="240" w:lineRule="auto"/>
        <w:jc w:val="center"/>
        <w:rPr>
          <w:rFonts w:ascii="Arial Narrow" w:hAnsi="Arial Narrow"/>
          <w:bCs/>
          <w:lang w:val="ru-RU"/>
        </w:rPr>
      </w:pPr>
    </w:p>
    <w:p w:rsidR="00967AB2" w:rsidRPr="005E176A" w:rsidRDefault="00967AB2" w:rsidP="00967AB2">
      <w:pPr>
        <w:spacing w:line="240" w:lineRule="auto"/>
        <w:jc w:val="center"/>
        <w:rPr>
          <w:rFonts w:ascii="Arial Narrow" w:hAnsi="Arial Narrow"/>
          <w:b/>
          <w:lang w:val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4"/>
        <w:gridCol w:w="1134"/>
        <w:gridCol w:w="1134"/>
        <w:gridCol w:w="1276"/>
        <w:gridCol w:w="1985"/>
      </w:tblGrid>
      <w:tr w:rsidR="005E176A" w:rsidRPr="005E176A" w:rsidTr="00786CD4">
        <w:trPr>
          <w:trHeight w:val="46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67AB2" w:rsidRPr="005E176A" w:rsidRDefault="00E6204E" w:rsidP="00786CD4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5E176A">
              <w:rPr>
                <w:rFonts w:ascii="Arial Narrow" w:hAnsi="Arial Narrow"/>
                <w:b/>
                <w:bCs/>
                <w:sz w:val="18"/>
                <w:szCs w:val="18"/>
              </w:rPr>
              <w:t>Страна</w:t>
            </w:r>
            <w:proofErr w:type="spellEnd"/>
            <w:r w:rsidRPr="005E176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176A">
              <w:rPr>
                <w:rFonts w:ascii="Arial Narrow" w:hAnsi="Arial Narrow"/>
                <w:b/>
                <w:bCs/>
                <w:sz w:val="18"/>
                <w:szCs w:val="18"/>
              </w:rPr>
              <w:t>или</w:t>
            </w:r>
            <w:proofErr w:type="spellEnd"/>
            <w:r w:rsidRPr="005E176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5E176A"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  <w:t>т</w:t>
            </w:r>
            <w:proofErr w:type="spellStart"/>
            <w:r w:rsidRPr="005E176A">
              <w:rPr>
                <w:rFonts w:ascii="Arial Narrow" w:hAnsi="Arial Narrow"/>
                <w:b/>
                <w:bCs/>
                <w:sz w:val="18"/>
                <w:szCs w:val="18"/>
              </w:rPr>
              <w:t>ерритория</w:t>
            </w:r>
            <w:proofErr w:type="spellEnd"/>
            <w:r w:rsidRPr="005E176A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AB2" w:rsidRPr="005E176A" w:rsidRDefault="00967AB2" w:rsidP="00786CD4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67AB2" w:rsidRPr="005E176A" w:rsidRDefault="00E6204E" w:rsidP="00786CD4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E176A"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  <w:t>Дата</w:t>
            </w:r>
            <w:r w:rsidR="00967AB2" w:rsidRPr="005E176A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AB2" w:rsidRPr="005E176A" w:rsidRDefault="00967AB2" w:rsidP="00786CD4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5E176A" w:rsidRPr="005E176A" w:rsidTr="00786CD4">
        <w:trPr>
          <w:trHeight w:val="46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67AB2" w:rsidRPr="005E176A" w:rsidRDefault="00E6204E" w:rsidP="00786CD4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5E176A">
              <w:rPr>
                <w:rFonts w:ascii="Arial Narrow" w:hAnsi="Arial Narrow"/>
                <w:b/>
                <w:bCs/>
                <w:sz w:val="18"/>
                <w:szCs w:val="18"/>
              </w:rPr>
              <w:t>Ведомство</w:t>
            </w:r>
            <w:proofErr w:type="spellEnd"/>
            <w:r w:rsidR="00967AB2" w:rsidRPr="005E176A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AB2" w:rsidRPr="005E176A" w:rsidRDefault="00967AB2" w:rsidP="00786CD4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5E176A" w:rsidRPr="005E176A" w:rsidTr="00786CD4">
        <w:trPr>
          <w:trHeight w:val="46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67AB2" w:rsidRPr="005E176A" w:rsidRDefault="00FA2225" w:rsidP="00FA222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</w:pPr>
            <w:r w:rsidRPr="005E176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Ф.И.О. </w:t>
            </w:r>
            <w:proofErr w:type="spellStart"/>
            <w:r w:rsidRPr="005E176A">
              <w:rPr>
                <w:rFonts w:ascii="Arial Narrow" w:hAnsi="Arial Narrow"/>
                <w:b/>
                <w:bCs/>
                <w:sz w:val="18"/>
                <w:szCs w:val="18"/>
              </w:rPr>
              <w:t>ответственного</w:t>
            </w:r>
            <w:proofErr w:type="spellEnd"/>
            <w:r w:rsidRPr="005E176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176A">
              <w:rPr>
                <w:rFonts w:ascii="Arial Narrow" w:hAnsi="Arial Narrow"/>
                <w:b/>
                <w:bCs/>
                <w:sz w:val="18"/>
                <w:szCs w:val="18"/>
              </w:rPr>
              <w:t>должностного</w:t>
            </w:r>
            <w:proofErr w:type="spellEnd"/>
            <w:r w:rsidRPr="005E176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176A">
              <w:rPr>
                <w:rFonts w:ascii="Arial Narrow" w:hAnsi="Arial Narrow"/>
                <w:b/>
                <w:bCs/>
                <w:sz w:val="18"/>
                <w:szCs w:val="18"/>
              </w:rPr>
              <w:t>лица</w:t>
            </w:r>
            <w:proofErr w:type="spellEnd"/>
            <w:r w:rsidR="00967AB2" w:rsidRPr="005E176A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AB2" w:rsidRPr="005E176A" w:rsidRDefault="00967AB2" w:rsidP="00786CD4">
            <w:pPr>
              <w:spacing w:line="240" w:lineRule="auto"/>
              <w:rPr>
                <w:rFonts w:ascii="Arial Narrow" w:hAnsi="Arial Narrow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967AB2" w:rsidRPr="005E176A" w:rsidRDefault="00E6204E" w:rsidP="00786CD4">
            <w:pPr>
              <w:spacing w:line="240" w:lineRule="auto"/>
              <w:rPr>
                <w:rFonts w:ascii="Arial Narrow" w:hAnsi="Arial Narrow"/>
              </w:rPr>
            </w:pPr>
            <w:proofErr w:type="spellStart"/>
            <w:r w:rsidRPr="005E176A">
              <w:rPr>
                <w:rFonts w:ascii="Arial Narrow" w:hAnsi="Arial Narrow"/>
                <w:b/>
                <w:bCs/>
                <w:sz w:val="18"/>
                <w:szCs w:val="18"/>
              </w:rPr>
              <w:t>Подпись</w:t>
            </w:r>
            <w:proofErr w:type="spellEnd"/>
            <w:r w:rsidR="00967AB2" w:rsidRPr="005E176A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AB2" w:rsidRPr="005E176A" w:rsidRDefault="00967AB2" w:rsidP="00786CD4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5E176A" w:rsidRPr="005E176A" w:rsidTr="00786CD4">
        <w:trPr>
          <w:trHeight w:val="5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67AB2" w:rsidRPr="005E176A" w:rsidRDefault="00E6204E" w:rsidP="00786CD4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5E176A">
              <w:rPr>
                <w:rFonts w:ascii="Arial Narrow" w:hAnsi="Arial Narrow"/>
                <w:b/>
                <w:bCs/>
                <w:sz w:val="18"/>
                <w:szCs w:val="18"/>
              </w:rPr>
              <w:t>Звание</w:t>
            </w:r>
            <w:proofErr w:type="spellEnd"/>
            <w:r w:rsidRPr="005E176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176A">
              <w:rPr>
                <w:rFonts w:ascii="Arial Narrow" w:hAnsi="Arial Narrow"/>
                <w:b/>
                <w:bCs/>
                <w:sz w:val="18"/>
                <w:szCs w:val="18"/>
              </w:rPr>
              <w:t>или</w:t>
            </w:r>
            <w:proofErr w:type="spellEnd"/>
            <w:r w:rsidRPr="005E176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176A">
              <w:rPr>
                <w:rFonts w:ascii="Arial Narrow" w:hAnsi="Arial Narrow"/>
                <w:b/>
                <w:bCs/>
                <w:sz w:val="18"/>
                <w:szCs w:val="18"/>
              </w:rPr>
              <w:t>должность</w:t>
            </w:r>
            <w:proofErr w:type="spellEnd"/>
            <w:r w:rsidR="00967AB2" w:rsidRPr="005E176A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AB2" w:rsidRPr="005E176A" w:rsidRDefault="00967AB2" w:rsidP="00786CD4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5E176A" w:rsidRPr="005E176A" w:rsidTr="00786CD4">
        <w:trPr>
          <w:trHeight w:val="5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67AB2" w:rsidRPr="005E176A" w:rsidRDefault="00E6204E" w:rsidP="00786CD4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E176A"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  <w:t>Номер телефона</w:t>
            </w:r>
            <w:r w:rsidR="00967AB2" w:rsidRPr="005E176A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AB2" w:rsidRPr="005E176A" w:rsidRDefault="00967AB2" w:rsidP="00786CD4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67AB2" w:rsidRPr="005E176A" w:rsidRDefault="00E6204E" w:rsidP="00786CD4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5E176A">
              <w:rPr>
                <w:rFonts w:ascii="Arial Narrow" w:hAnsi="Arial Narrow"/>
                <w:b/>
                <w:bCs/>
                <w:sz w:val="18"/>
                <w:szCs w:val="18"/>
              </w:rPr>
              <w:t>Эл</w:t>
            </w:r>
            <w:proofErr w:type="spellEnd"/>
            <w:r w:rsidRPr="005E176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5E176A">
              <w:rPr>
                <w:rFonts w:ascii="Arial Narrow" w:hAnsi="Arial Narrow"/>
                <w:b/>
                <w:bCs/>
                <w:sz w:val="18"/>
                <w:szCs w:val="18"/>
              </w:rPr>
              <w:t>почта</w:t>
            </w:r>
            <w:proofErr w:type="spellEnd"/>
            <w:r w:rsidR="00967AB2" w:rsidRPr="005E176A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AB2" w:rsidRPr="005E176A" w:rsidRDefault="00967AB2" w:rsidP="00786CD4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5E176A" w:rsidRPr="005E176A" w:rsidTr="000828D1">
        <w:trPr>
          <w:trHeight w:val="466"/>
        </w:trPr>
        <w:tc>
          <w:tcPr>
            <w:tcW w:w="4536" w:type="dxa"/>
            <w:gridSpan w:val="2"/>
            <w:shd w:val="clear" w:color="auto" w:fill="CCCCCC"/>
            <w:vAlign w:val="center"/>
          </w:tcPr>
          <w:p w:rsidR="00FA2225" w:rsidRPr="005E176A" w:rsidRDefault="00FA2225" w:rsidP="00786CD4">
            <w:pPr>
              <w:spacing w:line="240" w:lineRule="auto"/>
              <w:jc w:val="right"/>
              <w:rPr>
                <w:rFonts w:ascii="Arial Narrow" w:hAnsi="Arial Narrow"/>
                <w:lang w:val="ru-RU"/>
              </w:rPr>
            </w:pPr>
            <w:r w:rsidRPr="005E176A"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  <w:t>Статистические данные относятся 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2225" w:rsidRPr="005E176A" w:rsidRDefault="00FA2225" w:rsidP="00786CD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CCCCC"/>
            <w:vAlign w:val="center"/>
          </w:tcPr>
          <w:p w:rsidR="00FA2225" w:rsidRPr="005E176A" w:rsidRDefault="00FA2225" w:rsidP="00FA2225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E176A"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  <w:t xml:space="preserve">кварталу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225" w:rsidRPr="005E176A" w:rsidRDefault="00FA2225" w:rsidP="00786CD4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:rsidR="00FA2225" w:rsidRPr="005E176A" w:rsidRDefault="00FA2225" w:rsidP="00786CD4">
            <w:pPr>
              <w:spacing w:line="240" w:lineRule="auto"/>
              <w:jc w:val="center"/>
              <w:rPr>
                <w:rFonts w:ascii="Arial Narrow" w:hAnsi="Arial Narrow"/>
                <w:lang w:val="ru-RU"/>
              </w:rPr>
            </w:pPr>
            <w:r w:rsidRPr="005E176A"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  <w:t>календарного года</w:t>
            </w:r>
          </w:p>
        </w:tc>
      </w:tr>
    </w:tbl>
    <w:p w:rsidR="00967AB2" w:rsidRPr="005E176A" w:rsidRDefault="00967AB2" w:rsidP="00967AB2">
      <w:pPr>
        <w:jc w:val="center"/>
        <w:rPr>
          <w:rFonts w:ascii="Arial Narrow" w:hAnsi="Arial Narrow"/>
          <w:b/>
          <w:sz w:val="24"/>
          <w:szCs w:val="24"/>
        </w:rPr>
      </w:pPr>
    </w:p>
    <w:p w:rsidR="009B4DEA" w:rsidRPr="005E176A" w:rsidRDefault="009B4DEA" w:rsidP="009B4DEA">
      <w:pPr>
        <w:rPr>
          <w:rFonts w:ascii="Arial Narrow" w:hAnsi="Arial Narrow"/>
          <w:sz w:val="18"/>
        </w:rPr>
      </w:pPr>
    </w:p>
    <w:p w:rsidR="009B4DEA" w:rsidRPr="005E176A" w:rsidRDefault="009B4DEA" w:rsidP="009B4DEA">
      <w:pPr>
        <w:rPr>
          <w:rFonts w:ascii="Arial Narrow" w:hAnsi="Arial Narrow"/>
          <w:sz w:val="18"/>
        </w:rPr>
      </w:pPr>
    </w:p>
    <w:p w:rsidR="009B4DEA" w:rsidRPr="005E176A" w:rsidRDefault="009B4DEA" w:rsidP="009B4DEA">
      <w:pPr>
        <w:rPr>
          <w:rFonts w:ascii="Arial Narrow" w:hAnsi="Arial Narrow"/>
          <w:sz w:val="18"/>
        </w:rPr>
      </w:pPr>
    </w:p>
    <w:p w:rsidR="009B4DEA" w:rsidRPr="005E176A" w:rsidRDefault="00E6204E" w:rsidP="009B4DEA">
      <w:pPr>
        <w:jc w:val="center"/>
        <w:rPr>
          <w:rFonts w:ascii="Arial Narrow" w:hAnsi="Arial Narrow"/>
          <w:b/>
          <w:sz w:val="24"/>
          <w:szCs w:val="24"/>
          <w:lang w:val="ru-RU"/>
        </w:rPr>
      </w:pPr>
      <w:r w:rsidRPr="005E176A">
        <w:rPr>
          <w:rFonts w:ascii="Arial Narrow" w:hAnsi="Arial Narrow"/>
          <w:b/>
          <w:sz w:val="24"/>
          <w:szCs w:val="24"/>
          <w:lang w:val="ru-RU"/>
        </w:rPr>
        <w:t>Примечания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B4DEA" w:rsidRPr="005E176A" w:rsidTr="00786CD4">
        <w:trPr>
          <w:trHeight w:val="2500"/>
        </w:trPr>
        <w:tc>
          <w:tcPr>
            <w:tcW w:w="10065" w:type="dxa"/>
            <w:shd w:val="clear" w:color="auto" w:fill="auto"/>
          </w:tcPr>
          <w:p w:rsidR="009B4DEA" w:rsidRPr="005E176A" w:rsidRDefault="009B4DEA" w:rsidP="00786CD4">
            <w:pPr>
              <w:jc w:val="center"/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9B4DEA" w:rsidRPr="005E176A" w:rsidRDefault="009B4DEA" w:rsidP="009B4DEA">
      <w:pPr>
        <w:rPr>
          <w:rFonts w:ascii="Arial Narrow" w:hAnsi="Arial Narrow"/>
        </w:rPr>
      </w:pPr>
    </w:p>
    <w:p w:rsidR="00E6204E" w:rsidRPr="005E176A" w:rsidRDefault="00E6204E" w:rsidP="00E6204E">
      <w:pPr>
        <w:framePr w:w="9889" w:wrap="auto" w:vAnchor="text" w:hAnchor="page" w:x="1162" w:y="148"/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rPr>
          <w:rFonts w:ascii="Arial Narrow" w:hAnsi="Arial Narrow"/>
          <w:bCs/>
          <w:sz w:val="18"/>
          <w:szCs w:val="18"/>
          <w:lang w:val="ru-RU"/>
        </w:rPr>
      </w:pPr>
      <w:r w:rsidRPr="005E176A">
        <w:rPr>
          <w:rFonts w:ascii="Arial Narrow" w:hAnsi="Arial Narrow"/>
          <w:bCs/>
          <w:sz w:val="18"/>
          <w:szCs w:val="18"/>
          <w:lang w:val="ru-RU"/>
        </w:rPr>
        <w:t xml:space="preserve">Настоящий бланк надлежит представить Комитету по возможности в кратчайшие сроки, но не позднее, чем </w:t>
      </w:r>
      <w:r w:rsidR="0035041A" w:rsidRPr="005E176A">
        <w:rPr>
          <w:rFonts w:ascii="Arial Narrow" w:hAnsi="Arial Narrow"/>
          <w:bCs/>
          <w:sz w:val="18"/>
          <w:szCs w:val="18"/>
          <w:lang w:val="ru-RU"/>
        </w:rPr>
        <w:t>через</w:t>
      </w:r>
      <w:r w:rsidRPr="005E176A">
        <w:rPr>
          <w:rFonts w:ascii="Arial Narrow" w:hAnsi="Arial Narrow"/>
          <w:bCs/>
          <w:sz w:val="18"/>
          <w:szCs w:val="18"/>
          <w:lang w:val="ru-RU"/>
        </w:rPr>
        <w:t xml:space="preserve"> месяц после окончания квартала, к которому относятся данные. Бланк может быть загружен с веб-сайта М</w:t>
      </w:r>
      <w:r w:rsidRPr="005E176A">
        <w:rPr>
          <w:rFonts w:ascii="Arial Narrow" w:hAnsi="Arial Narrow"/>
          <w:bCs/>
          <w:sz w:val="18"/>
          <w:szCs w:val="18"/>
        </w:rPr>
        <w:t>ΚΚ</w:t>
      </w:r>
      <w:r w:rsidRPr="005E176A">
        <w:rPr>
          <w:rFonts w:ascii="Arial Narrow" w:hAnsi="Arial Narrow"/>
          <w:bCs/>
          <w:sz w:val="18"/>
          <w:szCs w:val="18"/>
          <w:lang w:val="ru-RU"/>
        </w:rPr>
        <w:t>Н. Заполненный бланк в одном экземпляре направляется по адресу:</w:t>
      </w:r>
    </w:p>
    <w:p w:rsidR="00E6204E" w:rsidRPr="005E176A" w:rsidRDefault="00E6204E" w:rsidP="00E6204E">
      <w:pPr>
        <w:framePr w:w="9889" w:wrap="auto" w:vAnchor="text" w:hAnchor="page" w:x="1162" w:y="148"/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rPr>
          <w:rFonts w:ascii="Arial Narrow" w:hAnsi="Arial Narrow"/>
          <w:bCs/>
          <w:sz w:val="18"/>
          <w:szCs w:val="18"/>
          <w:lang w:val="ru-RU"/>
        </w:rPr>
      </w:pPr>
    </w:p>
    <w:p w:rsidR="00E6204E" w:rsidRPr="005E176A" w:rsidRDefault="00E6204E" w:rsidP="00E6204E">
      <w:pPr>
        <w:pStyle w:val="Caption"/>
        <w:framePr w:wrap="auto" w:x="1162" w:y="14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Arial Narrow" w:hAnsi="Arial Narrow"/>
          <w:sz w:val="18"/>
          <w:szCs w:val="18"/>
        </w:rPr>
      </w:pPr>
      <w:r w:rsidRPr="005E176A">
        <w:rPr>
          <w:rFonts w:ascii="Arial Narrow" w:hAnsi="Arial Narrow"/>
          <w:sz w:val="18"/>
          <w:szCs w:val="18"/>
        </w:rPr>
        <w:t>International Narcotics Control Board</w:t>
      </w:r>
    </w:p>
    <w:p w:rsidR="00E6204E" w:rsidRPr="005E176A" w:rsidRDefault="00E6204E" w:rsidP="00E6204E">
      <w:pPr>
        <w:framePr w:w="9889" w:wrap="auto" w:vAnchor="text" w:hAnchor="page" w:x="1162" w:y="148"/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rPr>
          <w:rFonts w:ascii="Arial Narrow" w:hAnsi="Arial Narrow"/>
          <w:b/>
          <w:sz w:val="18"/>
          <w:szCs w:val="18"/>
          <w:lang w:val="it-IT"/>
        </w:rPr>
      </w:pPr>
      <w:r w:rsidRPr="005E176A">
        <w:rPr>
          <w:rFonts w:ascii="Arial Narrow" w:hAnsi="Arial Narrow"/>
          <w:b/>
          <w:sz w:val="18"/>
          <w:szCs w:val="18"/>
          <w:lang w:val="it-IT"/>
        </w:rPr>
        <w:t>Vienna International Centre</w:t>
      </w:r>
    </w:p>
    <w:p w:rsidR="00E6204E" w:rsidRPr="005E176A" w:rsidRDefault="00E6204E" w:rsidP="00E6204E">
      <w:pPr>
        <w:framePr w:w="9889" w:wrap="auto" w:vAnchor="text" w:hAnchor="page" w:x="1162" w:y="148"/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rPr>
          <w:rFonts w:ascii="Arial Narrow" w:hAnsi="Arial Narrow"/>
          <w:b/>
          <w:sz w:val="6"/>
          <w:szCs w:val="6"/>
          <w:lang w:val="it-IT"/>
        </w:rPr>
      </w:pPr>
      <w:r w:rsidRPr="005E176A">
        <w:rPr>
          <w:rFonts w:ascii="Arial Narrow" w:hAnsi="Arial Narrow"/>
          <w:b/>
          <w:sz w:val="18"/>
          <w:szCs w:val="18"/>
          <w:lang w:val="it-IT"/>
        </w:rPr>
        <w:t xml:space="preserve">P.O. Box 500 </w:t>
      </w:r>
      <w:r w:rsidRPr="005E176A">
        <w:rPr>
          <w:rFonts w:ascii="Arial Narrow" w:hAnsi="Arial Narrow"/>
          <w:b/>
          <w:sz w:val="18"/>
          <w:szCs w:val="18"/>
          <w:lang w:val="it-IT"/>
        </w:rPr>
        <w:br/>
        <w:t>1400 Vienna</w:t>
      </w:r>
      <w:r w:rsidRPr="005E176A">
        <w:rPr>
          <w:rFonts w:ascii="Arial Narrow" w:hAnsi="Arial Narrow"/>
          <w:b/>
          <w:sz w:val="18"/>
          <w:szCs w:val="18"/>
          <w:lang w:val="it-IT"/>
        </w:rPr>
        <w:br/>
        <w:t>Austria</w:t>
      </w:r>
    </w:p>
    <w:p w:rsidR="00E6204E" w:rsidRPr="005E176A" w:rsidRDefault="00E6204E" w:rsidP="00E6204E">
      <w:pPr>
        <w:framePr w:w="9889" w:wrap="auto" w:vAnchor="text" w:hAnchor="page" w:x="1162" w:y="148"/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3119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rPr>
          <w:rFonts w:ascii="Arial Narrow" w:hAnsi="Arial Narrow"/>
          <w:b/>
          <w:sz w:val="18"/>
          <w:szCs w:val="18"/>
          <w:lang w:val="it-IT"/>
        </w:rPr>
      </w:pPr>
      <w:proofErr w:type="spellStart"/>
      <w:r w:rsidRPr="005E176A">
        <w:rPr>
          <w:rFonts w:ascii="Arial Narrow" w:hAnsi="Arial Narrow"/>
          <w:b/>
          <w:sz w:val="18"/>
          <w:szCs w:val="18"/>
        </w:rPr>
        <w:t>Телефон</w:t>
      </w:r>
      <w:proofErr w:type="spellEnd"/>
      <w:r w:rsidRPr="005E176A">
        <w:rPr>
          <w:rFonts w:ascii="Arial Narrow" w:hAnsi="Arial Narrow"/>
          <w:b/>
          <w:sz w:val="18"/>
          <w:szCs w:val="18"/>
          <w:lang w:val="it-IT"/>
        </w:rPr>
        <w:t>: (+43-1) 26060-4277</w:t>
      </w:r>
      <w:r w:rsidRPr="005E176A">
        <w:rPr>
          <w:rFonts w:ascii="Arial Narrow" w:hAnsi="Arial Narrow"/>
          <w:b/>
          <w:sz w:val="18"/>
          <w:szCs w:val="18"/>
          <w:lang w:val="it-IT"/>
        </w:rPr>
        <w:tab/>
      </w:r>
      <w:r w:rsidRPr="005E176A">
        <w:rPr>
          <w:rFonts w:ascii="Arial Narrow" w:hAnsi="Arial Narrow"/>
          <w:b/>
          <w:sz w:val="18"/>
          <w:szCs w:val="18"/>
          <w:lang w:val="it-IT"/>
        </w:rPr>
        <w:tab/>
      </w:r>
      <w:proofErr w:type="spellStart"/>
      <w:r w:rsidRPr="005E176A">
        <w:rPr>
          <w:rFonts w:ascii="Arial Narrow" w:hAnsi="Arial Narrow"/>
          <w:b/>
          <w:sz w:val="18"/>
          <w:szCs w:val="18"/>
        </w:rPr>
        <w:t>Факс</w:t>
      </w:r>
      <w:proofErr w:type="spellEnd"/>
      <w:r w:rsidRPr="005E176A">
        <w:rPr>
          <w:rFonts w:ascii="Arial Narrow" w:hAnsi="Arial Narrow"/>
          <w:b/>
          <w:sz w:val="18"/>
          <w:szCs w:val="18"/>
          <w:lang w:val="it-IT"/>
        </w:rPr>
        <w:t>: (+43-1) 26060-5867/5868</w:t>
      </w:r>
    </w:p>
    <w:p w:rsidR="00E6204E" w:rsidRPr="005E176A" w:rsidRDefault="00E6204E" w:rsidP="00E6204E">
      <w:pPr>
        <w:framePr w:w="9889" w:wrap="auto" w:vAnchor="text" w:hAnchor="page" w:x="1162" w:y="148"/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552"/>
          <w:tab w:val="left" w:pos="3119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rPr>
          <w:rFonts w:ascii="Arial Narrow" w:hAnsi="Arial Narrow"/>
          <w:b/>
          <w:sz w:val="18"/>
          <w:szCs w:val="18"/>
          <w:lang w:val="it-IT"/>
        </w:rPr>
      </w:pPr>
      <w:r w:rsidRPr="005E176A">
        <w:rPr>
          <w:rFonts w:ascii="Arial Narrow" w:hAnsi="Arial Narrow"/>
          <w:b/>
          <w:sz w:val="18"/>
          <w:szCs w:val="18"/>
          <w:lang w:val="ru-RU"/>
        </w:rPr>
        <w:t>Эл</w:t>
      </w:r>
      <w:r w:rsidRPr="005E176A">
        <w:rPr>
          <w:rFonts w:ascii="Arial Narrow" w:hAnsi="Arial Narrow"/>
          <w:b/>
          <w:sz w:val="18"/>
          <w:szCs w:val="18"/>
          <w:lang w:val="it-IT"/>
        </w:rPr>
        <w:t xml:space="preserve">. </w:t>
      </w:r>
      <w:r w:rsidRPr="005E176A">
        <w:rPr>
          <w:rFonts w:ascii="Arial Narrow" w:hAnsi="Arial Narrow"/>
          <w:b/>
          <w:sz w:val="18"/>
          <w:szCs w:val="18"/>
          <w:lang w:val="ru-RU"/>
        </w:rPr>
        <w:t>почта</w:t>
      </w:r>
      <w:r w:rsidRPr="005E176A">
        <w:rPr>
          <w:rFonts w:ascii="Arial Narrow" w:hAnsi="Arial Narrow"/>
          <w:b/>
          <w:sz w:val="18"/>
          <w:szCs w:val="18"/>
          <w:lang w:val="it-IT"/>
        </w:rPr>
        <w:t xml:space="preserve">: </w:t>
      </w:r>
      <w:r w:rsidR="004614E7">
        <w:fldChar w:fldCharType="begin"/>
      </w:r>
      <w:r w:rsidR="004614E7">
        <w:instrText xml:space="preserve"> HYPERLINK "mailto:secretariat@incb.org" </w:instrText>
      </w:r>
      <w:r w:rsidR="004614E7">
        <w:fldChar w:fldCharType="separate"/>
      </w:r>
      <w:r w:rsidRPr="005E176A">
        <w:rPr>
          <w:rStyle w:val="Hyperlink"/>
          <w:rFonts w:ascii="Arial Narrow" w:hAnsi="Arial Narrow"/>
          <w:b/>
          <w:color w:val="auto"/>
          <w:sz w:val="18"/>
          <w:szCs w:val="18"/>
          <w:lang w:val="it-IT"/>
        </w:rPr>
        <w:t>secretariat@incb.org</w:t>
      </w:r>
      <w:r w:rsidR="004614E7">
        <w:rPr>
          <w:rStyle w:val="Hyperlink"/>
          <w:rFonts w:ascii="Arial Narrow" w:hAnsi="Arial Narrow"/>
          <w:b/>
          <w:color w:val="auto"/>
          <w:sz w:val="18"/>
          <w:szCs w:val="18"/>
          <w:lang w:val="it-IT"/>
        </w:rPr>
        <w:fldChar w:fldCharType="end"/>
      </w:r>
      <w:r w:rsidRPr="005E176A">
        <w:rPr>
          <w:rFonts w:ascii="Arial Narrow" w:hAnsi="Arial Narrow"/>
          <w:b/>
          <w:sz w:val="18"/>
          <w:szCs w:val="18"/>
          <w:lang w:val="it-IT"/>
        </w:rPr>
        <w:tab/>
      </w:r>
      <w:r w:rsidRPr="005E176A">
        <w:rPr>
          <w:rFonts w:ascii="Arial Narrow" w:hAnsi="Arial Narrow"/>
          <w:b/>
          <w:sz w:val="18"/>
          <w:szCs w:val="18"/>
          <w:lang w:val="it-IT"/>
        </w:rPr>
        <w:tab/>
        <w:t>Веб-сайт: http://www.incb.org/</w:t>
      </w:r>
    </w:p>
    <w:p w:rsidR="002847F9" w:rsidRPr="005E176A" w:rsidRDefault="00E6204E" w:rsidP="00D36188">
      <w:pPr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552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rPr>
          <w:rFonts w:ascii="Arial Narrow" w:hAnsi="Arial Narrow"/>
          <w:sz w:val="18"/>
          <w:szCs w:val="18"/>
          <w:lang w:val="ru-RU"/>
        </w:rPr>
      </w:pPr>
      <w:r w:rsidRPr="005E176A">
        <w:rPr>
          <w:rFonts w:ascii="Arial Narrow" w:hAnsi="Arial Narrow"/>
          <w:sz w:val="18"/>
          <w:lang w:val="ru-RU"/>
        </w:rPr>
        <w:t xml:space="preserve">Настоящий бланк может быть представлен также электронной почтой в формате </w:t>
      </w:r>
      <w:r w:rsidRPr="005E176A">
        <w:rPr>
          <w:rFonts w:ascii="Arial Narrow" w:hAnsi="Arial Narrow"/>
          <w:sz w:val="18"/>
        </w:rPr>
        <w:t>XML</w:t>
      </w:r>
      <w:r w:rsidRPr="005E176A">
        <w:rPr>
          <w:rFonts w:ascii="Arial Narrow" w:hAnsi="Arial Narrow"/>
          <w:sz w:val="18"/>
          <w:lang w:val="ru-RU"/>
        </w:rPr>
        <w:t>.</w:t>
      </w:r>
    </w:p>
    <w:p w:rsidR="00C742F1" w:rsidRPr="005E176A" w:rsidRDefault="00E6204E" w:rsidP="0035041A">
      <w:pPr>
        <w:pStyle w:val="BodyText"/>
        <w:framePr w:w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40"/>
        <w:jc w:val="left"/>
        <w:rPr>
          <w:rFonts w:ascii="Arial Narrow" w:hAnsi="Arial Narrow"/>
          <w:b w:val="0"/>
          <w:color w:val="auto"/>
          <w:sz w:val="16"/>
          <w:szCs w:val="16"/>
          <w:lang w:val="ru-RU"/>
        </w:rPr>
      </w:pPr>
      <w:r w:rsidRPr="005E176A">
        <w:rPr>
          <w:rFonts w:ascii="Arial Narrow" w:hAnsi="Arial Narrow"/>
          <w:b w:val="0"/>
          <w:color w:val="auto"/>
          <w:sz w:val="16"/>
          <w:szCs w:val="16"/>
          <w:lang w:val="ru-RU"/>
        </w:rPr>
        <w:t>Пятнадцатое издание</w:t>
      </w:r>
      <w:r w:rsidR="00C742F1" w:rsidRPr="005E176A">
        <w:rPr>
          <w:rFonts w:ascii="Arial Narrow" w:hAnsi="Arial Narrow"/>
          <w:b w:val="0"/>
          <w:color w:val="auto"/>
          <w:sz w:val="16"/>
          <w:szCs w:val="16"/>
          <w:lang w:val="ru-RU"/>
        </w:rPr>
        <w:t xml:space="preserve">, </w:t>
      </w:r>
      <w:r w:rsidRPr="005E176A">
        <w:rPr>
          <w:rFonts w:ascii="Arial Narrow" w:hAnsi="Arial Narrow"/>
          <w:b w:val="0"/>
          <w:color w:val="auto"/>
          <w:sz w:val="16"/>
          <w:szCs w:val="16"/>
          <w:lang w:val="ru-RU"/>
        </w:rPr>
        <w:t>декабрь</w:t>
      </w:r>
      <w:r w:rsidR="00C742F1" w:rsidRPr="005E176A">
        <w:rPr>
          <w:rFonts w:ascii="Arial Narrow" w:hAnsi="Arial Narrow"/>
          <w:b w:val="0"/>
          <w:color w:val="auto"/>
          <w:sz w:val="16"/>
          <w:szCs w:val="16"/>
          <w:lang w:val="ru-RU"/>
        </w:rPr>
        <w:t xml:space="preserve"> 2</w:t>
      </w:r>
      <w:r w:rsidR="00EC49B1" w:rsidRPr="005E176A">
        <w:rPr>
          <w:rFonts w:ascii="Arial Narrow" w:hAnsi="Arial Narrow"/>
          <w:b w:val="0"/>
          <w:color w:val="auto"/>
          <w:sz w:val="16"/>
          <w:szCs w:val="16"/>
          <w:lang w:val="ru-RU"/>
        </w:rPr>
        <w:t>0</w:t>
      </w:r>
      <w:r w:rsidR="00F021F7" w:rsidRPr="005E176A">
        <w:rPr>
          <w:rFonts w:ascii="Arial Narrow" w:hAnsi="Arial Narrow"/>
          <w:b w:val="0"/>
          <w:color w:val="auto"/>
          <w:sz w:val="16"/>
          <w:szCs w:val="16"/>
          <w:lang w:val="ru-RU"/>
        </w:rPr>
        <w:t>1</w:t>
      </w:r>
      <w:r w:rsidR="00FB6722" w:rsidRPr="005E176A">
        <w:rPr>
          <w:rFonts w:ascii="Arial Narrow" w:hAnsi="Arial Narrow"/>
          <w:b w:val="0"/>
          <w:color w:val="auto"/>
          <w:sz w:val="16"/>
          <w:szCs w:val="16"/>
          <w:lang w:val="ru-RU"/>
        </w:rPr>
        <w:t>5</w:t>
      </w:r>
      <w:r w:rsidRPr="005E176A">
        <w:rPr>
          <w:rFonts w:ascii="Arial Narrow" w:hAnsi="Arial Narrow"/>
          <w:b w:val="0"/>
          <w:color w:val="auto"/>
          <w:sz w:val="16"/>
          <w:szCs w:val="16"/>
          <w:lang w:val="ru-RU"/>
        </w:rPr>
        <w:t xml:space="preserve"> года</w:t>
      </w:r>
    </w:p>
    <w:p w:rsidR="00C742F1" w:rsidRPr="005E176A" w:rsidRDefault="00C742F1">
      <w:pPr>
        <w:tabs>
          <w:tab w:val="left" w:pos="-1440"/>
          <w:tab w:val="left" w:pos="-720"/>
          <w:tab w:val="left" w:pos="-27"/>
          <w:tab w:val="left" w:pos="566"/>
          <w:tab w:val="left" w:pos="836"/>
          <w:tab w:val="left" w:pos="1134"/>
          <w:tab w:val="left" w:pos="1700"/>
        </w:tabs>
        <w:jc w:val="both"/>
        <w:rPr>
          <w:rFonts w:ascii="Arial Narrow" w:hAnsi="Arial Narrow"/>
          <w:lang w:val="ru-RU"/>
        </w:rPr>
        <w:sectPr w:rsidR="00C742F1" w:rsidRPr="005E176A" w:rsidSect="00555038">
          <w:headerReference w:type="even" r:id="rId10"/>
          <w:headerReference w:type="default" r:id="rId11"/>
          <w:endnotePr>
            <w:numFmt w:val="decimal"/>
          </w:endnotePr>
          <w:type w:val="continuous"/>
          <w:pgSz w:w="11907" w:h="16840" w:code="9"/>
          <w:pgMar w:top="397" w:right="1134" w:bottom="329" w:left="1134" w:header="720" w:footer="720" w:gutter="0"/>
          <w:cols w:space="720"/>
          <w:titlePg/>
        </w:sectPr>
      </w:pPr>
    </w:p>
    <w:p w:rsidR="001148B8" w:rsidRPr="005E176A" w:rsidRDefault="00E61E20" w:rsidP="00D36188">
      <w:pPr>
        <w:pStyle w:val="Header"/>
        <w:tabs>
          <w:tab w:val="clear" w:pos="4320"/>
          <w:tab w:val="clear" w:pos="8640"/>
          <w:tab w:val="left" w:pos="1700"/>
        </w:tabs>
        <w:rPr>
          <w:rFonts w:ascii="Arial Narrow" w:hAnsi="Arial Narrow"/>
          <w:noProof w:val="0"/>
          <w:lang w:val="ru-RU"/>
        </w:rPr>
      </w:pPr>
      <w:r w:rsidRPr="005E176A">
        <w:rPr>
          <w:rFonts w:ascii="Arial Narrow" w:hAnsi="Arial Narrow"/>
          <w:noProof w:val="0"/>
          <w:lang w:val="ru-RU"/>
        </w:rPr>
        <w:lastRenderedPageBreak/>
        <w:t>Статистическая форма</w:t>
      </w:r>
      <w:r w:rsidR="001148B8" w:rsidRPr="005E176A">
        <w:rPr>
          <w:rFonts w:ascii="Arial Narrow" w:hAnsi="Arial Narrow"/>
          <w:noProof w:val="0"/>
          <w:lang w:val="ru-RU"/>
        </w:rPr>
        <w:t xml:space="preserve"> </w:t>
      </w:r>
      <w:r w:rsidR="001148B8" w:rsidRPr="005E176A">
        <w:rPr>
          <w:rFonts w:ascii="Arial Narrow" w:hAnsi="Arial Narrow"/>
          <w:noProof w:val="0"/>
        </w:rPr>
        <w:t>A</w:t>
      </w:r>
    </w:p>
    <w:p w:rsidR="001148B8" w:rsidRPr="005E176A" w:rsidRDefault="00E61E20" w:rsidP="001148B8">
      <w:pPr>
        <w:pStyle w:val="Header"/>
        <w:rPr>
          <w:rFonts w:ascii="Arial Narrow" w:hAnsi="Arial Narrow"/>
          <w:noProof w:val="0"/>
        </w:rPr>
      </w:pPr>
      <w:r w:rsidRPr="005E176A">
        <w:rPr>
          <w:rFonts w:ascii="Arial Narrow" w:hAnsi="Arial Narrow"/>
          <w:noProof w:val="0"/>
          <w:lang w:val="ru-RU"/>
        </w:rPr>
        <w:t>Страница</w:t>
      </w:r>
      <w:r w:rsidR="001148B8" w:rsidRPr="005E176A">
        <w:rPr>
          <w:rFonts w:ascii="Arial Narrow" w:hAnsi="Arial Narrow"/>
          <w:noProof w:val="0"/>
        </w:rPr>
        <w:t xml:space="preserve"> </w:t>
      </w:r>
      <w:r w:rsidR="001148B8" w:rsidRPr="005E176A">
        <w:rPr>
          <w:rStyle w:val="PageNumber"/>
          <w:rFonts w:ascii="Arial Narrow" w:hAnsi="Arial Narrow"/>
        </w:rPr>
        <w:t>2</w:t>
      </w:r>
    </w:p>
    <w:p w:rsidR="00C742F1" w:rsidRPr="005E176A" w:rsidRDefault="00767D39" w:rsidP="001148B8">
      <w:pPr>
        <w:tabs>
          <w:tab w:val="left" w:pos="-1440"/>
          <w:tab w:val="left" w:pos="-720"/>
          <w:tab w:val="left" w:pos="-27"/>
          <w:tab w:val="left" w:pos="566"/>
          <w:tab w:val="left" w:pos="836"/>
          <w:tab w:val="left" w:pos="1134"/>
          <w:tab w:val="left" w:pos="1700"/>
        </w:tabs>
        <w:ind w:firstLine="720"/>
        <w:jc w:val="both"/>
        <w:rPr>
          <w:rFonts w:ascii="Arial Narrow" w:hAnsi="Arial Narrow"/>
        </w:rPr>
      </w:pPr>
      <w:r w:rsidRPr="005E176A">
        <w:rPr>
          <w:rFonts w:ascii="Arial Narrow" w:hAnsi="Arial Narrow"/>
          <w:b/>
          <w:noProof/>
          <w:w w:val="10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0EDB17" wp14:editId="1EF7E90F">
                <wp:simplePos x="0" y="0"/>
                <wp:positionH relativeFrom="column">
                  <wp:posOffset>-59055</wp:posOffset>
                </wp:positionH>
                <wp:positionV relativeFrom="paragraph">
                  <wp:posOffset>146050</wp:posOffset>
                </wp:positionV>
                <wp:extent cx="6320790" cy="4794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479425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FEB" w:rsidRPr="00937F14" w:rsidRDefault="00FA0FEB" w:rsidP="00F22860">
                            <w:pPr>
                              <w:spacing w:after="80"/>
                              <w:ind w:right="-108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37F14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  <w:lang w:val="ru-RU"/>
                              </w:rPr>
                              <w:t>УКАЗАНИЯ</w:t>
                            </w:r>
                          </w:p>
                          <w:p w:rsidR="00FA0FEB" w:rsidRPr="00937F14" w:rsidRDefault="00FA0FEB" w:rsidP="00F2286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37F14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ru-RU"/>
                              </w:rPr>
                              <w:t>ПРОСЬБА ВНИМАТЕЛЬНО ПРОЧЕСТЬ УКАЗАНИЯ И АККУРАТНО ЗАПОЛНИТЬ БЛАНК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65pt;margin-top:11.5pt;width:497.7pt;height:3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" fillcolor="#dbdbdb">
                <v:stroke dashstyle="dash"/>
                <v:textbox>
                  <w:txbxContent>
                    <w:p w:rsidR="00FA0FEB" w:rsidRPr="00937F14" w:rsidRDefault="00FA0FEB" w:rsidP="00F22860">
                      <w:pPr>
                        <w:spacing w:after="80"/>
                        <w:ind w:right="-108"/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ru-RU"/>
                        </w:rPr>
                      </w:pPr>
                      <w:r w:rsidRPr="00937F14"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  <w:lang w:val="ru-RU"/>
                        </w:rPr>
                        <w:t>УКАЗАНИЯ</w:t>
                      </w:r>
                    </w:p>
                    <w:p w:rsidR="00FA0FEB" w:rsidRPr="00937F14" w:rsidRDefault="00FA0FEB" w:rsidP="00F22860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ru-RU"/>
                        </w:rPr>
                      </w:pPr>
                      <w:r w:rsidRPr="00937F14"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ru-RU"/>
                        </w:rPr>
                        <w:t>ПРОСЬБА ВНИМАТЕЛЬНО ПРОЧЕСТЬ УКАЗАНИЯ И АККУРАТНО ЗАПОЛНИТЬ БЛАНК</w:t>
                      </w:r>
                    </w:p>
                  </w:txbxContent>
                </v:textbox>
              </v:shape>
            </w:pict>
          </mc:Fallback>
        </mc:AlternateContent>
      </w:r>
    </w:p>
    <w:p w:rsidR="00C742F1" w:rsidRPr="005E176A" w:rsidRDefault="00C742F1">
      <w:pPr>
        <w:tabs>
          <w:tab w:val="left" w:pos="567"/>
        </w:tabs>
        <w:rPr>
          <w:rFonts w:ascii="Arial Narrow" w:hAnsi="Arial Narrow"/>
        </w:rPr>
      </w:pPr>
      <w:r w:rsidRPr="005E176A">
        <w:rPr>
          <w:rFonts w:ascii="Arial Narrow" w:hAnsi="Arial Narrow"/>
        </w:rPr>
        <w:tab/>
      </w:r>
    </w:p>
    <w:p w:rsidR="00C742F1" w:rsidRPr="005E176A" w:rsidRDefault="00C742F1">
      <w:pPr>
        <w:tabs>
          <w:tab w:val="left" w:pos="567"/>
        </w:tabs>
        <w:jc w:val="center"/>
        <w:rPr>
          <w:rFonts w:ascii="Arial Narrow" w:hAnsi="Arial Narrow"/>
        </w:rPr>
      </w:pPr>
      <w:r w:rsidRPr="005E176A">
        <w:rPr>
          <w:rFonts w:ascii="Arial Narrow" w:hAnsi="Arial Narrow"/>
        </w:rPr>
        <w:t>PLEASE READ CAREFULLY AND COMPLETE THE FORM IN A CLEAR MANNER</w:t>
      </w:r>
    </w:p>
    <w:p w:rsidR="00C742F1" w:rsidRPr="005E176A" w:rsidRDefault="00C742F1">
      <w:pPr>
        <w:tabs>
          <w:tab w:val="left" w:pos="567"/>
        </w:tabs>
        <w:spacing w:line="240" w:lineRule="auto"/>
        <w:jc w:val="both"/>
        <w:rPr>
          <w:rFonts w:ascii="Arial Narrow" w:hAnsi="Arial Narrow"/>
          <w:sz w:val="15"/>
        </w:rPr>
      </w:pPr>
    </w:p>
    <w:p w:rsidR="00F22860" w:rsidRPr="005E176A" w:rsidRDefault="00C742F1" w:rsidP="000E24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line="160" w:lineRule="exact"/>
        <w:jc w:val="both"/>
        <w:rPr>
          <w:rFonts w:ascii="Arial Narrow" w:hAnsi="Arial Narrow"/>
          <w:b/>
          <w:sz w:val="16"/>
          <w:szCs w:val="16"/>
          <w:u w:val="single"/>
          <w:lang w:val="ru-RU"/>
        </w:rPr>
      </w:pPr>
      <w:r w:rsidRPr="005E176A">
        <w:rPr>
          <w:rFonts w:ascii="Arial Narrow" w:hAnsi="Arial Narrow"/>
          <w:spacing w:val="0"/>
          <w:sz w:val="16"/>
          <w:szCs w:val="16"/>
        </w:rPr>
        <w:tab/>
      </w:r>
      <w:r w:rsidR="00F22860" w:rsidRPr="005E176A">
        <w:rPr>
          <w:rFonts w:ascii="Arial Narrow" w:hAnsi="Arial Narrow"/>
          <w:b/>
          <w:sz w:val="16"/>
          <w:szCs w:val="16"/>
          <w:u w:val="single"/>
          <w:lang w:val="ru-RU"/>
        </w:rPr>
        <w:t>Общая часть</w:t>
      </w:r>
    </w:p>
    <w:p w:rsidR="00F22860" w:rsidRPr="005E176A" w:rsidRDefault="00F22860" w:rsidP="000E24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40" w:line="160" w:lineRule="exact"/>
        <w:jc w:val="both"/>
        <w:rPr>
          <w:rFonts w:ascii="Arial Narrow" w:hAnsi="Arial Narrow"/>
          <w:sz w:val="16"/>
          <w:szCs w:val="16"/>
          <w:lang w:val="ru-RU"/>
        </w:rPr>
      </w:pPr>
      <w:r w:rsidRPr="005E176A">
        <w:rPr>
          <w:rFonts w:ascii="Arial Narrow" w:hAnsi="Arial Narrow"/>
          <w:sz w:val="16"/>
          <w:szCs w:val="16"/>
          <w:lang w:val="ru-RU"/>
        </w:rPr>
        <w:t>1.</w:t>
      </w:r>
      <w:r w:rsidRPr="005E176A">
        <w:rPr>
          <w:rFonts w:ascii="Arial Narrow" w:hAnsi="Arial Narrow"/>
          <w:sz w:val="16"/>
          <w:szCs w:val="16"/>
          <w:lang w:val="ru-RU"/>
        </w:rPr>
        <w:tab/>
        <w:t xml:space="preserve">Настоящая форма состоит из </w:t>
      </w:r>
      <w:r w:rsidRPr="005E176A">
        <w:rPr>
          <w:rFonts w:ascii="Arial Narrow" w:hAnsi="Arial Narrow"/>
          <w:b/>
          <w:sz w:val="16"/>
          <w:szCs w:val="16"/>
          <w:lang w:val="ru-RU"/>
        </w:rPr>
        <w:t>двух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 частей:</w:t>
      </w:r>
    </w:p>
    <w:p w:rsidR="00F22860" w:rsidRPr="005E176A" w:rsidRDefault="00F22860" w:rsidP="000E24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40" w:line="160" w:lineRule="exact"/>
        <w:jc w:val="both"/>
        <w:rPr>
          <w:rFonts w:ascii="Arial Narrow" w:hAnsi="Arial Narrow"/>
          <w:sz w:val="16"/>
          <w:szCs w:val="16"/>
          <w:lang w:val="ru-RU"/>
        </w:rPr>
      </w:pPr>
      <w:r w:rsidRPr="005E176A">
        <w:rPr>
          <w:rFonts w:ascii="Arial Narrow" w:hAnsi="Arial Narrow"/>
          <w:sz w:val="16"/>
          <w:szCs w:val="16"/>
          <w:lang w:val="ru-RU"/>
        </w:rPr>
        <w:tab/>
        <w:t xml:space="preserve">Часть </w:t>
      </w:r>
      <w:r w:rsidRPr="005E176A">
        <w:rPr>
          <w:rFonts w:ascii="Arial Narrow" w:hAnsi="Arial Narrow"/>
          <w:sz w:val="16"/>
          <w:szCs w:val="16"/>
        </w:rPr>
        <w:t>I</w:t>
      </w:r>
      <w:r w:rsidRPr="005E176A">
        <w:rPr>
          <w:rFonts w:ascii="Arial Narrow" w:hAnsi="Arial Narrow"/>
          <w:sz w:val="16"/>
          <w:szCs w:val="16"/>
          <w:lang w:val="ru-RU"/>
        </w:rPr>
        <w:t>:  статистические данные об импорте наркотических средств.</w:t>
      </w:r>
    </w:p>
    <w:p w:rsidR="00F22860" w:rsidRPr="005E176A" w:rsidRDefault="00F22860" w:rsidP="000E24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40" w:line="160" w:lineRule="exact"/>
        <w:jc w:val="both"/>
        <w:rPr>
          <w:rFonts w:ascii="Arial Narrow" w:hAnsi="Arial Narrow"/>
          <w:sz w:val="16"/>
          <w:szCs w:val="16"/>
          <w:lang w:val="ru-RU"/>
        </w:rPr>
      </w:pPr>
      <w:r w:rsidRPr="005E176A">
        <w:rPr>
          <w:rFonts w:ascii="Arial Narrow" w:hAnsi="Arial Narrow"/>
          <w:sz w:val="16"/>
          <w:szCs w:val="16"/>
          <w:lang w:val="ru-RU"/>
        </w:rPr>
        <w:tab/>
        <w:t xml:space="preserve">Часть </w:t>
      </w:r>
      <w:r w:rsidRPr="005E176A">
        <w:rPr>
          <w:rFonts w:ascii="Arial Narrow" w:hAnsi="Arial Narrow"/>
          <w:sz w:val="16"/>
          <w:szCs w:val="16"/>
        </w:rPr>
        <w:t>II</w:t>
      </w:r>
      <w:r w:rsidRPr="005E176A">
        <w:rPr>
          <w:rFonts w:ascii="Arial Narrow" w:hAnsi="Arial Narrow"/>
          <w:sz w:val="16"/>
          <w:szCs w:val="16"/>
          <w:lang w:val="ru-RU"/>
        </w:rPr>
        <w:t>:  статистические данные об экспорте наркотических средств.</w:t>
      </w:r>
    </w:p>
    <w:p w:rsidR="00F22860" w:rsidRPr="005E176A" w:rsidRDefault="00F22860" w:rsidP="000E242B">
      <w:pPr>
        <w:pStyle w:val="BodyText3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40" w:line="160" w:lineRule="exact"/>
        <w:rPr>
          <w:rFonts w:ascii="Arial Narrow" w:hAnsi="Arial Narrow"/>
          <w:lang w:val="ru-RU"/>
        </w:rPr>
      </w:pPr>
      <w:r w:rsidRPr="005E176A">
        <w:rPr>
          <w:rFonts w:ascii="Arial Narrow" w:hAnsi="Arial Narrow"/>
          <w:lang w:val="ru-RU"/>
        </w:rPr>
        <w:t>2.</w:t>
      </w:r>
      <w:r w:rsidRPr="005E176A">
        <w:rPr>
          <w:rFonts w:ascii="Arial Narrow" w:hAnsi="Arial Narrow"/>
          <w:lang w:val="ru-RU"/>
        </w:rPr>
        <w:tab/>
        <w:t>В практических целях перечисленные в каждой части наркотические средства разделены на две группы:</w:t>
      </w:r>
      <w:r w:rsidR="0069539C" w:rsidRPr="005E176A">
        <w:rPr>
          <w:rFonts w:ascii="Arial Narrow" w:hAnsi="Arial Narrow"/>
        </w:rPr>
        <w:t> </w:t>
      </w:r>
      <w:r w:rsidRPr="005E176A">
        <w:rPr>
          <w:rFonts w:ascii="Arial Narrow" w:hAnsi="Arial Narrow"/>
          <w:lang w:val="ru-RU"/>
        </w:rPr>
        <w:t>сначала перечисляются вещества, данные о которых представляются Комитету в килограммах и/или граммах, а затем вещества,</w:t>
      </w:r>
      <w:r w:rsidR="00EC3A44" w:rsidRPr="005E176A">
        <w:rPr>
          <w:rFonts w:ascii="Arial Narrow" w:hAnsi="Arial Narrow"/>
          <w:lang w:val="ru-RU"/>
        </w:rPr>
        <w:t xml:space="preserve"> данные о которых указываются в </w:t>
      </w:r>
      <w:r w:rsidRPr="005E176A">
        <w:rPr>
          <w:rFonts w:ascii="Arial Narrow" w:hAnsi="Arial Narrow"/>
          <w:lang w:val="ru-RU"/>
        </w:rPr>
        <w:t>граммах и/или миллиграммах. В обеих группах каждой из частей вещества перечисляются в алфавитном порядке. Каждая часть заполняется соответствующими государственными должностными лицами, если в течение отчетного квартала происходил импорт и/или экспорт наркотических средств.</w:t>
      </w:r>
    </w:p>
    <w:p w:rsidR="00F22860" w:rsidRPr="005E176A" w:rsidRDefault="00F22860" w:rsidP="000E24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40" w:line="160" w:lineRule="exact"/>
        <w:jc w:val="both"/>
        <w:rPr>
          <w:rFonts w:ascii="Arial Narrow" w:hAnsi="Arial Narrow"/>
          <w:sz w:val="16"/>
          <w:szCs w:val="16"/>
          <w:lang w:val="ru-RU"/>
        </w:rPr>
      </w:pPr>
      <w:r w:rsidRPr="005E176A">
        <w:rPr>
          <w:rFonts w:ascii="Arial Narrow" w:hAnsi="Arial Narrow"/>
          <w:sz w:val="16"/>
          <w:szCs w:val="16"/>
          <w:lang w:val="ru-RU"/>
        </w:rPr>
        <w:t>3.</w:t>
      </w:r>
      <w:r w:rsidRPr="005E176A">
        <w:rPr>
          <w:rFonts w:ascii="Arial Narrow" w:hAnsi="Arial Narrow"/>
          <w:sz w:val="16"/>
          <w:szCs w:val="16"/>
          <w:lang w:val="ru-RU"/>
        </w:rPr>
        <w:tab/>
      </w:r>
      <w:r w:rsidRPr="005E176A">
        <w:rPr>
          <w:rFonts w:ascii="Arial Narrow" w:hAnsi="Arial Narrow"/>
          <w:b/>
          <w:sz w:val="16"/>
          <w:szCs w:val="16"/>
          <w:lang w:val="ru-RU"/>
        </w:rPr>
        <w:t>Если торговля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 наркотическими средствами </w:t>
      </w:r>
      <w:r w:rsidRPr="005E176A">
        <w:rPr>
          <w:rFonts w:ascii="Arial Narrow" w:hAnsi="Arial Narrow"/>
          <w:b/>
          <w:sz w:val="16"/>
          <w:szCs w:val="16"/>
          <w:lang w:val="ru-RU"/>
        </w:rPr>
        <w:t>не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 осуществлялась, соответствующие графы не заполняются, </w:t>
      </w:r>
      <w:r w:rsidR="00130C0E" w:rsidRPr="005E176A">
        <w:rPr>
          <w:rFonts w:ascii="Arial Narrow" w:hAnsi="Arial Narrow"/>
          <w:b/>
          <w:sz w:val="16"/>
          <w:szCs w:val="16"/>
          <w:lang w:val="ru-RU"/>
        </w:rPr>
        <w:t>но форма препровож</w:t>
      </w:r>
      <w:r w:rsidRPr="005E176A">
        <w:rPr>
          <w:rFonts w:ascii="Arial Narrow" w:hAnsi="Arial Narrow"/>
          <w:b/>
          <w:sz w:val="16"/>
          <w:szCs w:val="16"/>
          <w:lang w:val="ru-RU"/>
        </w:rPr>
        <w:t xml:space="preserve">дается тем не менее Комитету </w:t>
      </w:r>
      <w:r w:rsidRPr="005E176A">
        <w:rPr>
          <w:rFonts w:ascii="Arial Narrow" w:hAnsi="Arial Narrow"/>
          <w:sz w:val="16"/>
          <w:szCs w:val="16"/>
          <w:lang w:val="ru-RU"/>
        </w:rPr>
        <w:t>с соответствующим четким разъяснением в специально выделенном месте для примечаний на титульном листе.</w:t>
      </w:r>
    </w:p>
    <w:p w:rsidR="00F22860" w:rsidRPr="005E176A" w:rsidRDefault="00F22860" w:rsidP="000E242B">
      <w:pPr>
        <w:pStyle w:val="BodyText3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40" w:line="160" w:lineRule="exact"/>
        <w:rPr>
          <w:rFonts w:ascii="Arial Narrow" w:hAnsi="Arial Narrow"/>
          <w:lang w:val="ru-RU"/>
        </w:rPr>
      </w:pPr>
      <w:r w:rsidRPr="005E176A">
        <w:rPr>
          <w:rFonts w:ascii="Arial Narrow" w:hAnsi="Arial Narrow"/>
          <w:lang w:val="ru-RU"/>
        </w:rPr>
        <w:t>4.</w:t>
      </w:r>
      <w:r w:rsidRPr="005E176A">
        <w:rPr>
          <w:rFonts w:ascii="Arial Narrow" w:hAnsi="Arial Narrow"/>
          <w:lang w:val="ru-RU"/>
        </w:rPr>
        <w:tab/>
        <w:t>Для точного заполнения настоящего бланка следует учитывать изложенные ниже определения, соответствующие положениям статьи</w:t>
      </w:r>
      <w:r w:rsidRPr="005E176A">
        <w:rPr>
          <w:rFonts w:ascii="Arial Narrow" w:hAnsi="Arial Narrow"/>
        </w:rPr>
        <w:t> </w:t>
      </w:r>
      <w:r w:rsidRPr="005E176A">
        <w:rPr>
          <w:rFonts w:ascii="Arial Narrow" w:hAnsi="Arial Narrow"/>
          <w:lang w:val="ru-RU"/>
        </w:rPr>
        <w:t>1 Единой конвенции о наркотических средствах 1961</w:t>
      </w:r>
      <w:r w:rsidRPr="005E176A">
        <w:rPr>
          <w:rFonts w:ascii="Arial Narrow" w:hAnsi="Arial Narrow"/>
        </w:rPr>
        <w:t> </w:t>
      </w:r>
      <w:r w:rsidRPr="005E176A">
        <w:rPr>
          <w:rFonts w:ascii="Arial Narrow" w:hAnsi="Arial Narrow"/>
          <w:lang w:val="ru-RU"/>
        </w:rPr>
        <w:t xml:space="preserve">года:  </w:t>
      </w:r>
    </w:p>
    <w:p w:rsidR="00F22860" w:rsidRPr="005E176A" w:rsidRDefault="00F22860" w:rsidP="000E24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160" w:lineRule="exact"/>
        <w:ind w:left="567" w:hanging="567"/>
        <w:jc w:val="both"/>
        <w:rPr>
          <w:rFonts w:ascii="Arial Narrow" w:hAnsi="Arial Narrow"/>
          <w:sz w:val="16"/>
          <w:szCs w:val="16"/>
          <w:lang w:val="ru-RU"/>
        </w:rPr>
      </w:pPr>
      <w:r w:rsidRPr="005E176A">
        <w:rPr>
          <w:rFonts w:ascii="Arial Narrow" w:hAnsi="Arial Narrow"/>
          <w:sz w:val="16"/>
          <w:szCs w:val="16"/>
          <w:lang w:val="ru-RU"/>
        </w:rPr>
        <w:tab/>
        <w:t>а.  </w:t>
      </w:r>
      <w:r w:rsidRPr="005E176A">
        <w:rPr>
          <w:rFonts w:ascii="Arial Narrow" w:hAnsi="Arial Narrow"/>
          <w:b/>
          <w:i/>
          <w:sz w:val="16"/>
          <w:szCs w:val="16"/>
          <w:lang w:val="ru-RU"/>
        </w:rPr>
        <w:t>Наркотическое средство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 означает любое вещество, включенное в Списки </w:t>
      </w:r>
      <w:r w:rsidRPr="005E176A">
        <w:rPr>
          <w:rFonts w:ascii="Arial Narrow" w:hAnsi="Arial Narrow"/>
          <w:sz w:val="16"/>
          <w:szCs w:val="16"/>
        </w:rPr>
        <w:t>I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 и </w:t>
      </w:r>
      <w:r w:rsidRPr="005E176A">
        <w:rPr>
          <w:rFonts w:ascii="Arial Narrow" w:hAnsi="Arial Narrow"/>
          <w:sz w:val="16"/>
          <w:szCs w:val="16"/>
        </w:rPr>
        <w:t>II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 Конвенции, натур</w:t>
      </w:r>
      <w:r w:rsidR="000C6B31" w:rsidRPr="005E176A">
        <w:rPr>
          <w:rFonts w:ascii="Arial Narrow" w:hAnsi="Arial Narrow"/>
          <w:sz w:val="16"/>
          <w:szCs w:val="16"/>
          <w:lang w:val="ru-RU"/>
        </w:rPr>
        <w:t>альное или синтетическое, и </w:t>
      </w:r>
      <w:r w:rsidRPr="005E176A">
        <w:rPr>
          <w:rFonts w:ascii="Arial Narrow" w:hAnsi="Arial Narrow"/>
          <w:sz w:val="16"/>
          <w:szCs w:val="16"/>
          <w:lang w:val="ru-RU"/>
        </w:rPr>
        <w:t>подпадающее под действие конкретных мер контроля в соответствии с Конвенцией.</w:t>
      </w:r>
    </w:p>
    <w:p w:rsidR="00F22860" w:rsidRPr="005E176A" w:rsidRDefault="00F22860" w:rsidP="000E24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160" w:lineRule="exact"/>
        <w:ind w:left="567" w:hanging="567"/>
        <w:jc w:val="both"/>
        <w:rPr>
          <w:rFonts w:ascii="Arial Narrow" w:hAnsi="Arial Narrow"/>
          <w:sz w:val="16"/>
          <w:szCs w:val="16"/>
          <w:lang w:val="ru-RU"/>
        </w:rPr>
      </w:pPr>
      <w:r w:rsidRPr="005E176A">
        <w:rPr>
          <w:rFonts w:ascii="Arial Narrow" w:hAnsi="Arial Narrow"/>
          <w:sz w:val="16"/>
          <w:szCs w:val="16"/>
          <w:lang w:val="ru-RU"/>
        </w:rPr>
        <w:tab/>
      </w:r>
      <w:r w:rsidRPr="005E176A">
        <w:rPr>
          <w:rFonts w:ascii="Arial Narrow" w:hAnsi="Arial Narrow"/>
          <w:sz w:val="16"/>
          <w:szCs w:val="16"/>
        </w:rPr>
        <w:t>b</w:t>
      </w:r>
      <w:r w:rsidRPr="005E176A">
        <w:rPr>
          <w:rFonts w:ascii="Arial Narrow" w:hAnsi="Arial Narrow"/>
          <w:sz w:val="16"/>
          <w:szCs w:val="16"/>
          <w:lang w:val="ru-RU"/>
        </w:rPr>
        <w:t>.  </w:t>
      </w:r>
      <w:r w:rsidRPr="005E176A">
        <w:rPr>
          <w:rFonts w:ascii="Arial Narrow" w:hAnsi="Arial Narrow"/>
          <w:b/>
          <w:i/>
          <w:sz w:val="16"/>
          <w:szCs w:val="16"/>
          <w:lang w:val="ru-RU"/>
        </w:rPr>
        <w:t>Импорт и экспорт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 означают соответствующее физическое перемещение наркотических средств и</w:t>
      </w:r>
      <w:r w:rsidR="00EC3A44" w:rsidRPr="005E176A">
        <w:rPr>
          <w:rFonts w:ascii="Arial Narrow" w:hAnsi="Arial Narrow"/>
          <w:sz w:val="16"/>
          <w:szCs w:val="16"/>
          <w:lang w:val="ru-RU"/>
        </w:rPr>
        <w:t>з пределов одного государства в </w:t>
      </w:r>
      <w:r w:rsidRPr="005E176A">
        <w:rPr>
          <w:rFonts w:ascii="Arial Narrow" w:hAnsi="Arial Narrow"/>
          <w:sz w:val="16"/>
          <w:szCs w:val="16"/>
          <w:lang w:val="ru-RU"/>
        </w:rPr>
        <w:t>пределы другого государства или из пределов одной территории (см. определение “территории” ниже) в пределы другой территории того же государства.</w:t>
      </w:r>
    </w:p>
    <w:p w:rsidR="00F22860" w:rsidRPr="005E176A" w:rsidRDefault="00F22860" w:rsidP="000E24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160" w:lineRule="exact"/>
        <w:ind w:left="567" w:hanging="567"/>
        <w:jc w:val="both"/>
        <w:rPr>
          <w:rFonts w:ascii="Arial Narrow" w:hAnsi="Arial Narrow"/>
          <w:sz w:val="16"/>
          <w:szCs w:val="16"/>
          <w:lang w:val="ru-RU"/>
        </w:rPr>
      </w:pPr>
      <w:r w:rsidRPr="005E176A">
        <w:rPr>
          <w:rFonts w:ascii="Arial Narrow" w:hAnsi="Arial Narrow"/>
          <w:sz w:val="16"/>
          <w:szCs w:val="16"/>
          <w:lang w:val="ru-RU"/>
        </w:rPr>
        <w:tab/>
        <w:t>с.  </w:t>
      </w:r>
      <w:r w:rsidRPr="005E176A">
        <w:rPr>
          <w:rFonts w:ascii="Arial Narrow" w:hAnsi="Arial Narrow"/>
          <w:b/>
          <w:i/>
          <w:sz w:val="16"/>
          <w:szCs w:val="16"/>
          <w:lang w:val="ru-RU"/>
        </w:rPr>
        <w:t>Медицинский опий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 означает опий, подвергшийся обработке, необходимой для его применения с медицинской целью.</w:t>
      </w:r>
    </w:p>
    <w:p w:rsidR="00F22860" w:rsidRPr="005E176A" w:rsidRDefault="00F22860" w:rsidP="000E24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160" w:lineRule="exact"/>
        <w:ind w:left="567" w:hanging="567"/>
        <w:jc w:val="both"/>
        <w:rPr>
          <w:rFonts w:ascii="Arial Narrow" w:hAnsi="Arial Narrow"/>
          <w:sz w:val="16"/>
          <w:szCs w:val="16"/>
          <w:lang w:val="ru-RU"/>
        </w:rPr>
      </w:pPr>
      <w:r w:rsidRPr="005E176A">
        <w:rPr>
          <w:rFonts w:ascii="Arial Narrow" w:hAnsi="Arial Narrow"/>
          <w:sz w:val="16"/>
          <w:szCs w:val="16"/>
          <w:lang w:val="ru-RU"/>
        </w:rPr>
        <w:tab/>
      </w:r>
      <w:r w:rsidRPr="005E176A">
        <w:rPr>
          <w:rFonts w:ascii="Arial Narrow" w:hAnsi="Arial Narrow"/>
          <w:sz w:val="16"/>
          <w:szCs w:val="16"/>
        </w:rPr>
        <w:t>d</w:t>
      </w:r>
      <w:r w:rsidRPr="005E176A">
        <w:rPr>
          <w:rFonts w:ascii="Arial Narrow" w:hAnsi="Arial Narrow"/>
          <w:sz w:val="16"/>
          <w:szCs w:val="16"/>
          <w:lang w:val="ru-RU"/>
        </w:rPr>
        <w:t>.  </w:t>
      </w:r>
      <w:r w:rsidRPr="005E176A">
        <w:rPr>
          <w:rFonts w:ascii="Arial Narrow" w:hAnsi="Arial Narrow"/>
          <w:b/>
          <w:i/>
          <w:sz w:val="16"/>
          <w:szCs w:val="16"/>
          <w:lang w:val="ru-RU"/>
        </w:rPr>
        <w:t>Препарат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 означает смесь, твердую или жидкую, которая содержит какое-нибудь наркотическое средство и подпадает под действие тех же мер контроля, что и содержащееся в ней наркотическое средство. Тем не менее следует учитывать, что препараты, включенные в Список </w:t>
      </w:r>
      <w:r w:rsidRPr="005E176A">
        <w:rPr>
          <w:rFonts w:ascii="Arial Narrow" w:hAnsi="Arial Narrow"/>
          <w:sz w:val="16"/>
          <w:szCs w:val="16"/>
        </w:rPr>
        <w:t>III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 Единой конвенции, изъяты из-под действия некоторых мер контроля, включая пр</w:t>
      </w:r>
      <w:r w:rsidR="00EC3A44" w:rsidRPr="005E176A">
        <w:rPr>
          <w:rFonts w:ascii="Arial Narrow" w:hAnsi="Arial Narrow"/>
          <w:sz w:val="16"/>
          <w:szCs w:val="16"/>
          <w:lang w:val="ru-RU"/>
        </w:rPr>
        <w:t>едставление Комитету сведений о </w:t>
      </w:r>
      <w:r w:rsidRPr="005E176A">
        <w:rPr>
          <w:rFonts w:ascii="Arial Narrow" w:hAnsi="Arial Narrow"/>
          <w:sz w:val="16"/>
          <w:szCs w:val="16"/>
          <w:lang w:val="ru-RU"/>
        </w:rPr>
        <w:t>международной торговле.</w:t>
      </w:r>
    </w:p>
    <w:p w:rsidR="00F22860" w:rsidRPr="005E176A" w:rsidRDefault="00F22860" w:rsidP="000E24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40" w:line="160" w:lineRule="exact"/>
        <w:ind w:left="567" w:hanging="567"/>
        <w:jc w:val="both"/>
        <w:rPr>
          <w:rFonts w:ascii="Arial Narrow" w:hAnsi="Arial Narrow"/>
          <w:sz w:val="16"/>
          <w:szCs w:val="16"/>
          <w:lang w:val="ru-RU"/>
        </w:rPr>
      </w:pPr>
      <w:r w:rsidRPr="005E176A">
        <w:rPr>
          <w:rFonts w:ascii="Arial Narrow" w:hAnsi="Arial Narrow"/>
          <w:sz w:val="16"/>
          <w:szCs w:val="16"/>
          <w:lang w:val="ru-RU"/>
        </w:rPr>
        <w:tab/>
        <w:t>е.  </w:t>
      </w:r>
      <w:r w:rsidRPr="005E176A">
        <w:rPr>
          <w:rFonts w:ascii="Arial Narrow" w:hAnsi="Arial Narrow"/>
          <w:b/>
          <w:i/>
          <w:sz w:val="16"/>
          <w:szCs w:val="16"/>
          <w:lang w:val="ru-RU"/>
        </w:rPr>
        <w:t>Территория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 означает любую часть какого-нибудь государства, рассматриваемую как отдельная единица для целей применения системы свидетельств на ввоз и разрешений на вывоз, предусмотренных в статье 31 Единой конвенции.</w:t>
      </w:r>
    </w:p>
    <w:p w:rsidR="00F22860" w:rsidRPr="005E176A" w:rsidRDefault="00F22860" w:rsidP="000E24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40" w:line="160" w:lineRule="exact"/>
        <w:jc w:val="both"/>
        <w:rPr>
          <w:rFonts w:ascii="Arial Narrow" w:hAnsi="Arial Narrow"/>
          <w:sz w:val="16"/>
          <w:szCs w:val="16"/>
          <w:lang w:val="ru-RU"/>
        </w:rPr>
      </w:pPr>
      <w:r w:rsidRPr="005E176A">
        <w:rPr>
          <w:rFonts w:ascii="Arial Narrow" w:hAnsi="Arial Narrow"/>
          <w:sz w:val="16"/>
          <w:szCs w:val="16"/>
          <w:lang w:val="ru-RU"/>
        </w:rPr>
        <w:t>5.</w:t>
      </w:r>
      <w:r w:rsidRPr="005E176A">
        <w:rPr>
          <w:rFonts w:ascii="Arial Narrow" w:hAnsi="Arial Narrow"/>
          <w:sz w:val="16"/>
          <w:szCs w:val="16"/>
          <w:lang w:val="ru-RU"/>
        </w:rPr>
        <w:tab/>
        <w:t xml:space="preserve">Все наркотические средства и препараты включены в </w:t>
      </w:r>
      <w:r w:rsidRPr="005E176A">
        <w:rPr>
          <w:rFonts w:ascii="Arial Narrow" w:hAnsi="Arial Narrow"/>
          <w:i/>
          <w:sz w:val="16"/>
          <w:szCs w:val="16"/>
          <w:lang w:val="ru-RU"/>
        </w:rPr>
        <w:t xml:space="preserve">Перечень наркотических средств, находящихся под международным контролем </w:t>
      </w:r>
      <w:r w:rsidRPr="005E176A">
        <w:rPr>
          <w:rFonts w:ascii="Arial Narrow" w:hAnsi="Arial Narrow"/>
          <w:sz w:val="16"/>
          <w:szCs w:val="16"/>
          <w:lang w:val="ru-RU"/>
        </w:rPr>
        <w:t>(Желтый перечень), которы</w:t>
      </w:r>
      <w:r w:rsidR="000C6B31" w:rsidRPr="005E176A">
        <w:rPr>
          <w:rFonts w:ascii="Arial Narrow" w:hAnsi="Arial Narrow"/>
          <w:sz w:val="16"/>
          <w:szCs w:val="16"/>
          <w:lang w:val="ru-RU"/>
        </w:rPr>
        <w:t>й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 представляет собой дополнение к статистическим формам по наркотическим средствам и ежегодно распространяется среди правительств. Маковая солома, получаемая из опийного мака с высоким содержанием морфина, обозначается как </w:t>
      </w:r>
      <w:r w:rsidR="00EC3A44" w:rsidRPr="005E176A">
        <w:rPr>
          <w:rFonts w:ascii="Arial Narrow" w:hAnsi="Arial Narrow"/>
          <w:b/>
          <w:sz w:val="16"/>
          <w:szCs w:val="16"/>
          <w:lang w:val="ru-RU"/>
        </w:rPr>
        <w:t>маковая солома </w:t>
      </w:r>
      <w:r w:rsidRPr="005E176A">
        <w:rPr>
          <w:rFonts w:ascii="Arial Narrow" w:hAnsi="Arial Narrow"/>
          <w:b/>
          <w:sz w:val="16"/>
          <w:szCs w:val="16"/>
          <w:lang w:val="ru-RU"/>
        </w:rPr>
        <w:t>(М)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. Маковая солома, получаемая из опийного мака с высоким содержанием тебаина, обозначается как </w:t>
      </w:r>
      <w:r w:rsidR="00EC3A44" w:rsidRPr="005E176A">
        <w:rPr>
          <w:rFonts w:ascii="Arial Narrow" w:hAnsi="Arial Narrow"/>
          <w:b/>
          <w:sz w:val="16"/>
          <w:szCs w:val="16"/>
          <w:lang w:val="ru-RU"/>
        </w:rPr>
        <w:t>маковая солома </w:t>
      </w:r>
      <w:r w:rsidRPr="005E176A">
        <w:rPr>
          <w:rFonts w:ascii="Arial Narrow" w:hAnsi="Arial Narrow"/>
          <w:b/>
          <w:sz w:val="16"/>
          <w:szCs w:val="16"/>
          <w:lang w:val="ru-RU"/>
        </w:rPr>
        <w:t>(Т)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. Концентрат из маковой соломы, основным алкалоидом которого является морфин, обозначается как </w:t>
      </w:r>
      <w:r w:rsidR="00EC3A44" w:rsidRPr="005E176A">
        <w:rPr>
          <w:rFonts w:ascii="Arial Narrow" w:hAnsi="Arial Narrow"/>
          <w:b/>
          <w:sz w:val="16"/>
          <w:szCs w:val="16"/>
          <w:lang w:val="ru-RU"/>
        </w:rPr>
        <w:t>концентрат из маковой соломы </w:t>
      </w:r>
      <w:r w:rsidRPr="005E176A">
        <w:rPr>
          <w:rFonts w:ascii="Arial Narrow" w:hAnsi="Arial Narrow"/>
          <w:b/>
          <w:sz w:val="16"/>
          <w:szCs w:val="16"/>
          <w:lang w:val="ru-RU"/>
        </w:rPr>
        <w:t>(М)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. Концентрат из маковой соломы, основным алкалоидом которого является тебаин, обозначается как </w:t>
      </w:r>
      <w:r w:rsidR="00EC3A44" w:rsidRPr="005E176A">
        <w:rPr>
          <w:rFonts w:ascii="Arial Narrow" w:hAnsi="Arial Narrow"/>
          <w:b/>
          <w:sz w:val="16"/>
          <w:szCs w:val="16"/>
          <w:lang w:val="ru-RU"/>
        </w:rPr>
        <w:t>концентрат из маковой соломы </w:t>
      </w:r>
      <w:r w:rsidRPr="005E176A">
        <w:rPr>
          <w:rFonts w:ascii="Arial Narrow" w:hAnsi="Arial Narrow"/>
          <w:b/>
          <w:sz w:val="16"/>
          <w:szCs w:val="16"/>
          <w:lang w:val="ru-RU"/>
        </w:rPr>
        <w:t>(Т)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. Концентрат из маковой соломы, основным алкалоидом которого является орипавин, обозначается как </w:t>
      </w:r>
      <w:r w:rsidR="00EC3A44" w:rsidRPr="005E176A">
        <w:rPr>
          <w:rFonts w:ascii="Arial Narrow" w:hAnsi="Arial Narrow"/>
          <w:b/>
          <w:sz w:val="16"/>
          <w:szCs w:val="16"/>
          <w:lang w:val="ru-RU"/>
        </w:rPr>
        <w:t>концентрат из маковой соломы </w:t>
      </w:r>
      <w:r w:rsidRPr="005E176A">
        <w:rPr>
          <w:rFonts w:ascii="Arial Narrow" w:hAnsi="Arial Narrow"/>
          <w:b/>
          <w:sz w:val="16"/>
          <w:szCs w:val="16"/>
          <w:lang w:val="ru-RU"/>
        </w:rPr>
        <w:t>(О)</w:t>
      </w:r>
      <w:r w:rsidRPr="005E176A">
        <w:rPr>
          <w:rFonts w:ascii="Arial Narrow" w:hAnsi="Arial Narrow"/>
          <w:sz w:val="16"/>
          <w:szCs w:val="16"/>
          <w:lang w:val="ru-RU"/>
        </w:rPr>
        <w:t>.</w:t>
      </w:r>
    </w:p>
    <w:p w:rsidR="00F22860" w:rsidRPr="005E176A" w:rsidRDefault="00F22860" w:rsidP="000E24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40" w:line="160" w:lineRule="exact"/>
        <w:jc w:val="both"/>
        <w:rPr>
          <w:rFonts w:ascii="Arial Narrow" w:hAnsi="Arial Narrow"/>
          <w:sz w:val="16"/>
          <w:szCs w:val="16"/>
          <w:lang w:val="ru-RU"/>
        </w:rPr>
      </w:pPr>
      <w:r w:rsidRPr="005E176A">
        <w:rPr>
          <w:rFonts w:ascii="Arial Narrow" w:hAnsi="Arial Narrow"/>
          <w:sz w:val="16"/>
          <w:szCs w:val="16"/>
          <w:lang w:val="ru-RU"/>
        </w:rPr>
        <w:t>6.</w:t>
      </w:r>
      <w:r w:rsidRPr="005E176A">
        <w:rPr>
          <w:rFonts w:ascii="Arial Narrow" w:hAnsi="Arial Narrow"/>
          <w:sz w:val="16"/>
          <w:szCs w:val="16"/>
          <w:lang w:val="ru-RU"/>
        </w:rPr>
        <w:tab/>
        <w:t xml:space="preserve">Указываемые в настоящем бланке данные должны быть </w:t>
      </w:r>
      <w:r w:rsidRPr="005E176A">
        <w:rPr>
          <w:rFonts w:ascii="Arial Narrow" w:hAnsi="Arial Narrow"/>
          <w:b/>
          <w:sz w:val="16"/>
          <w:szCs w:val="16"/>
          <w:lang w:val="ru-RU"/>
        </w:rPr>
        <w:t>выражены в пересчете на безводное содержание чистого наркотического средства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 в учитываемых количествах неочищенного наркотического средства, очищенного наркотического средства, оснований, солей или препаратов. Кроме того, все указываемые в настоящем бланке данные должны отражать </w:t>
      </w:r>
      <w:r w:rsidRPr="005E176A">
        <w:rPr>
          <w:rFonts w:ascii="Arial Narrow" w:hAnsi="Arial Narrow"/>
          <w:b/>
          <w:sz w:val="16"/>
          <w:szCs w:val="16"/>
          <w:lang w:val="ru-RU"/>
        </w:rPr>
        <w:t>чистое содержание</w:t>
      </w:r>
      <w:r w:rsidRPr="005E176A">
        <w:rPr>
          <w:rFonts w:ascii="Arial Narrow" w:hAnsi="Arial Narrow"/>
          <w:sz w:val="16"/>
          <w:szCs w:val="16"/>
          <w:lang w:val="ru-RU"/>
        </w:rPr>
        <w:t>, т.е. без учета веса упаковки или контейнеров (ящиков, коробок, оберт</w:t>
      </w:r>
      <w:r w:rsidR="00AB3E11" w:rsidRPr="005E176A">
        <w:rPr>
          <w:rFonts w:ascii="Arial Narrow" w:hAnsi="Arial Narrow"/>
          <w:sz w:val="16"/>
          <w:szCs w:val="16"/>
          <w:lang w:val="ru-RU"/>
        </w:rPr>
        <w:t>ок, флаконов, пробирок, ампул и 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т.д.), и все данные следует указывать в килограммах и граммах или граммах и миллиграммах, </w:t>
      </w:r>
      <w:r w:rsidRPr="005E176A">
        <w:rPr>
          <w:rFonts w:ascii="Arial Narrow" w:hAnsi="Arial Narrow"/>
          <w:b/>
          <w:sz w:val="16"/>
          <w:szCs w:val="16"/>
          <w:lang w:val="ru-RU"/>
        </w:rPr>
        <w:t>опуская знаки десятичных дробей</w:t>
      </w:r>
      <w:r w:rsidRPr="005E176A">
        <w:rPr>
          <w:rFonts w:ascii="Arial Narrow" w:hAnsi="Arial Narrow"/>
          <w:sz w:val="16"/>
          <w:szCs w:val="16"/>
          <w:lang w:val="ru-RU"/>
        </w:rPr>
        <w:t>. Таблицы, показывающие чистое содер</w:t>
      </w:r>
      <w:r w:rsidR="00EC3A44" w:rsidRPr="005E176A">
        <w:rPr>
          <w:rFonts w:ascii="Arial Narrow" w:hAnsi="Arial Narrow"/>
          <w:sz w:val="16"/>
          <w:szCs w:val="16"/>
          <w:lang w:val="ru-RU"/>
        </w:rPr>
        <w:t>жание наркотического средства в </w:t>
      </w:r>
      <w:r w:rsidRPr="005E176A">
        <w:rPr>
          <w:rFonts w:ascii="Arial Narrow" w:hAnsi="Arial Narrow"/>
          <w:sz w:val="16"/>
          <w:szCs w:val="16"/>
          <w:lang w:val="ru-RU"/>
        </w:rPr>
        <w:t>основаниях, сложных эфирах, простых эфирах и солях, представлены в Желтом перечне (часть 4, таблица 1).</w:t>
      </w:r>
    </w:p>
    <w:p w:rsidR="00F22860" w:rsidRPr="005E176A" w:rsidRDefault="00F22860" w:rsidP="000E242B">
      <w:pPr>
        <w:pStyle w:val="BodyText2"/>
        <w:numPr>
          <w:ilvl w:val="0"/>
          <w:numId w:val="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70"/>
          <w:tab w:val="num" w:pos="0"/>
          <w:tab w:val="left" w:pos="567"/>
          <w:tab w:val="left" w:pos="1701"/>
        </w:tabs>
        <w:suppressAutoHyphens w:val="0"/>
        <w:spacing w:after="40" w:line="160" w:lineRule="exact"/>
        <w:ind w:left="0" w:firstLine="0"/>
        <w:jc w:val="both"/>
        <w:rPr>
          <w:rFonts w:ascii="Arial Narrow" w:hAnsi="Arial Narrow"/>
          <w:sz w:val="16"/>
          <w:szCs w:val="16"/>
          <w:lang w:val="ru-RU"/>
        </w:rPr>
      </w:pPr>
      <w:r w:rsidRPr="005E176A">
        <w:rPr>
          <w:rFonts w:ascii="Arial Narrow" w:hAnsi="Arial Narrow"/>
          <w:sz w:val="16"/>
          <w:szCs w:val="16"/>
          <w:lang w:val="ru-RU"/>
        </w:rPr>
        <w:t>В этой связи следует учесть, что количество наркотического средства, действительно содержащееся в мелкой упаковке на один прием (в ампуле или флаконе), может отличаться от номинального содержания. Чтобы устранить возможные расхождения в данных о торговле, представляемых экспортерами и импортерами, в статистические данные следует включать лишь данные о номинальном содержании наркотических средств в таких упаковках.</w:t>
      </w:r>
    </w:p>
    <w:p w:rsidR="00F22860" w:rsidRPr="005E176A" w:rsidRDefault="00F22860" w:rsidP="000E242B">
      <w:pPr>
        <w:pStyle w:val="BodyText2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40" w:line="160" w:lineRule="exact"/>
        <w:rPr>
          <w:rFonts w:ascii="Arial Narrow" w:hAnsi="Arial Narrow"/>
          <w:sz w:val="16"/>
          <w:szCs w:val="16"/>
          <w:lang w:val="ru-RU"/>
        </w:rPr>
      </w:pPr>
      <w:r w:rsidRPr="005E176A">
        <w:rPr>
          <w:rFonts w:ascii="Arial Narrow" w:hAnsi="Arial Narrow"/>
          <w:sz w:val="16"/>
          <w:szCs w:val="16"/>
          <w:lang w:val="ru-RU"/>
        </w:rPr>
        <w:t>8.</w:t>
      </w:r>
      <w:r w:rsidRPr="005E176A">
        <w:rPr>
          <w:rFonts w:ascii="Arial Narrow" w:hAnsi="Arial Narrow"/>
          <w:sz w:val="16"/>
          <w:szCs w:val="16"/>
          <w:lang w:val="ru-RU"/>
        </w:rPr>
        <w:tab/>
        <w:t xml:space="preserve">Данные о </w:t>
      </w:r>
      <w:r w:rsidRPr="005E176A">
        <w:rPr>
          <w:rFonts w:ascii="Arial Narrow" w:hAnsi="Arial Narrow"/>
          <w:b/>
          <w:sz w:val="16"/>
          <w:szCs w:val="16"/>
          <w:lang w:val="ru-RU"/>
        </w:rPr>
        <w:t xml:space="preserve">препаратах опия 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(включая медицинский опий), </w:t>
      </w:r>
      <w:r w:rsidRPr="005E176A">
        <w:rPr>
          <w:rFonts w:ascii="Arial Narrow" w:hAnsi="Arial Narrow"/>
          <w:b/>
          <w:sz w:val="16"/>
          <w:szCs w:val="16"/>
          <w:lang w:val="ru-RU"/>
        </w:rPr>
        <w:t>экстрактах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 и </w:t>
      </w:r>
      <w:r w:rsidRPr="005E176A">
        <w:rPr>
          <w:rFonts w:ascii="Arial Narrow" w:hAnsi="Arial Narrow"/>
          <w:b/>
          <w:sz w:val="16"/>
          <w:szCs w:val="16"/>
          <w:lang w:val="ru-RU"/>
        </w:rPr>
        <w:t>настойках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 </w:t>
      </w:r>
      <w:r w:rsidRPr="005E176A">
        <w:rPr>
          <w:rFonts w:ascii="Arial Narrow" w:hAnsi="Arial Narrow"/>
          <w:b/>
          <w:sz w:val="16"/>
          <w:szCs w:val="16"/>
          <w:lang w:val="ru-RU"/>
        </w:rPr>
        <w:t>опия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,  </w:t>
      </w:r>
      <w:r w:rsidRPr="005E176A">
        <w:rPr>
          <w:rFonts w:ascii="Arial Narrow" w:hAnsi="Arial Narrow"/>
          <w:b/>
          <w:sz w:val="16"/>
          <w:szCs w:val="16"/>
          <w:lang w:val="ru-RU"/>
        </w:rPr>
        <w:t>полученных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 </w:t>
      </w:r>
      <w:r w:rsidRPr="005E176A">
        <w:rPr>
          <w:rFonts w:ascii="Arial Narrow" w:hAnsi="Arial Narrow"/>
          <w:b/>
          <w:sz w:val="16"/>
          <w:szCs w:val="16"/>
          <w:lang w:val="ru-RU"/>
        </w:rPr>
        <w:t>непосредственно из опия</w:t>
      </w:r>
      <w:r w:rsidRPr="005E176A">
        <w:rPr>
          <w:rFonts w:ascii="Arial Narrow" w:hAnsi="Arial Narrow"/>
          <w:sz w:val="16"/>
          <w:szCs w:val="16"/>
          <w:lang w:val="ru-RU"/>
        </w:rPr>
        <w:t>, следует указывать в пересчете на опий, содержащий 10</w:t>
      </w:r>
      <w:r w:rsidRPr="005E176A">
        <w:rPr>
          <w:rFonts w:ascii="Arial Narrow" w:hAnsi="Arial Narrow"/>
          <w:sz w:val="16"/>
          <w:szCs w:val="16"/>
        </w:rPr>
        <w:t> </w:t>
      </w:r>
      <w:r w:rsidRPr="005E176A">
        <w:rPr>
          <w:rFonts w:ascii="Arial Narrow" w:hAnsi="Arial Narrow"/>
          <w:sz w:val="16"/>
          <w:szCs w:val="16"/>
          <w:lang w:val="ru-RU"/>
        </w:rPr>
        <w:t>процентов морфина. Таким образом, количество препаратов, экстрактов и настоек опия, содержащих 1</w:t>
      </w:r>
      <w:r w:rsidRPr="005E176A">
        <w:rPr>
          <w:rFonts w:ascii="Arial Narrow" w:hAnsi="Arial Narrow"/>
          <w:sz w:val="16"/>
          <w:szCs w:val="16"/>
        </w:rPr>
        <w:t> </w:t>
      </w:r>
      <w:r w:rsidRPr="005E176A">
        <w:rPr>
          <w:rFonts w:ascii="Arial Narrow" w:hAnsi="Arial Narrow"/>
          <w:sz w:val="16"/>
          <w:szCs w:val="16"/>
          <w:lang w:val="ru-RU"/>
        </w:rPr>
        <w:t>кг морфина, эквивалентно 10</w:t>
      </w:r>
      <w:r w:rsidRPr="005E176A">
        <w:rPr>
          <w:rFonts w:ascii="Arial Narrow" w:hAnsi="Arial Narrow"/>
          <w:sz w:val="16"/>
          <w:szCs w:val="16"/>
        </w:rPr>
        <w:t> 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кг </w:t>
      </w:r>
      <w:r w:rsidRPr="005E176A">
        <w:rPr>
          <w:rFonts w:ascii="Arial Narrow" w:hAnsi="Arial Narrow"/>
          <w:b/>
          <w:sz w:val="16"/>
          <w:szCs w:val="16"/>
          <w:lang w:val="ru-RU"/>
        </w:rPr>
        <w:t>опия</w:t>
      </w:r>
      <w:r w:rsidR="00BC0B53" w:rsidRPr="005E176A">
        <w:rPr>
          <w:rFonts w:ascii="Arial Narrow" w:hAnsi="Arial Narrow"/>
          <w:sz w:val="16"/>
          <w:szCs w:val="16"/>
          <w:lang w:val="ru-RU"/>
        </w:rPr>
        <w:t>;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 т.е., чтобы вычислить количество </w:t>
      </w:r>
      <w:r w:rsidRPr="005E176A">
        <w:rPr>
          <w:rFonts w:ascii="Arial Narrow" w:hAnsi="Arial Narrow"/>
          <w:b/>
          <w:sz w:val="16"/>
          <w:szCs w:val="16"/>
          <w:lang w:val="ru-RU"/>
        </w:rPr>
        <w:t>опия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 для указания в настоящем бланке, содержание морфина в препаратах, экстрактах и настойках опия следует помножить на</w:t>
      </w:r>
      <w:r w:rsidRPr="005E176A">
        <w:rPr>
          <w:rFonts w:ascii="Arial Narrow" w:hAnsi="Arial Narrow"/>
          <w:sz w:val="16"/>
          <w:szCs w:val="16"/>
        </w:rPr>
        <w:t> 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10. Если препараты </w:t>
      </w:r>
      <w:r w:rsidR="00EC3A44" w:rsidRPr="005E176A">
        <w:rPr>
          <w:rFonts w:ascii="Arial Narrow" w:hAnsi="Arial Narrow"/>
          <w:b/>
          <w:sz w:val="16"/>
          <w:szCs w:val="16"/>
          <w:lang w:val="ru-RU"/>
        </w:rPr>
        <w:t>получены не непосредственно из </w:t>
      </w:r>
      <w:r w:rsidRPr="005E176A">
        <w:rPr>
          <w:rFonts w:ascii="Arial Narrow" w:hAnsi="Arial Narrow"/>
          <w:b/>
          <w:sz w:val="16"/>
          <w:szCs w:val="16"/>
          <w:lang w:val="ru-RU"/>
        </w:rPr>
        <w:t>опия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, а изготовлены путем добавления алкалоидов опия (например, такие препараты как пантопон, омнопон и папаверетум), то такие препараты следует рассматривать как </w:t>
      </w:r>
      <w:r w:rsidRPr="005E176A">
        <w:rPr>
          <w:rFonts w:ascii="Arial Narrow" w:hAnsi="Arial Narrow"/>
          <w:i/>
          <w:sz w:val="16"/>
          <w:szCs w:val="16"/>
          <w:lang w:val="ru-RU"/>
        </w:rPr>
        <w:t>морфин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 и указывать соответствующим образом в настоящих статистических данных.</w:t>
      </w:r>
    </w:p>
    <w:p w:rsidR="00F22860" w:rsidRPr="005E176A" w:rsidRDefault="00F22860" w:rsidP="000E24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40" w:line="160" w:lineRule="exact"/>
        <w:jc w:val="both"/>
        <w:rPr>
          <w:rFonts w:ascii="Arial Narrow" w:hAnsi="Arial Narrow"/>
          <w:sz w:val="16"/>
          <w:szCs w:val="16"/>
          <w:lang w:val="ru-RU"/>
        </w:rPr>
      </w:pPr>
      <w:r w:rsidRPr="005E176A">
        <w:rPr>
          <w:rFonts w:ascii="Arial Narrow" w:hAnsi="Arial Narrow"/>
          <w:sz w:val="16"/>
          <w:szCs w:val="16"/>
          <w:lang w:val="ru-RU"/>
        </w:rPr>
        <w:t>9.</w:t>
      </w:r>
      <w:r w:rsidRPr="005E176A">
        <w:rPr>
          <w:rFonts w:ascii="Arial Narrow" w:hAnsi="Arial Narrow"/>
          <w:sz w:val="16"/>
          <w:szCs w:val="16"/>
          <w:lang w:val="ru-RU"/>
        </w:rPr>
        <w:tab/>
      </w:r>
      <w:r w:rsidRPr="005E176A">
        <w:rPr>
          <w:rFonts w:ascii="Arial Narrow" w:hAnsi="Arial Narrow"/>
          <w:b/>
          <w:sz w:val="16"/>
          <w:szCs w:val="16"/>
          <w:lang w:val="ru-RU"/>
        </w:rPr>
        <w:t xml:space="preserve">Препараты листа коки </w:t>
      </w:r>
      <w:r w:rsidRPr="005E176A">
        <w:rPr>
          <w:rFonts w:ascii="Arial Narrow" w:hAnsi="Arial Narrow"/>
          <w:sz w:val="16"/>
          <w:szCs w:val="16"/>
          <w:lang w:val="ru-RU"/>
        </w:rPr>
        <w:t>следует рассматривать как</w:t>
      </w:r>
      <w:r w:rsidRPr="005E176A">
        <w:rPr>
          <w:rFonts w:ascii="Arial Narrow" w:hAnsi="Arial Narrow"/>
          <w:b/>
          <w:sz w:val="16"/>
          <w:szCs w:val="16"/>
          <w:lang w:val="ru-RU"/>
        </w:rPr>
        <w:t xml:space="preserve"> </w:t>
      </w:r>
      <w:r w:rsidRPr="005E176A">
        <w:rPr>
          <w:rFonts w:ascii="Arial Narrow" w:hAnsi="Arial Narrow"/>
          <w:i/>
          <w:sz w:val="16"/>
          <w:szCs w:val="16"/>
          <w:lang w:val="ru-RU"/>
        </w:rPr>
        <w:t>лист коки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 (препараты). Данные об </w:t>
      </w:r>
      <w:r w:rsidRPr="005E176A">
        <w:rPr>
          <w:rFonts w:ascii="Arial Narrow" w:hAnsi="Arial Narrow"/>
          <w:b/>
          <w:sz w:val="16"/>
          <w:szCs w:val="16"/>
          <w:lang w:val="ru-RU"/>
        </w:rPr>
        <w:t xml:space="preserve">экстрактах, настойках 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и </w:t>
      </w:r>
      <w:r w:rsidRPr="005E176A">
        <w:rPr>
          <w:rFonts w:ascii="Arial Narrow" w:hAnsi="Arial Narrow"/>
          <w:b/>
          <w:sz w:val="16"/>
          <w:szCs w:val="16"/>
          <w:lang w:val="ru-RU"/>
        </w:rPr>
        <w:t>других препаратах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 листа следует указывать в пересчете на лист коки, содержащий 0,5 процента кокаина. Таким образом, коли</w:t>
      </w:r>
      <w:r w:rsidR="00EC3A44" w:rsidRPr="005E176A">
        <w:rPr>
          <w:rFonts w:ascii="Arial Narrow" w:hAnsi="Arial Narrow"/>
          <w:sz w:val="16"/>
          <w:szCs w:val="16"/>
          <w:lang w:val="ru-RU"/>
        </w:rPr>
        <w:t>чество препаратов, экстрактов и 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настоек листа коки, содержащих 1 кг кокаина, эквивалентно 200 кг </w:t>
      </w:r>
      <w:r w:rsidRPr="005E176A">
        <w:rPr>
          <w:rFonts w:ascii="Arial Narrow" w:hAnsi="Arial Narrow"/>
          <w:b/>
          <w:sz w:val="16"/>
          <w:szCs w:val="16"/>
          <w:lang w:val="ru-RU"/>
        </w:rPr>
        <w:t>листа коки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;  т.е., чтобы вычислить количество </w:t>
      </w:r>
      <w:r w:rsidRPr="005E176A">
        <w:rPr>
          <w:rFonts w:ascii="Arial Narrow" w:hAnsi="Arial Narrow"/>
          <w:b/>
          <w:sz w:val="16"/>
          <w:szCs w:val="16"/>
          <w:lang w:val="ru-RU"/>
        </w:rPr>
        <w:t>листа коки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 для указания в настоящем бланке, содержание кокаина в препаратах, экстрактах и настойках листа коки следует помножить на 200.</w:t>
      </w:r>
    </w:p>
    <w:p w:rsidR="00F22860" w:rsidRPr="005E176A" w:rsidRDefault="00F22860" w:rsidP="000E24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40" w:line="160" w:lineRule="exact"/>
        <w:jc w:val="both"/>
        <w:rPr>
          <w:rFonts w:ascii="Arial Narrow" w:hAnsi="Arial Narrow"/>
          <w:sz w:val="16"/>
          <w:szCs w:val="16"/>
          <w:lang w:val="ru-RU"/>
        </w:rPr>
      </w:pPr>
      <w:r w:rsidRPr="005E176A">
        <w:rPr>
          <w:rFonts w:ascii="Arial Narrow" w:hAnsi="Arial Narrow"/>
          <w:sz w:val="16"/>
          <w:szCs w:val="16"/>
          <w:lang w:val="ru-RU"/>
        </w:rPr>
        <w:t>10.</w:t>
      </w:r>
      <w:r w:rsidRPr="005E176A">
        <w:rPr>
          <w:rFonts w:ascii="Arial Narrow" w:hAnsi="Arial Narrow"/>
          <w:sz w:val="16"/>
          <w:szCs w:val="16"/>
          <w:lang w:val="ru-RU"/>
        </w:rPr>
        <w:tab/>
        <w:t xml:space="preserve">Вес ввезенных или вывезенных </w:t>
      </w:r>
      <w:r w:rsidRPr="005E176A">
        <w:rPr>
          <w:rFonts w:ascii="Arial Narrow" w:hAnsi="Arial Narrow"/>
          <w:b/>
          <w:sz w:val="16"/>
          <w:szCs w:val="16"/>
          <w:lang w:val="ru-RU"/>
        </w:rPr>
        <w:t>экстрактов каннабиса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 следует помножить на семь, а вес </w:t>
      </w:r>
      <w:r w:rsidRPr="005E176A">
        <w:rPr>
          <w:rFonts w:ascii="Arial Narrow" w:hAnsi="Arial Narrow"/>
          <w:b/>
          <w:sz w:val="16"/>
          <w:szCs w:val="16"/>
          <w:lang w:val="ru-RU"/>
        </w:rPr>
        <w:t>настоек каннабиса</w:t>
      </w:r>
      <w:r w:rsidR="00EC3A44" w:rsidRPr="005E176A">
        <w:rPr>
          <w:rFonts w:ascii="Arial Narrow" w:hAnsi="Arial Narrow"/>
          <w:sz w:val="16"/>
          <w:szCs w:val="16"/>
          <w:lang w:val="ru-RU"/>
        </w:rPr>
        <w:t> – разделить на 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10;  полученные таким образом количества </w:t>
      </w:r>
      <w:r w:rsidRPr="005E176A">
        <w:rPr>
          <w:rFonts w:ascii="Arial Narrow" w:hAnsi="Arial Narrow"/>
          <w:b/>
          <w:sz w:val="16"/>
          <w:szCs w:val="16"/>
          <w:lang w:val="ru-RU"/>
        </w:rPr>
        <w:t>каннабиса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 должны быть включены в настоящие статистические данные.</w:t>
      </w:r>
    </w:p>
    <w:p w:rsidR="00F22860" w:rsidRPr="005E176A" w:rsidRDefault="00F22860" w:rsidP="000E24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120" w:line="160" w:lineRule="exact"/>
        <w:jc w:val="both"/>
        <w:rPr>
          <w:rFonts w:ascii="Arial Narrow" w:hAnsi="Arial Narrow"/>
          <w:sz w:val="16"/>
          <w:szCs w:val="16"/>
          <w:lang w:val="ru-RU"/>
        </w:rPr>
      </w:pPr>
      <w:r w:rsidRPr="005E176A">
        <w:rPr>
          <w:rFonts w:ascii="Arial Narrow" w:hAnsi="Arial Narrow"/>
          <w:sz w:val="16"/>
          <w:szCs w:val="16"/>
          <w:lang w:val="ru-RU"/>
        </w:rPr>
        <w:t>11.</w:t>
      </w:r>
      <w:r w:rsidRPr="005E176A">
        <w:rPr>
          <w:rFonts w:ascii="Arial Narrow" w:hAnsi="Arial Narrow"/>
          <w:sz w:val="16"/>
          <w:szCs w:val="16"/>
          <w:lang w:val="ru-RU"/>
        </w:rPr>
        <w:tab/>
        <w:t>В отношении концентрата из маковой соломы необходимо сообщить общий вес сырья, а также приб</w:t>
      </w:r>
      <w:r w:rsidR="00EC3A44" w:rsidRPr="005E176A">
        <w:rPr>
          <w:rFonts w:ascii="Arial Narrow" w:hAnsi="Arial Narrow"/>
          <w:sz w:val="16"/>
          <w:szCs w:val="16"/>
          <w:lang w:val="ru-RU"/>
        </w:rPr>
        <w:t>лизительный вес содержащегося в </w:t>
      </w:r>
      <w:r w:rsidRPr="005E176A">
        <w:rPr>
          <w:rFonts w:ascii="Arial Narrow" w:hAnsi="Arial Narrow"/>
          <w:sz w:val="16"/>
          <w:szCs w:val="16"/>
          <w:lang w:val="ru-RU"/>
        </w:rPr>
        <w:t>нем безводного морфина (БМ), безводного кодеина (БК), безводного тебаина (БТ) и безводного орипавина (БО).</w:t>
      </w:r>
    </w:p>
    <w:p w:rsidR="00F22860" w:rsidRPr="005E176A" w:rsidRDefault="00F22860" w:rsidP="000E24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60" w:line="160" w:lineRule="exact"/>
        <w:jc w:val="both"/>
        <w:rPr>
          <w:rFonts w:ascii="Arial Narrow" w:hAnsi="Arial Narrow"/>
          <w:sz w:val="16"/>
          <w:szCs w:val="16"/>
          <w:lang w:val="ru-RU"/>
        </w:rPr>
      </w:pPr>
      <w:r w:rsidRPr="005E176A">
        <w:rPr>
          <w:rFonts w:ascii="Arial Narrow" w:hAnsi="Arial Narrow"/>
          <w:sz w:val="16"/>
          <w:szCs w:val="16"/>
          <w:lang w:val="ru-RU"/>
        </w:rPr>
        <w:tab/>
      </w:r>
      <w:r w:rsidRPr="005E176A">
        <w:rPr>
          <w:rFonts w:ascii="Arial Narrow" w:hAnsi="Arial Narrow"/>
          <w:b/>
          <w:sz w:val="16"/>
          <w:szCs w:val="16"/>
          <w:u w:val="single"/>
          <w:lang w:val="ru-RU"/>
        </w:rPr>
        <w:t xml:space="preserve">Части </w:t>
      </w:r>
      <w:r w:rsidRPr="005E176A">
        <w:rPr>
          <w:rFonts w:ascii="Arial Narrow" w:hAnsi="Arial Narrow"/>
          <w:b/>
          <w:sz w:val="16"/>
          <w:szCs w:val="16"/>
          <w:u w:val="single"/>
        </w:rPr>
        <w:t>I</w:t>
      </w:r>
      <w:r w:rsidRPr="005E176A">
        <w:rPr>
          <w:rFonts w:ascii="Arial Narrow" w:hAnsi="Arial Narrow"/>
          <w:b/>
          <w:sz w:val="16"/>
          <w:szCs w:val="16"/>
          <w:u w:val="single"/>
          <w:lang w:val="ru-RU"/>
        </w:rPr>
        <w:t xml:space="preserve"> и </w:t>
      </w:r>
      <w:r w:rsidRPr="005E176A">
        <w:rPr>
          <w:rFonts w:ascii="Arial Narrow" w:hAnsi="Arial Narrow"/>
          <w:b/>
          <w:sz w:val="16"/>
          <w:szCs w:val="16"/>
          <w:u w:val="single"/>
        </w:rPr>
        <w:t>II</w:t>
      </w:r>
      <w:r w:rsidRPr="005E176A">
        <w:rPr>
          <w:rFonts w:ascii="Arial Narrow" w:hAnsi="Arial Narrow"/>
          <w:sz w:val="16"/>
          <w:szCs w:val="16"/>
          <w:lang w:val="ru-RU"/>
        </w:rPr>
        <w:t>:</w:t>
      </w:r>
    </w:p>
    <w:p w:rsidR="00F22860" w:rsidRPr="005E176A" w:rsidRDefault="00F22860" w:rsidP="000E24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40" w:line="160" w:lineRule="exact"/>
        <w:jc w:val="both"/>
        <w:rPr>
          <w:rFonts w:ascii="Arial Narrow" w:hAnsi="Arial Narrow"/>
          <w:sz w:val="16"/>
          <w:szCs w:val="16"/>
          <w:lang w:val="ru-RU"/>
        </w:rPr>
      </w:pPr>
      <w:r w:rsidRPr="005E176A">
        <w:rPr>
          <w:rFonts w:ascii="Arial Narrow" w:hAnsi="Arial Narrow"/>
          <w:sz w:val="16"/>
          <w:szCs w:val="16"/>
          <w:lang w:val="ru-RU"/>
        </w:rPr>
        <w:t>12.</w:t>
      </w:r>
      <w:r w:rsidRPr="005E176A">
        <w:rPr>
          <w:rFonts w:ascii="Arial Narrow" w:hAnsi="Arial Narrow"/>
          <w:sz w:val="16"/>
          <w:szCs w:val="16"/>
          <w:lang w:val="ru-RU"/>
        </w:rPr>
        <w:tab/>
        <w:t>Под импортом надлежит понимать также поступление прибывших из-за границы товаров на приписной таможенный склад, в свободный порт или свободную зону, а под экспортом надлежит также понимать отправку за границу товаров с пр</w:t>
      </w:r>
      <w:r w:rsidR="00EC3A44" w:rsidRPr="005E176A">
        <w:rPr>
          <w:rFonts w:ascii="Arial Narrow" w:hAnsi="Arial Narrow"/>
          <w:sz w:val="16"/>
          <w:szCs w:val="16"/>
          <w:lang w:val="ru-RU"/>
        </w:rPr>
        <w:t>иписного таможенного склада, из 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свободного порта или свободной зоны, хотя согласно национальному таможенному законодательству такое перемещение не всегда рассматривается как импортные и экспортные операции. Однако товары, поступающие в страну через таможню с приписного таможенного склада, из свободного порта или свободной зоны, </w:t>
      </w:r>
      <w:r w:rsidRPr="005E176A">
        <w:rPr>
          <w:rFonts w:ascii="Arial Narrow" w:hAnsi="Arial Narrow"/>
          <w:b/>
          <w:sz w:val="16"/>
          <w:szCs w:val="16"/>
          <w:lang w:val="ru-RU"/>
        </w:rPr>
        <w:t>не следует рассматривать в качестве импорта</w:t>
      </w:r>
      <w:r w:rsidRPr="005E176A">
        <w:rPr>
          <w:rFonts w:ascii="Arial Narrow" w:hAnsi="Arial Narrow"/>
          <w:sz w:val="16"/>
          <w:szCs w:val="16"/>
          <w:lang w:val="ru-RU"/>
        </w:rPr>
        <w:t>, а т</w:t>
      </w:r>
      <w:r w:rsidR="00EC3A44" w:rsidRPr="005E176A">
        <w:rPr>
          <w:rFonts w:ascii="Arial Narrow" w:hAnsi="Arial Narrow"/>
          <w:sz w:val="16"/>
          <w:szCs w:val="16"/>
          <w:lang w:val="ru-RU"/>
        </w:rPr>
        <w:t>овары, поступающие из страны на 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приписной таможенный склад, в свободный порт или свободную зону, находящиеся в этой стране, </w:t>
      </w:r>
      <w:r w:rsidRPr="005E176A">
        <w:rPr>
          <w:rFonts w:ascii="Arial Narrow" w:hAnsi="Arial Narrow"/>
          <w:b/>
          <w:sz w:val="16"/>
          <w:szCs w:val="16"/>
          <w:lang w:val="ru-RU"/>
        </w:rPr>
        <w:t>не следует рассматривать в качестве экспорта</w:t>
      </w:r>
      <w:r w:rsidRPr="005E176A">
        <w:rPr>
          <w:rFonts w:ascii="Arial Narrow" w:hAnsi="Arial Narrow"/>
          <w:sz w:val="16"/>
          <w:szCs w:val="16"/>
          <w:lang w:val="ru-RU"/>
        </w:rPr>
        <w:t>.</w:t>
      </w:r>
    </w:p>
    <w:p w:rsidR="00F22860" w:rsidRPr="005E176A" w:rsidRDefault="00F22860" w:rsidP="000E24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40" w:line="160" w:lineRule="exact"/>
        <w:jc w:val="both"/>
        <w:rPr>
          <w:rFonts w:ascii="Arial Narrow" w:hAnsi="Arial Narrow"/>
          <w:sz w:val="16"/>
          <w:szCs w:val="16"/>
          <w:lang w:val="ru-RU"/>
        </w:rPr>
      </w:pPr>
      <w:r w:rsidRPr="005E176A">
        <w:rPr>
          <w:rFonts w:ascii="Arial Narrow" w:hAnsi="Arial Narrow"/>
          <w:sz w:val="16"/>
          <w:szCs w:val="16"/>
          <w:lang w:val="ru-RU"/>
        </w:rPr>
        <w:t>13.</w:t>
      </w:r>
      <w:r w:rsidRPr="005E176A">
        <w:rPr>
          <w:rFonts w:ascii="Arial Narrow" w:hAnsi="Arial Narrow"/>
          <w:sz w:val="16"/>
          <w:szCs w:val="16"/>
          <w:lang w:val="ru-RU"/>
        </w:rPr>
        <w:tab/>
        <w:t xml:space="preserve">Кроме того, согласно статье 31 Единой конвенции провозимые транзитом в другую страну партии, сопровождаемые надлежащим разрешением на экспорт, не рассматриваются в качестве импорта и экспорта даже в том случае, если партия </w:t>
      </w:r>
      <w:r w:rsidRPr="005E176A">
        <w:rPr>
          <w:rFonts w:ascii="Arial Narrow" w:hAnsi="Arial Narrow"/>
          <w:b/>
          <w:sz w:val="16"/>
          <w:szCs w:val="16"/>
          <w:lang w:val="ru-RU"/>
        </w:rPr>
        <w:t>временно</w:t>
      </w:r>
      <w:r w:rsidRPr="005E176A">
        <w:rPr>
          <w:rFonts w:ascii="Arial Narrow" w:hAnsi="Arial Narrow"/>
          <w:sz w:val="16"/>
          <w:szCs w:val="16"/>
          <w:lang w:val="ru-RU"/>
        </w:rPr>
        <w:t xml:space="preserve"> помещается перед отправкой на приписной таможенный склад, в свободный порт или свободную зону.</w:t>
      </w:r>
    </w:p>
    <w:p w:rsidR="00F22860" w:rsidRPr="005E176A" w:rsidRDefault="00F22860" w:rsidP="000E24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40" w:line="160" w:lineRule="exact"/>
        <w:jc w:val="both"/>
        <w:rPr>
          <w:rFonts w:ascii="Arial Narrow" w:hAnsi="Arial Narrow"/>
          <w:spacing w:val="0"/>
          <w:sz w:val="16"/>
          <w:szCs w:val="16"/>
          <w:lang w:val="ru-RU"/>
        </w:rPr>
      </w:pPr>
      <w:r w:rsidRPr="005E176A">
        <w:rPr>
          <w:rFonts w:ascii="Arial Narrow" w:hAnsi="Arial Narrow"/>
          <w:sz w:val="16"/>
          <w:szCs w:val="16"/>
          <w:lang w:val="ru-RU"/>
        </w:rPr>
        <w:t>14.</w:t>
      </w:r>
      <w:r w:rsidRPr="005E176A">
        <w:rPr>
          <w:rFonts w:ascii="Arial Narrow" w:hAnsi="Arial Narrow"/>
          <w:sz w:val="16"/>
          <w:szCs w:val="16"/>
          <w:lang w:val="ru-RU"/>
        </w:rPr>
        <w:tab/>
        <w:t>Товары, возвращаемые по какой бы то ни было причине в первоначальную экспортирующую страну, ре</w:t>
      </w:r>
      <w:r w:rsidR="00EC3A44" w:rsidRPr="005E176A">
        <w:rPr>
          <w:rFonts w:ascii="Arial Narrow" w:hAnsi="Arial Narrow"/>
          <w:sz w:val="16"/>
          <w:szCs w:val="16"/>
          <w:lang w:val="ru-RU"/>
        </w:rPr>
        <w:t>гистрируются в одной стране как </w:t>
      </w:r>
      <w:r w:rsidRPr="005E176A">
        <w:rPr>
          <w:rFonts w:ascii="Arial Narrow" w:hAnsi="Arial Narrow"/>
          <w:sz w:val="16"/>
          <w:szCs w:val="16"/>
          <w:lang w:val="ru-RU"/>
        </w:rPr>
        <w:t>экспорт, а в другой</w:t>
      </w:r>
      <w:r w:rsidRPr="005E176A">
        <w:rPr>
          <w:rFonts w:ascii="Arial Narrow" w:hAnsi="Arial Narrow"/>
          <w:sz w:val="16"/>
          <w:szCs w:val="16"/>
        </w:rPr>
        <w:t> </w:t>
      </w:r>
      <w:r w:rsidRPr="005E176A">
        <w:rPr>
          <w:rFonts w:ascii="Arial Narrow" w:hAnsi="Arial Narrow"/>
          <w:sz w:val="16"/>
          <w:szCs w:val="16"/>
          <w:lang w:val="ru-RU"/>
        </w:rPr>
        <w:t>–</w:t>
      </w:r>
      <w:r w:rsidRPr="005E176A">
        <w:rPr>
          <w:rFonts w:ascii="Arial Narrow" w:hAnsi="Arial Narrow"/>
          <w:sz w:val="16"/>
          <w:szCs w:val="16"/>
        </w:rPr>
        <w:t> </w:t>
      </w:r>
      <w:r w:rsidRPr="005E176A">
        <w:rPr>
          <w:rFonts w:ascii="Arial Narrow" w:hAnsi="Arial Narrow"/>
          <w:sz w:val="16"/>
          <w:szCs w:val="16"/>
          <w:lang w:val="ru-RU"/>
        </w:rPr>
        <w:t>как импорт.</w:t>
      </w:r>
    </w:p>
    <w:p w:rsidR="00C742F1" w:rsidRPr="005E176A" w:rsidRDefault="00767D39" w:rsidP="000E24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40" w:line="160" w:lineRule="exact"/>
        <w:jc w:val="both"/>
        <w:rPr>
          <w:rFonts w:ascii="Arial Narrow" w:hAnsi="Arial Narrow"/>
          <w:spacing w:val="0"/>
          <w:sz w:val="16"/>
          <w:szCs w:val="16"/>
          <w:lang w:val="ru-RU"/>
        </w:rPr>
      </w:pPr>
      <w:r w:rsidRPr="005E176A">
        <w:rPr>
          <w:rFonts w:ascii="Arial Narrow" w:hAnsi="Arial Narrow"/>
          <w:noProof/>
          <w:w w:val="100"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3004A4" wp14:editId="2C2EF367">
                <wp:simplePos x="0" y="0"/>
                <wp:positionH relativeFrom="column">
                  <wp:posOffset>-95250</wp:posOffset>
                </wp:positionH>
                <wp:positionV relativeFrom="paragraph">
                  <wp:posOffset>636270</wp:posOffset>
                </wp:positionV>
                <wp:extent cx="6356985" cy="82804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985" cy="82804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FEB" w:rsidRPr="00EC3A44" w:rsidRDefault="00FA0FEB" w:rsidP="00E61E20">
                            <w:pPr>
                              <w:spacing w:after="120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u w:val="single"/>
                                <w:lang w:val="ru-RU"/>
                              </w:rPr>
                            </w:pPr>
                            <w:r w:rsidRPr="00EC3A44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u w:val="single"/>
                                <w:lang w:val="ru-RU"/>
                              </w:rPr>
                              <w:t>ОСОБОЕ ПРИМЕЧАНИЕ</w:t>
                            </w:r>
                          </w:p>
                          <w:p w:rsidR="00FA0FEB" w:rsidRPr="00E61E20" w:rsidRDefault="00FA0FEB" w:rsidP="00E61E20">
                            <w:pPr>
                              <w:tabs>
                                <w:tab w:val="left" w:pos="284"/>
                              </w:tabs>
                              <w:spacing w:after="12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E61E20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lang w:val="ru-RU"/>
                              </w:rPr>
                              <w:t xml:space="preserve">Хотя согласно Единой конвенции сторонам </w:t>
                            </w:r>
                            <w:r w:rsidR="00C03835">
                              <w:rPr>
                                <w:rFonts w:ascii="Arial Narrow" w:hAnsi="Arial Narrow"/>
                                <w:b/>
                                <w:caps/>
                                <w:sz w:val="16"/>
                                <w:szCs w:val="16"/>
                                <w:lang w:val="ru-RU"/>
                              </w:rPr>
                              <w:t>не </w:t>
                            </w:r>
                            <w:r w:rsidRPr="00C03835">
                              <w:rPr>
                                <w:rFonts w:ascii="Arial Narrow" w:hAnsi="Arial Narrow"/>
                                <w:b/>
                                <w:caps/>
                                <w:sz w:val="16"/>
                                <w:szCs w:val="16"/>
                                <w:lang w:val="ru-RU"/>
                              </w:rPr>
                              <w:t>требуется</w:t>
                            </w:r>
                            <w:r w:rsidRPr="00E61E20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lang w:val="ru-RU"/>
                              </w:rPr>
                              <w:t xml:space="preserve"> предоставлять статистические данные о торговле препаратами, включенными в Список III, Комитет будет признателен за любую информацию по этому вопросу, которую стороны, возможно, пожелают предс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lang w:val="ru-RU"/>
                              </w:rPr>
                              <w:t xml:space="preserve">тавить на добровольной основе. </w:t>
                            </w:r>
                            <w:r w:rsidRPr="00E61E20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lang w:val="ru-RU"/>
                              </w:rPr>
                              <w:t>В этом случае количества, касающиеся импорта/экспорта включенных в Список III препаратов, следует четко указать в специально выделенном свободном месте для примечаний на титульном листе.</w:t>
                            </w:r>
                          </w:p>
                          <w:p w:rsidR="00FA0FEB" w:rsidRPr="00E61E20" w:rsidRDefault="00FA0FEB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7.5pt;margin-top:50.1pt;width:500.55pt;height:6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" fillcolor="#dfdfdf" stroked="f">
                <v:textbox>
                  <w:txbxContent>
                    <w:p w:rsidR="00FA0FEB" w:rsidRPr="00EC3A44" w:rsidRDefault="00FA0FEB" w:rsidP="00E61E20">
                      <w:pPr>
                        <w:spacing w:after="120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  <w:u w:val="single"/>
                          <w:lang w:val="ru-RU"/>
                        </w:rPr>
                      </w:pPr>
                      <w:r w:rsidRPr="00EC3A44">
                        <w:rPr>
                          <w:rFonts w:ascii="Arial Narrow" w:hAnsi="Arial Narrow"/>
                          <w:b/>
                          <w:sz w:val="16"/>
                          <w:szCs w:val="16"/>
                          <w:u w:val="single"/>
                          <w:lang w:val="ru-RU"/>
                        </w:rPr>
                        <w:t>ОСОБОЕ ПРИМЕЧАНИЕ</w:t>
                      </w:r>
                    </w:p>
                    <w:p w:rsidR="00FA0FEB" w:rsidRPr="00E61E20" w:rsidRDefault="00FA0FEB" w:rsidP="00E61E20">
                      <w:pPr>
                        <w:tabs>
                          <w:tab w:val="left" w:pos="284"/>
                        </w:tabs>
                        <w:spacing w:after="12" w:line="240" w:lineRule="auto"/>
                        <w:jc w:val="both"/>
                        <w:rPr>
                          <w:rFonts w:ascii="Arial Narrow" w:hAnsi="Arial Narrow"/>
                          <w:b/>
                          <w:sz w:val="16"/>
                          <w:szCs w:val="16"/>
                          <w:lang w:val="ru-RU"/>
                        </w:rPr>
                      </w:pPr>
                      <w:r w:rsidRPr="00E61E20">
                        <w:rPr>
                          <w:rFonts w:ascii="Arial Narrow" w:hAnsi="Arial Narrow"/>
                          <w:b/>
                          <w:sz w:val="16"/>
                          <w:szCs w:val="16"/>
                          <w:lang w:val="ru-RU"/>
                        </w:rPr>
                        <w:t xml:space="preserve">Хотя согласно Единой конвенции сторонам </w:t>
                      </w:r>
                      <w:r w:rsidR="00C03835">
                        <w:rPr>
                          <w:rFonts w:ascii="Arial Narrow" w:hAnsi="Arial Narrow"/>
                          <w:b/>
                          <w:caps/>
                          <w:sz w:val="16"/>
                          <w:szCs w:val="16"/>
                          <w:lang w:val="ru-RU"/>
                        </w:rPr>
                        <w:t>не </w:t>
                      </w:r>
                      <w:r w:rsidRPr="00C03835">
                        <w:rPr>
                          <w:rFonts w:ascii="Arial Narrow" w:hAnsi="Arial Narrow"/>
                          <w:b/>
                          <w:caps/>
                          <w:sz w:val="16"/>
                          <w:szCs w:val="16"/>
                          <w:lang w:val="ru-RU"/>
                        </w:rPr>
                        <w:t>требуется</w:t>
                      </w:r>
                      <w:r w:rsidRPr="00E61E20">
                        <w:rPr>
                          <w:rFonts w:ascii="Arial Narrow" w:hAnsi="Arial Narrow"/>
                          <w:b/>
                          <w:sz w:val="16"/>
                          <w:szCs w:val="16"/>
                          <w:lang w:val="ru-RU"/>
                        </w:rPr>
                        <w:t xml:space="preserve"> предоставлять статистические данные о торговле препаратами, включенными в Список III, Комитет будет признателен за любую информацию по этому вопросу, которую стороны, возможно, пожелают предс</w:t>
                      </w: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  <w:lang w:val="ru-RU"/>
                        </w:rPr>
                        <w:t xml:space="preserve">тавить на добровольной основе. </w:t>
                      </w:r>
                      <w:r w:rsidRPr="00E61E20">
                        <w:rPr>
                          <w:rFonts w:ascii="Arial Narrow" w:hAnsi="Arial Narrow"/>
                          <w:b/>
                          <w:sz w:val="16"/>
                          <w:szCs w:val="16"/>
                          <w:lang w:val="ru-RU"/>
                        </w:rPr>
                        <w:t>В этом случае количества, касающиеся импорта/экспорта включенных в Список III препаратов, следует четко указать в специально выделенном свободном месте для примечаний на титульном листе.</w:t>
                      </w:r>
                    </w:p>
                    <w:p w:rsidR="00FA0FEB" w:rsidRPr="00E61E20" w:rsidRDefault="00FA0FEB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2860" w:rsidRPr="005E176A">
        <w:rPr>
          <w:rFonts w:ascii="Arial Narrow" w:hAnsi="Arial Narrow"/>
          <w:sz w:val="16"/>
          <w:szCs w:val="16"/>
          <w:lang w:val="ru-RU"/>
        </w:rPr>
        <w:t>15.</w:t>
      </w:r>
      <w:r w:rsidR="00F22860" w:rsidRPr="005E176A">
        <w:rPr>
          <w:rFonts w:ascii="Arial Narrow" w:hAnsi="Arial Narrow"/>
          <w:sz w:val="16"/>
          <w:szCs w:val="16"/>
          <w:lang w:val="ru-RU"/>
        </w:rPr>
        <w:tab/>
        <w:t xml:space="preserve">На каждой странице первый верхний ряд, расположенный непосредственно над затемненным рядом, предназначен для указания общего количества соответствующего наркотического средства, импортированного или экспортированного </w:t>
      </w:r>
      <w:r w:rsidR="00EC3A44" w:rsidRPr="005E176A">
        <w:rPr>
          <w:rFonts w:ascii="Arial Narrow" w:hAnsi="Arial Narrow"/>
          <w:sz w:val="16"/>
          <w:szCs w:val="16"/>
          <w:lang w:val="ru-RU"/>
        </w:rPr>
        <w:t>в течение отчетного квартала, а </w:t>
      </w:r>
      <w:r w:rsidR="00F22860" w:rsidRPr="005E176A">
        <w:rPr>
          <w:rFonts w:ascii="Arial Narrow" w:hAnsi="Arial Narrow"/>
          <w:sz w:val="16"/>
          <w:szCs w:val="16"/>
          <w:lang w:val="ru-RU"/>
        </w:rPr>
        <w:t>первая колонка предназначена для указания названий стран, с которыми осуществлялась торговля в течение того же периода. Другие колонки предназначены для указания количества соответствующего наркотического средства, которое было объектом торговли с каждой указанной страной. Итоговая цифра в первом ряду, естественно, должна соответствовать сумме всех других цифр в соответствующей колонке</w:t>
      </w:r>
      <w:r w:rsidR="0069539C" w:rsidRPr="005E176A">
        <w:rPr>
          <w:rFonts w:ascii="Arial Narrow" w:hAnsi="Arial Narrow"/>
          <w:sz w:val="16"/>
          <w:szCs w:val="16"/>
          <w:lang w:val="ru-RU"/>
        </w:rPr>
        <w:t>.</w:t>
      </w:r>
    </w:p>
    <w:p w:rsidR="00C742F1" w:rsidRPr="005E176A" w:rsidRDefault="00C742F1" w:rsidP="0069539C">
      <w:pPr>
        <w:tabs>
          <w:tab w:val="left" w:pos="567"/>
        </w:tabs>
        <w:spacing w:line="160" w:lineRule="exact"/>
        <w:jc w:val="both"/>
        <w:rPr>
          <w:rFonts w:ascii="Arial Narrow" w:hAnsi="Arial Narrow"/>
          <w:sz w:val="16"/>
          <w:szCs w:val="16"/>
          <w:lang w:val="ru-RU"/>
        </w:rPr>
        <w:sectPr w:rsidR="00C742F1" w:rsidRPr="005E176A" w:rsidSect="00555038">
          <w:endnotePr>
            <w:numFmt w:val="decimal"/>
          </w:endnotePr>
          <w:pgSz w:w="11907" w:h="16840" w:code="9"/>
          <w:pgMar w:top="284" w:right="1021" w:bottom="301" w:left="1134" w:header="720" w:footer="720" w:gutter="0"/>
          <w:cols w:space="720"/>
          <w:titlePg/>
        </w:sectPr>
      </w:pPr>
    </w:p>
    <w:p w:rsidR="00C742F1" w:rsidRPr="005E176A" w:rsidRDefault="00C742F1">
      <w:pPr>
        <w:tabs>
          <w:tab w:val="left" w:pos="567"/>
        </w:tabs>
        <w:spacing w:line="240" w:lineRule="auto"/>
        <w:jc w:val="both"/>
        <w:rPr>
          <w:rFonts w:ascii="Arial Narrow" w:hAnsi="Arial Narrow"/>
          <w:sz w:val="15"/>
          <w:lang w:val="ru-RU"/>
        </w:rPr>
      </w:pP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  <w:b/>
          <w:lang w:val="ru-RU"/>
        </w:rPr>
      </w:pPr>
    </w:p>
    <w:p w:rsidR="00C742F1" w:rsidRPr="005E176A" w:rsidRDefault="00D36188" w:rsidP="00FE290D">
      <w:pPr>
        <w:jc w:val="center"/>
        <w:rPr>
          <w:rFonts w:ascii="Arial Narrow" w:hAnsi="Arial Narrow"/>
          <w:b/>
          <w:bCs/>
          <w:lang w:val="ru-RU"/>
        </w:rPr>
      </w:pPr>
      <w:r w:rsidRPr="005E176A">
        <w:rPr>
          <w:rFonts w:ascii="Arial Narrow" w:hAnsi="Arial Narrow"/>
          <w:b/>
          <w:bCs/>
          <w:lang w:val="ru-RU"/>
        </w:rPr>
        <w:t>ЧАСТЬ</w:t>
      </w:r>
      <w:r w:rsidR="00C742F1" w:rsidRPr="005E176A">
        <w:rPr>
          <w:rFonts w:ascii="Arial Narrow" w:hAnsi="Arial Narrow"/>
          <w:b/>
          <w:bCs/>
          <w:lang w:val="fr-FR"/>
        </w:rPr>
        <w:t xml:space="preserve"> I – </w:t>
      </w:r>
      <w:r w:rsidRPr="005E176A">
        <w:rPr>
          <w:rFonts w:ascii="Arial Narrow" w:hAnsi="Arial Narrow"/>
          <w:b/>
          <w:bCs/>
          <w:lang w:val="ru-RU"/>
        </w:rPr>
        <w:t>ИМПОРТ</w:t>
      </w: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  <w:b/>
        </w:rPr>
      </w:pPr>
    </w:p>
    <w:tbl>
      <w:tblPr>
        <w:tblW w:w="15025" w:type="dxa"/>
        <w:tblInd w:w="117" w:type="dxa"/>
        <w:tblLayout w:type="fixed"/>
        <w:tblCellMar>
          <w:left w:w="117" w:type="dxa"/>
          <w:right w:w="117" w:type="dxa"/>
        </w:tblCellMar>
        <w:tblLook w:val="0000" w:firstRow="0" w:lastRow="0" w:firstColumn="0" w:lastColumn="0" w:noHBand="0" w:noVBand="0"/>
      </w:tblPr>
      <w:tblGrid>
        <w:gridCol w:w="2436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50"/>
      </w:tblGrid>
      <w:tr w:rsidR="005E176A" w:rsidRPr="005E176A" w:rsidTr="006B532D">
        <w:trPr>
          <w:cantSplit/>
          <w:trHeight w:val="272"/>
        </w:trPr>
        <w:tc>
          <w:tcPr>
            <w:tcW w:w="2436" w:type="dxa"/>
            <w:tcBorders>
              <w:top w:val="double" w:sz="6" w:space="0" w:color="auto"/>
              <w:left w:val="double" w:sz="6" w:space="0" w:color="auto"/>
            </w:tcBorders>
            <w:shd w:val="pct30" w:color="auto" w:fill="FFFFFF"/>
          </w:tcPr>
          <w:p w:rsidR="00D36188" w:rsidRPr="005E176A" w:rsidRDefault="00D36188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D36188" w:rsidRPr="005E176A" w:rsidRDefault="00D36188" w:rsidP="008C0736">
            <w:pPr>
              <w:jc w:val="center"/>
              <w:rPr>
                <w:rFonts w:ascii="Arial Narrow" w:hAnsi="Arial Narrow"/>
                <w:sz w:val="18"/>
                <w:lang w:val="ru-RU"/>
              </w:rPr>
            </w:pPr>
            <w:r w:rsidRPr="005E176A">
              <w:rPr>
                <w:rFonts w:ascii="Arial Narrow" w:hAnsi="Arial Narrow"/>
                <w:sz w:val="18"/>
                <w:lang w:val="ru-RU"/>
              </w:rPr>
              <w:t>1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jc w:val="center"/>
              <w:rPr>
                <w:rFonts w:ascii="Arial Narrow" w:hAnsi="Arial Narrow"/>
                <w:sz w:val="18"/>
                <w:lang w:val="ru-RU"/>
              </w:rPr>
            </w:pPr>
            <w:r w:rsidRPr="005E176A">
              <w:rPr>
                <w:rFonts w:ascii="Arial Narrow" w:hAnsi="Arial Narrow"/>
                <w:sz w:val="18"/>
                <w:lang w:val="ru-RU"/>
              </w:rPr>
              <w:t>2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</w:tcPr>
          <w:p w:rsidR="00D36188" w:rsidRPr="005E176A" w:rsidRDefault="00927103">
            <w:pPr>
              <w:jc w:val="center"/>
              <w:rPr>
                <w:rFonts w:ascii="Arial Narrow" w:hAnsi="Arial Narrow"/>
                <w:sz w:val="18"/>
                <w:lang w:val="fr-FR"/>
              </w:rPr>
            </w:pPr>
            <w:r w:rsidRPr="005E176A">
              <w:rPr>
                <w:rFonts w:ascii="Arial Narrow" w:hAnsi="Arial Narrow"/>
                <w:sz w:val="18"/>
                <w:lang w:val="fr-FR"/>
              </w:rPr>
              <w:t>3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D36188" w:rsidRPr="005E176A" w:rsidRDefault="00927103">
            <w:pPr>
              <w:jc w:val="center"/>
              <w:rPr>
                <w:rFonts w:ascii="Arial Narrow" w:hAnsi="Arial Narrow"/>
                <w:sz w:val="18"/>
                <w:lang w:val="fr-FR"/>
              </w:rPr>
            </w:pPr>
            <w:r w:rsidRPr="005E176A">
              <w:rPr>
                <w:rFonts w:ascii="Arial Narrow" w:hAnsi="Arial Narrow"/>
                <w:sz w:val="18"/>
                <w:lang w:val="fr-FR"/>
              </w:rPr>
              <w:t>4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D36188" w:rsidRPr="005E176A" w:rsidRDefault="00927103">
            <w:pPr>
              <w:jc w:val="center"/>
              <w:rPr>
                <w:rFonts w:ascii="Arial Narrow" w:hAnsi="Arial Narrow"/>
                <w:sz w:val="18"/>
                <w:lang w:val="fr-FR"/>
              </w:rPr>
            </w:pPr>
            <w:r w:rsidRPr="005E176A">
              <w:rPr>
                <w:rFonts w:ascii="Arial Narrow" w:hAnsi="Arial Narrow"/>
                <w:sz w:val="18"/>
                <w:lang w:val="fr-FR"/>
              </w:rPr>
              <w:t>5</w:t>
            </w:r>
          </w:p>
        </w:tc>
        <w:tc>
          <w:tcPr>
            <w:tcW w:w="2099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D36188" w:rsidRPr="005E176A" w:rsidRDefault="00927103">
            <w:pPr>
              <w:jc w:val="center"/>
              <w:rPr>
                <w:rFonts w:ascii="Arial Narrow" w:hAnsi="Arial Narrow"/>
                <w:sz w:val="18"/>
                <w:lang w:val="fr-FR"/>
              </w:rPr>
            </w:pPr>
            <w:r w:rsidRPr="005E176A">
              <w:rPr>
                <w:rFonts w:ascii="Arial Narrow" w:hAnsi="Arial Narrow"/>
                <w:sz w:val="18"/>
                <w:lang w:val="fr-FR"/>
              </w:rPr>
              <w:t>6</w:t>
            </w:r>
          </w:p>
        </w:tc>
      </w:tr>
      <w:tr w:rsidR="005E176A" w:rsidRPr="005E176A" w:rsidTr="006B532D">
        <w:trPr>
          <w:cantSplit/>
          <w:trHeight w:val="272"/>
        </w:trPr>
        <w:tc>
          <w:tcPr>
            <w:tcW w:w="2436" w:type="dxa"/>
            <w:tcBorders>
              <w:left w:val="double" w:sz="6" w:space="0" w:color="auto"/>
            </w:tcBorders>
            <w:shd w:val="pct30" w:color="auto" w:fill="FFFFFF"/>
          </w:tcPr>
          <w:p w:rsidR="00D36188" w:rsidRPr="005E176A" w:rsidRDefault="00D36188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4"/>
                <w:lang w:val="fr-FR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6188" w:rsidRPr="005E176A" w:rsidRDefault="00D36188" w:rsidP="008C0736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Героин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Гидрокодон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Гидроморфон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 w:rsidP="00786CD4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Декстроморамид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D36188" w:rsidRPr="005E176A" w:rsidRDefault="00D36188" w:rsidP="00786CD4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Дигидрокодеин</w:t>
            </w:r>
          </w:p>
        </w:tc>
        <w:tc>
          <w:tcPr>
            <w:tcW w:w="2099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:rsidR="00D36188" w:rsidRPr="005E176A" w:rsidRDefault="00927103" w:rsidP="00786CD4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Дифеноксилат</w:t>
            </w:r>
          </w:p>
        </w:tc>
      </w:tr>
      <w:tr w:rsidR="005E176A" w:rsidRPr="005E176A" w:rsidTr="00D36188">
        <w:trPr>
          <w:cantSplit/>
          <w:trHeight w:val="272"/>
        </w:trPr>
        <w:tc>
          <w:tcPr>
            <w:tcW w:w="2436" w:type="dxa"/>
            <w:tcBorders>
              <w:left w:val="double" w:sz="6" w:space="0" w:color="auto"/>
            </w:tcBorders>
            <w:shd w:val="pct30" w:color="auto" w:fill="FFFFFF"/>
          </w:tcPr>
          <w:p w:rsidR="00D36188" w:rsidRPr="005E176A" w:rsidRDefault="00D36188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4"/>
                <w:lang w:val="fr-FR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188" w:rsidRPr="005E176A" w:rsidRDefault="00D36188" w:rsidP="00D36188">
            <w:pPr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6188" w:rsidRPr="005E176A" w:rsidRDefault="00D36188" w:rsidP="00D36188">
            <w:pPr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6188" w:rsidRPr="005E176A" w:rsidRDefault="00927103" w:rsidP="00D361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6188" w:rsidRPr="005E176A" w:rsidRDefault="00927103" w:rsidP="00D361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6188" w:rsidRPr="005E176A" w:rsidRDefault="00927103" w:rsidP="00D361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6188" w:rsidRPr="005E176A" w:rsidRDefault="00927103" w:rsidP="00D361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6188" w:rsidRPr="005E176A" w:rsidRDefault="00927103" w:rsidP="00D361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6188" w:rsidRPr="005E176A" w:rsidRDefault="00927103" w:rsidP="00D361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6188" w:rsidRPr="005E176A" w:rsidRDefault="00927103" w:rsidP="00D361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6188" w:rsidRPr="005E176A" w:rsidRDefault="00927103" w:rsidP="00D361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6188" w:rsidRPr="005E176A" w:rsidRDefault="00927103" w:rsidP="00D361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D36188" w:rsidRPr="005E176A" w:rsidRDefault="00927103" w:rsidP="00D361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</w:tr>
      <w:tr w:rsidR="005E176A" w:rsidRPr="005E176A" w:rsidTr="00D36188">
        <w:trPr>
          <w:cantSplit/>
          <w:trHeight w:val="338"/>
        </w:trPr>
        <w:tc>
          <w:tcPr>
            <w:tcW w:w="2436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  <w:vAlign w:val="bottom"/>
          </w:tcPr>
          <w:p w:rsidR="00D36188" w:rsidRPr="005E176A" w:rsidRDefault="00D36188" w:rsidP="00D36188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>I.</w:t>
            </w:r>
            <w:r w:rsidRPr="005E176A">
              <w:rPr>
                <w:rFonts w:ascii="Arial Narrow" w:hAnsi="Arial Narrow"/>
                <w:sz w:val="19"/>
                <w:szCs w:val="19"/>
              </w:rPr>
              <w:tab/>
            </w: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ВСЕГО ИМПОРТ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     ►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D36188">
        <w:trPr>
          <w:cantSplit/>
          <w:trHeight w:val="374"/>
        </w:trPr>
        <w:tc>
          <w:tcPr>
            <w:tcW w:w="243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:rsidR="00D36188" w:rsidRPr="005E176A" w:rsidRDefault="00D36188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>II.</w:t>
            </w:r>
            <w:r w:rsidRPr="005E176A">
              <w:rPr>
                <w:rFonts w:ascii="Arial Narrow" w:hAnsi="Arial Narrow"/>
                <w:sz w:val="19"/>
                <w:szCs w:val="19"/>
              </w:rPr>
              <w:tab/>
            </w: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ИМПОРТИРОВАНО ИЗ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: </w:t>
            </w:r>
          </w:p>
          <w:p w:rsidR="004614E7" w:rsidRDefault="00D36188" w:rsidP="00D36188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ab/>
              <w:t>(</w:t>
            </w:r>
            <w:proofErr w:type="spellStart"/>
            <w:r w:rsidR="004614E7" w:rsidRPr="004614E7">
              <w:rPr>
                <w:rFonts w:ascii="Arial Narrow" w:hAnsi="Arial Narrow"/>
                <w:bCs/>
                <w:sz w:val="18"/>
                <w:szCs w:val="18"/>
              </w:rPr>
              <w:t>Страна</w:t>
            </w:r>
            <w:proofErr w:type="spellEnd"/>
            <w:r w:rsidR="004614E7" w:rsidRPr="004614E7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="004614E7" w:rsidRPr="004614E7">
              <w:rPr>
                <w:rFonts w:ascii="Arial Narrow" w:hAnsi="Arial Narrow"/>
                <w:bCs/>
                <w:sz w:val="18"/>
                <w:szCs w:val="18"/>
              </w:rPr>
              <w:t>или</w:t>
            </w:r>
            <w:proofErr w:type="spellEnd"/>
            <w:r w:rsidR="004614E7" w:rsidRPr="004614E7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4614E7" w:rsidRPr="004614E7">
              <w:rPr>
                <w:rFonts w:ascii="Arial Narrow" w:hAnsi="Arial Narrow"/>
                <w:bCs/>
                <w:sz w:val="18"/>
                <w:szCs w:val="18"/>
                <w:lang w:val="ru-RU"/>
              </w:rPr>
              <w:t>т</w:t>
            </w:r>
            <w:proofErr w:type="spellStart"/>
            <w:r w:rsidR="004614E7" w:rsidRPr="004614E7">
              <w:rPr>
                <w:rFonts w:ascii="Arial Narrow" w:hAnsi="Arial Narrow"/>
                <w:bCs/>
                <w:sz w:val="18"/>
                <w:szCs w:val="18"/>
              </w:rPr>
              <w:t>ерритория</w:t>
            </w:r>
            <w:proofErr w:type="spellEnd"/>
            <w:r w:rsidRPr="005E176A">
              <w:rPr>
                <w:rFonts w:ascii="Arial Narrow" w:hAnsi="Arial Narrow"/>
                <w:sz w:val="19"/>
                <w:szCs w:val="19"/>
              </w:rPr>
              <w:t>)</w:t>
            </w:r>
          </w:p>
          <w:p w:rsidR="00D36188" w:rsidRPr="005E176A" w:rsidRDefault="004614E7" w:rsidP="00D36188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                            </w:t>
            </w:r>
            <w:r w:rsidR="00D36188" w:rsidRPr="005E176A">
              <w:rPr>
                <w:rFonts w:ascii="Arial Narrow" w:hAnsi="Arial Narrow"/>
                <w:sz w:val="19"/>
                <w:szCs w:val="19"/>
              </w:rPr>
              <w:t xml:space="preserve">         ▼</w:t>
            </w: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30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D36188">
        <w:trPr>
          <w:cantSplit/>
          <w:trHeight w:val="374"/>
        </w:trPr>
        <w:tc>
          <w:tcPr>
            <w:tcW w:w="2436" w:type="dxa"/>
            <w:tcBorders>
              <w:left w:val="double" w:sz="6" w:space="0" w:color="auto"/>
            </w:tcBorders>
            <w:shd w:val="clear" w:color="auto" w:fill="FFFFFF"/>
          </w:tcPr>
          <w:p w:rsidR="00D36188" w:rsidRPr="005E176A" w:rsidRDefault="00D361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  <w:shd w:val="clear" w:color="auto" w:fill="FFFFFF"/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  <w:shd w:val="clear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  <w:shd w:val="clear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doub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D36188">
        <w:trPr>
          <w:cantSplit/>
          <w:trHeight w:val="374"/>
        </w:trPr>
        <w:tc>
          <w:tcPr>
            <w:tcW w:w="2436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D36188" w:rsidRPr="005E176A" w:rsidRDefault="00D361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D36188">
        <w:trPr>
          <w:cantSplit/>
          <w:trHeight w:val="374"/>
        </w:trPr>
        <w:tc>
          <w:tcPr>
            <w:tcW w:w="2436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D36188" w:rsidRPr="005E176A" w:rsidRDefault="00D361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D36188">
        <w:trPr>
          <w:cantSplit/>
          <w:trHeight w:val="374"/>
        </w:trPr>
        <w:tc>
          <w:tcPr>
            <w:tcW w:w="2436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D36188" w:rsidRPr="005E176A" w:rsidRDefault="00D361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D36188">
        <w:trPr>
          <w:cantSplit/>
          <w:trHeight w:val="374"/>
        </w:trPr>
        <w:tc>
          <w:tcPr>
            <w:tcW w:w="2436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D36188" w:rsidRPr="005E176A" w:rsidRDefault="00D361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D36188">
        <w:trPr>
          <w:cantSplit/>
          <w:trHeight w:val="374"/>
        </w:trPr>
        <w:tc>
          <w:tcPr>
            <w:tcW w:w="2436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D36188" w:rsidRPr="005E176A" w:rsidRDefault="00D361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D36188">
        <w:trPr>
          <w:cantSplit/>
          <w:trHeight w:val="403"/>
        </w:trPr>
        <w:tc>
          <w:tcPr>
            <w:tcW w:w="2436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D36188" w:rsidRPr="005E176A" w:rsidRDefault="00D361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D36188">
        <w:trPr>
          <w:cantSplit/>
          <w:trHeight w:val="403"/>
        </w:trPr>
        <w:tc>
          <w:tcPr>
            <w:tcW w:w="2436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D36188" w:rsidRPr="005E176A" w:rsidRDefault="00D361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D36188">
        <w:trPr>
          <w:cantSplit/>
          <w:trHeight w:val="403"/>
        </w:trPr>
        <w:tc>
          <w:tcPr>
            <w:tcW w:w="2436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D36188" w:rsidRPr="005E176A" w:rsidRDefault="00D361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D36188">
        <w:trPr>
          <w:cantSplit/>
          <w:trHeight w:val="374"/>
        </w:trPr>
        <w:tc>
          <w:tcPr>
            <w:tcW w:w="2436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D36188" w:rsidRPr="005E176A" w:rsidRDefault="00D361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D36188">
        <w:trPr>
          <w:cantSplit/>
          <w:trHeight w:val="374"/>
        </w:trPr>
        <w:tc>
          <w:tcPr>
            <w:tcW w:w="2436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D36188" w:rsidRPr="005E176A" w:rsidRDefault="00D361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D36188">
        <w:trPr>
          <w:cantSplit/>
          <w:trHeight w:val="374"/>
        </w:trPr>
        <w:tc>
          <w:tcPr>
            <w:tcW w:w="2436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D36188" w:rsidRPr="005E176A" w:rsidRDefault="00D361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D36188">
        <w:trPr>
          <w:cantSplit/>
          <w:trHeight w:val="374"/>
        </w:trPr>
        <w:tc>
          <w:tcPr>
            <w:tcW w:w="2436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D36188" w:rsidRPr="005E176A" w:rsidRDefault="00D361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D36188">
        <w:trPr>
          <w:cantSplit/>
          <w:trHeight w:val="374"/>
        </w:trPr>
        <w:tc>
          <w:tcPr>
            <w:tcW w:w="2436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D36188" w:rsidRPr="005E176A" w:rsidRDefault="00D361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D36188">
        <w:trPr>
          <w:cantSplit/>
          <w:trHeight w:val="432"/>
        </w:trPr>
        <w:tc>
          <w:tcPr>
            <w:tcW w:w="243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clear" w:color="auto" w:fill="FFFFFF"/>
          </w:tcPr>
          <w:p w:rsidR="00D36188" w:rsidRPr="005E176A" w:rsidRDefault="00D361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FF"/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FFFFFF"/>
          </w:tcPr>
          <w:p w:rsidR="00D36188" w:rsidRPr="005E176A" w:rsidRDefault="00D36188" w:rsidP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FFFFFF"/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36188" w:rsidRPr="005E176A" w:rsidRDefault="00D36188">
            <w:pPr>
              <w:rPr>
                <w:rFonts w:ascii="Arial Narrow" w:hAnsi="Arial Narrow"/>
                <w:sz w:val="24"/>
              </w:rPr>
            </w:pPr>
          </w:p>
        </w:tc>
      </w:tr>
    </w:tbl>
    <w:p w:rsidR="00C742F1" w:rsidRPr="005E176A" w:rsidRDefault="00C742F1">
      <w:pPr>
        <w:tabs>
          <w:tab w:val="left" w:pos="567"/>
        </w:tabs>
        <w:spacing w:line="240" w:lineRule="auto"/>
        <w:jc w:val="both"/>
        <w:rPr>
          <w:rFonts w:ascii="Arial Narrow" w:hAnsi="Arial Narrow"/>
          <w:sz w:val="15"/>
        </w:rPr>
      </w:pP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  <w:sz w:val="15"/>
        </w:rPr>
      </w:pPr>
      <w:r w:rsidRPr="005E176A">
        <w:rPr>
          <w:rFonts w:ascii="Arial Narrow" w:hAnsi="Arial Narrow"/>
          <w:sz w:val="15"/>
        </w:rPr>
        <w:br w:type="page"/>
      </w: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  <w:sz w:val="15"/>
        </w:rPr>
      </w:pP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  <w:sz w:val="15"/>
        </w:rPr>
      </w:pPr>
    </w:p>
    <w:p w:rsidR="00C742F1" w:rsidRPr="005E176A" w:rsidRDefault="008C0736" w:rsidP="00FE290D">
      <w:pPr>
        <w:jc w:val="center"/>
        <w:rPr>
          <w:rFonts w:ascii="Arial Narrow" w:hAnsi="Arial Narrow"/>
          <w:b/>
          <w:bCs/>
        </w:rPr>
      </w:pPr>
      <w:r w:rsidRPr="005E176A">
        <w:rPr>
          <w:rFonts w:ascii="Arial Narrow" w:hAnsi="Arial Narrow"/>
          <w:b/>
          <w:bCs/>
          <w:lang w:val="ru-RU"/>
        </w:rPr>
        <w:t>ЧАСТЬ</w:t>
      </w:r>
      <w:r w:rsidRPr="005E176A">
        <w:rPr>
          <w:rFonts w:ascii="Arial Narrow" w:hAnsi="Arial Narrow"/>
          <w:b/>
          <w:bCs/>
          <w:lang w:val="fr-FR"/>
        </w:rPr>
        <w:t xml:space="preserve"> I – </w:t>
      </w:r>
      <w:r w:rsidRPr="005E176A">
        <w:rPr>
          <w:rFonts w:ascii="Arial Narrow" w:hAnsi="Arial Narrow"/>
          <w:b/>
          <w:bCs/>
          <w:lang w:val="ru-RU"/>
        </w:rPr>
        <w:t>ИМПОРТ</w:t>
      </w: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  <w:b/>
        </w:rPr>
      </w:pPr>
    </w:p>
    <w:tbl>
      <w:tblPr>
        <w:tblW w:w="0" w:type="auto"/>
        <w:tblInd w:w="117" w:type="dxa"/>
        <w:tblLayout w:type="fixed"/>
        <w:tblCellMar>
          <w:left w:w="117" w:type="dxa"/>
          <w:right w:w="117" w:type="dxa"/>
        </w:tblCellMar>
        <w:tblLook w:val="0000" w:firstRow="0" w:lastRow="0" w:firstColumn="0" w:lastColumn="0" w:noHBand="0" w:noVBand="0"/>
      </w:tblPr>
      <w:tblGrid>
        <w:gridCol w:w="2437"/>
        <w:gridCol w:w="2098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</w:tblGrid>
      <w:tr w:rsidR="005E176A" w:rsidRPr="005E176A">
        <w:trPr>
          <w:cantSplit/>
          <w:trHeight w:val="281"/>
        </w:trPr>
        <w:tc>
          <w:tcPr>
            <w:tcW w:w="2437" w:type="dxa"/>
            <w:tcBorders>
              <w:top w:val="double" w:sz="6" w:space="0" w:color="auto"/>
              <w:left w:val="double" w:sz="6" w:space="0" w:color="auto"/>
            </w:tcBorders>
            <w:shd w:val="pct30" w:color="auto" w:fill="FFFFFF"/>
          </w:tcPr>
          <w:p w:rsidR="00C742F1" w:rsidRPr="005E176A" w:rsidRDefault="00C742F1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098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76A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76A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76A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76A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76A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76A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</w:tr>
      <w:tr w:rsidR="005E176A" w:rsidRPr="005E176A">
        <w:trPr>
          <w:cantSplit/>
          <w:trHeight w:val="281"/>
        </w:trPr>
        <w:tc>
          <w:tcPr>
            <w:tcW w:w="2437" w:type="dxa"/>
            <w:tcBorders>
              <w:left w:val="double" w:sz="6" w:space="0" w:color="auto"/>
            </w:tcBorders>
            <w:shd w:val="pct30" w:color="auto" w:fill="FFFFFF"/>
          </w:tcPr>
          <w:p w:rsidR="00431A88" w:rsidRPr="005E176A" w:rsidRDefault="00431A88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431A88" w:rsidRPr="005E176A" w:rsidRDefault="00927103" w:rsidP="00786CD4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Каннабис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431A88" w:rsidRPr="005E176A" w:rsidRDefault="00927103" w:rsidP="00786CD4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Кетобемидон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431A88" w:rsidRPr="005E176A" w:rsidRDefault="00927103" w:rsidP="00786CD4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Кодеин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431A88" w:rsidRPr="005E176A" w:rsidRDefault="00927103" w:rsidP="00786CD4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Кокаин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431A88" w:rsidRPr="005E176A" w:rsidRDefault="00927103" w:rsidP="00786CD4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Лист коки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:rsidR="00431A88" w:rsidRPr="005E176A" w:rsidRDefault="00927103" w:rsidP="00756536">
            <w:pPr>
              <w:ind w:left="-144" w:right="-118"/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Маковая солома (М)</w:t>
            </w:r>
          </w:p>
        </w:tc>
      </w:tr>
      <w:tr w:rsidR="005E176A" w:rsidRPr="005E176A" w:rsidTr="008C0736">
        <w:trPr>
          <w:cantSplit/>
          <w:trHeight w:val="281"/>
        </w:trPr>
        <w:tc>
          <w:tcPr>
            <w:tcW w:w="2437" w:type="dxa"/>
            <w:tcBorders>
              <w:left w:val="double" w:sz="6" w:space="0" w:color="auto"/>
            </w:tcBorders>
            <w:shd w:val="pct30" w:color="auto" w:fill="FFFFFF"/>
          </w:tcPr>
          <w:p w:rsidR="00927103" w:rsidRPr="005E176A" w:rsidRDefault="00927103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927103" w:rsidRPr="005E176A" w:rsidRDefault="00927103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927103" w:rsidRPr="005E176A" w:rsidRDefault="00927103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927103" w:rsidRPr="005E176A" w:rsidRDefault="00927103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927103" w:rsidRPr="005E176A" w:rsidRDefault="00927103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927103" w:rsidRPr="005E176A" w:rsidRDefault="00927103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927103" w:rsidRPr="005E176A" w:rsidRDefault="00927103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927103" w:rsidRPr="005E176A" w:rsidRDefault="00927103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927103" w:rsidRPr="005E176A" w:rsidRDefault="00927103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927103" w:rsidRPr="005E176A" w:rsidRDefault="00927103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927103" w:rsidRPr="005E176A" w:rsidRDefault="00927103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:rsidR="00927103" w:rsidRPr="005E176A" w:rsidRDefault="00927103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</w:tr>
      <w:tr w:rsidR="005E176A" w:rsidRPr="005E176A" w:rsidTr="008C0736">
        <w:trPr>
          <w:cantSplit/>
          <w:trHeight w:val="338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  <w:vAlign w:val="bottom"/>
          </w:tcPr>
          <w:p w:rsidR="00927103" w:rsidRPr="005E176A" w:rsidRDefault="00927103" w:rsidP="008C0736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>I.</w:t>
            </w:r>
            <w:r w:rsidRPr="005E176A">
              <w:rPr>
                <w:rFonts w:ascii="Arial Narrow" w:hAnsi="Arial Narrow"/>
                <w:sz w:val="19"/>
                <w:szCs w:val="19"/>
              </w:rPr>
              <w:tab/>
            </w: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ВСЕГО ИМПОРТ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     ►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</w:tcPr>
          <w:p w:rsidR="00927103" w:rsidRPr="005E176A" w:rsidRDefault="00927103">
            <w:pPr>
              <w:rPr>
                <w:rFonts w:ascii="Arial Narrow" w:hAnsi="Arial Narrow"/>
                <w:sz w:val="24"/>
                <w:lang w:val="fr-FR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27103" w:rsidRPr="005E176A" w:rsidRDefault="00927103">
            <w:pPr>
              <w:rPr>
                <w:rFonts w:ascii="Arial Narrow" w:hAnsi="Arial Narrow"/>
                <w:sz w:val="24"/>
                <w:lang w:val="fr-FR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27103" w:rsidRPr="005E176A" w:rsidRDefault="00927103">
            <w:pPr>
              <w:rPr>
                <w:rFonts w:ascii="Arial Narrow" w:hAnsi="Arial Narrow"/>
                <w:sz w:val="24"/>
                <w:lang w:val="fr-FR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27103" w:rsidRPr="005E176A" w:rsidRDefault="00927103">
            <w:pPr>
              <w:rPr>
                <w:rFonts w:ascii="Arial Narrow" w:hAnsi="Arial Narrow"/>
                <w:sz w:val="24"/>
                <w:lang w:val="fr-FR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27103" w:rsidRPr="005E176A" w:rsidRDefault="00927103">
            <w:pPr>
              <w:rPr>
                <w:rFonts w:ascii="Arial Narrow" w:hAnsi="Arial Narrow"/>
                <w:sz w:val="24"/>
                <w:lang w:val="fr-FR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27103" w:rsidRPr="005E176A" w:rsidRDefault="00927103">
            <w:pPr>
              <w:rPr>
                <w:rFonts w:ascii="Arial Narrow" w:hAnsi="Arial Narrow"/>
                <w:sz w:val="24"/>
                <w:lang w:val="fr-FR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27103" w:rsidRPr="005E176A" w:rsidRDefault="00927103">
            <w:pPr>
              <w:rPr>
                <w:rFonts w:ascii="Arial Narrow" w:hAnsi="Arial Narrow"/>
                <w:sz w:val="24"/>
                <w:lang w:val="fr-FR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27103" w:rsidRPr="005E176A" w:rsidRDefault="00927103">
            <w:pPr>
              <w:rPr>
                <w:rFonts w:ascii="Arial Narrow" w:hAnsi="Arial Narrow"/>
                <w:sz w:val="24"/>
                <w:lang w:val="fr-FR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27103" w:rsidRPr="005E176A" w:rsidRDefault="00927103">
            <w:pPr>
              <w:rPr>
                <w:rFonts w:ascii="Arial Narrow" w:hAnsi="Arial Narrow"/>
                <w:sz w:val="24"/>
                <w:lang w:val="fr-FR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27103" w:rsidRPr="005E176A" w:rsidRDefault="00927103">
            <w:pPr>
              <w:rPr>
                <w:rFonts w:ascii="Arial Narrow" w:hAnsi="Arial Narrow"/>
                <w:sz w:val="24"/>
                <w:lang w:val="fr-FR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27103" w:rsidRPr="005E176A" w:rsidRDefault="00927103">
            <w:pPr>
              <w:rPr>
                <w:rFonts w:ascii="Arial Narrow" w:hAnsi="Arial Narrow"/>
                <w:sz w:val="24"/>
                <w:lang w:val="fr-FR"/>
              </w:rPr>
            </w:pPr>
          </w:p>
        </w:tc>
      </w:tr>
      <w:tr w:rsidR="004614E7" w:rsidRPr="005E176A" w:rsidTr="008C0736">
        <w:trPr>
          <w:cantSplit/>
          <w:trHeight w:val="374"/>
        </w:trPr>
        <w:tc>
          <w:tcPr>
            <w:tcW w:w="243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:rsidR="004614E7" w:rsidRPr="005E176A" w:rsidRDefault="004614E7" w:rsidP="006E708F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>II.</w:t>
            </w:r>
            <w:r w:rsidRPr="005E176A">
              <w:rPr>
                <w:rFonts w:ascii="Arial Narrow" w:hAnsi="Arial Narrow"/>
                <w:sz w:val="19"/>
                <w:szCs w:val="19"/>
              </w:rPr>
              <w:tab/>
            </w: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ИМПОРТИРОВАНО ИЗ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: </w:t>
            </w:r>
          </w:p>
          <w:p w:rsidR="004614E7" w:rsidRDefault="004614E7" w:rsidP="006E708F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ab/>
              <w:t>(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Страна</w:t>
            </w:r>
            <w:proofErr w:type="spellEnd"/>
            <w:r w:rsidRPr="004614E7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или</w:t>
            </w:r>
            <w:proofErr w:type="spellEnd"/>
            <w:r w:rsidRPr="004614E7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4614E7">
              <w:rPr>
                <w:rFonts w:ascii="Arial Narrow" w:hAnsi="Arial Narrow"/>
                <w:bCs/>
                <w:sz w:val="18"/>
                <w:szCs w:val="18"/>
                <w:lang w:val="ru-RU"/>
              </w:rPr>
              <w:t>т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ерритория</w:t>
            </w:r>
            <w:proofErr w:type="spellEnd"/>
            <w:r w:rsidRPr="005E176A">
              <w:rPr>
                <w:rFonts w:ascii="Arial Narrow" w:hAnsi="Arial Narrow"/>
                <w:sz w:val="19"/>
                <w:szCs w:val="19"/>
              </w:rPr>
              <w:t>)</w:t>
            </w:r>
          </w:p>
          <w:p w:rsidR="004614E7" w:rsidRPr="005E176A" w:rsidRDefault="004614E7" w:rsidP="006E708F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                            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         ▼</w:t>
            </w:r>
          </w:p>
        </w:tc>
        <w:tc>
          <w:tcPr>
            <w:tcW w:w="209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8C0736">
        <w:trPr>
          <w:cantSplit/>
          <w:trHeight w:val="374"/>
        </w:trPr>
        <w:tc>
          <w:tcPr>
            <w:tcW w:w="2437" w:type="dxa"/>
            <w:tcBorders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8C0736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8C0736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8C0736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8C0736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8C0736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8C0736">
        <w:trPr>
          <w:cantSplit/>
          <w:trHeight w:val="403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8C0736">
        <w:trPr>
          <w:cantSplit/>
          <w:trHeight w:val="403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8C0736">
        <w:trPr>
          <w:cantSplit/>
          <w:trHeight w:val="403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8C0736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8C0736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8C0736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8C0736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8C0736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8C0736">
        <w:trPr>
          <w:cantSplit/>
          <w:trHeight w:val="432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</w:tbl>
    <w:p w:rsidR="00C742F1" w:rsidRPr="005E176A" w:rsidRDefault="00C742F1">
      <w:pPr>
        <w:tabs>
          <w:tab w:val="left" w:pos="567"/>
        </w:tabs>
        <w:spacing w:line="240" w:lineRule="auto"/>
        <w:jc w:val="both"/>
        <w:rPr>
          <w:rFonts w:ascii="Arial Narrow" w:hAnsi="Arial Narrow"/>
          <w:sz w:val="15"/>
        </w:rPr>
      </w:pP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</w:rPr>
      </w:pPr>
      <w:r w:rsidRPr="005E176A">
        <w:rPr>
          <w:rFonts w:ascii="Arial Narrow" w:hAnsi="Arial Narrow"/>
        </w:rPr>
        <w:br w:type="page"/>
      </w: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</w:rPr>
      </w:pP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  <w:sz w:val="15"/>
        </w:rPr>
      </w:pPr>
    </w:p>
    <w:p w:rsidR="00C742F1" w:rsidRPr="005E176A" w:rsidRDefault="008C0736">
      <w:pPr>
        <w:tabs>
          <w:tab w:val="left" w:pos="567"/>
        </w:tabs>
        <w:spacing w:line="240" w:lineRule="auto"/>
        <w:jc w:val="center"/>
        <w:rPr>
          <w:rFonts w:ascii="Arial Narrow" w:hAnsi="Arial Narrow"/>
          <w:b/>
        </w:rPr>
      </w:pPr>
      <w:r w:rsidRPr="005E176A">
        <w:rPr>
          <w:rFonts w:ascii="Arial Narrow" w:hAnsi="Arial Narrow"/>
          <w:b/>
          <w:bCs/>
          <w:lang w:val="ru-RU"/>
        </w:rPr>
        <w:t>ЧАСТЬ</w:t>
      </w:r>
      <w:r w:rsidRPr="005E176A">
        <w:rPr>
          <w:rFonts w:ascii="Arial Narrow" w:hAnsi="Arial Narrow"/>
          <w:b/>
          <w:bCs/>
          <w:lang w:val="fr-FR"/>
        </w:rPr>
        <w:t xml:space="preserve"> I – </w:t>
      </w:r>
      <w:r w:rsidRPr="005E176A">
        <w:rPr>
          <w:rFonts w:ascii="Arial Narrow" w:hAnsi="Arial Narrow"/>
          <w:b/>
          <w:bCs/>
          <w:lang w:val="ru-RU"/>
        </w:rPr>
        <w:t>ИМПОРТ</w:t>
      </w: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  <w:b/>
        </w:rPr>
      </w:pPr>
    </w:p>
    <w:tbl>
      <w:tblPr>
        <w:tblW w:w="0" w:type="auto"/>
        <w:tblInd w:w="117" w:type="dxa"/>
        <w:tblLayout w:type="fixed"/>
        <w:tblCellMar>
          <w:left w:w="117" w:type="dxa"/>
          <w:right w:w="117" w:type="dxa"/>
        </w:tblCellMar>
        <w:tblLook w:val="0000" w:firstRow="0" w:lastRow="0" w:firstColumn="0" w:lastColumn="0" w:noHBand="0" w:noVBand="0"/>
      </w:tblPr>
      <w:tblGrid>
        <w:gridCol w:w="2437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</w:tblGrid>
      <w:tr w:rsidR="005E176A" w:rsidRPr="005E176A">
        <w:trPr>
          <w:cantSplit/>
          <w:trHeight w:val="281"/>
        </w:trPr>
        <w:tc>
          <w:tcPr>
            <w:tcW w:w="2437" w:type="dxa"/>
            <w:tcBorders>
              <w:top w:val="double" w:sz="6" w:space="0" w:color="auto"/>
              <w:left w:val="double" w:sz="6" w:space="0" w:color="auto"/>
            </w:tcBorders>
            <w:shd w:val="pct30" w:color="auto" w:fill="FFFFFF"/>
          </w:tcPr>
          <w:p w:rsidR="00C742F1" w:rsidRPr="005E176A" w:rsidRDefault="00C742F1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</w:rPr>
            </w:pPr>
            <w:r w:rsidRPr="005E176A">
              <w:rPr>
                <w:rFonts w:ascii="Arial Narrow" w:hAnsi="Arial Narrow"/>
                <w:sz w:val="18"/>
              </w:rPr>
              <w:t>13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</w:rPr>
            </w:pPr>
            <w:r w:rsidRPr="005E176A">
              <w:rPr>
                <w:rFonts w:ascii="Arial Narrow" w:hAnsi="Arial Narrow"/>
                <w:sz w:val="18"/>
              </w:rPr>
              <w:t>14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</w:rPr>
            </w:pPr>
            <w:r w:rsidRPr="005E176A">
              <w:rPr>
                <w:rFonts w:ascii="Arial Narrow" w:hAnsi="Arial Narrow"/>
                <w:sz w:val="18"/>
              </w:rPr>
              <w:t>15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</w:rPr>
            </w:pPr>
            <w:r w:rsidRPr="005E176A">
              <w:rPr>
                <w:rFonts w:ascii="Arial Narrow" w:hAnsi="Arial Narrow"/>
                <w:sz w:val="18"/>
              </w:rPr>
              <w:t>16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</w:rPr>
            </w:pPr>
            <w:r w:rsidRPr="005E176A">
              <w:rPr>
                <w:rFonts w:ascii="Arial Narrow" w:hAnsi="Arial Narrow"/>
                <w:sz w:val="18"/>
              </w:rPr>
              <w:t>17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</w:rPr>
            </w:pPr>
            <w:r w:rsidRPr="005E176A">
              <w:rPr>
                <w:rFonts w:ascii="Arial Narrow" w:hAnsi="Arial Narrow"/>
                <w:sz w:val="18"/>
              </w:rPr>
              <w:t>18</w:t>
            </w:r>
          </w:p>
        </w:tc>
      </w:tr>
      <w:tr w:rsidR="005E176A" w:rsidRPr="005E176A">
        <w:trPr>
          <w:cantSplit/>
          <w:trHeight w:val="281"/>
        </w:trPr>
        <w:tc>
          <w:tcPr>
            <w:tcW w:w="2437" w:type="dxa"/>
            <w:tcBorders>
              <w:left w:val="double" w:sz="6" w:space="0" w:color="auto"/>
            </w:tcBorders>
            <w:shd w:val="pct30" w:color="auto" w:fill="FFFFFF"/>
          </w:tcPr>
          <w:p w:rsidR="00DC55FE" w:rsidRPr="005E176A" w:rsidRDefault="00DC55FE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DC55FE" w:rsidRPr="005E176A" w:rsidRDefault="00756536" w:rsidP="00756536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Маковая солома (</w:t>
            </w:r>
            <w:r w:rsidRPr="005E176A">
              <w:rPr>
                <w:rFonts w:ascii="Arial Narrow" w:hAnsi="Arial Narrow"/>
                <w:sz w:val="19"/>
                <w:szCs w:val="19"/>
              </w:rPr>
              <w:t>T</w:t>
            </w: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)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DC55FE" w:rsidRPr="005E176A" w:rsidRDefault="00756536" w:rsidP="00786CD4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Метадон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DC55FE" w:rsidRPr="005E176A" w:rsidRDefault="00756536" w:rsidP="0010717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Морфин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DC55FE" w:rsidRPr="005E176A" w:rsidRDefault="00756536" w:rsidP="0010717F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Оксикодон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DC55FE" w:rsidRPr="005E176A" w:rsidRDefault="00756536" w:rsidP="00786CD4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Оксиморфон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:rsidR="00DC55FE" w:rsidRPr="005E176A" w:rsidRDefault="00756536" w:rsidP="00786CD4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Опий</w:t>
            </w:r>
          </w:p>
        </w:tc>
      </w:tr>
      <w:tr w:rsidR="005E176A" w:rsidRPr="005E176A">
        <w:trPr>
          <w:cantSplit/>
          <w:trHeight w:val="281"/>
        </w:trPr>
        <w:tc>
          <w:tcPr>
            <w:tcW w:w="2437" w:type="dxa"/>
            <w:tcBorders>
              <w:left w:val="double" w:sz="6" w:space="0" w:color="auto"/>
            </w:tcBorders>
            <w:shd w:val="pct30" w:color="auto" w:fill="FFFFFF"/>
          </w:tcPr>
          <w:p w:rsidR="00DC55FE" w:rsidRPr="005E176A" w:rsidRDefault="00DC55FE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DC55FE" w:rsidRPr="005E176A" w:rsidRDefault="00927103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DC55FE" w:rsidRPr="005E176A" w:rsidRDefault="00927103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DC55FE" w:rsidRPr="005E176A" w:rsidRDefault="00927103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DC55FE" w:rsidRPr="005E176A" w:rsidRDefault="00927103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DC55FE" w:rsidRPr="005E176A" w:rsidRDefault="00927103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DC55FE" w:rsidRPr="005E176A" w:rsidRDefault="00927103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DC55FE" w:rsidRPr="005E176A" w:rsidRDefault="00927103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DC55FE" w:rsidRPr="005E176A" w:rsidRDefault="00927103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DC55FE" w:rsidRPr="005E176A" w:rsidRDefault="00927103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DC55FE" w:rsidRPr="005E176A" w:rsidRDefault="00927103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DC55FE" w:rsidRPr="005E176A" w:rsidRDefault="00927103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:rsidR="00DC55FE" w:rsidRPr="005E176A" w:rsidRDefault="00927103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</w:tr>
      <w:tr w:rsidR="005E176A" w:rsidRPr="005E176A">
        <w:trPr>
          <w:cantSplit/>
          <w:trHeight w:val="338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  <w:vAlign w:val="bottom"/>
          </w:tcPr>
          <w:p w:rsidR="00756536" w:rsidRPr="005E176A" w:rsidRDefault="00756536" w:rsidP="008C0736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>I.</w:t>
            </w:r>
            <w:r w:rsidRPr="005E176A">
              <w:rPr>
                <w:rFonts w:ascii="Arial Narrow" w:hAnsi="Arial Narrow"/>
                <w:sz w:val="19"/>
                <w:szCs w:val="19"/>
              </w:rPr>
              <w:tab/>
            </w: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ВСЕГО ИМПОРТ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     ►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>
        <w:trPr>
          <w:cantSplit/>
          <w:trHeight w:val="374"/>
        </w:trPr>
        <w:tc>
          <w:tcPr>
            <w:tcW w:w="243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:rsidR="004614E7" w:rsidRPr="005E176A" w:rsidRDefault="004614E7" w:rsidP="006E708F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>II.</w:t>
            </w:r>
            <w:r w:rsidRPr="005E176A">
              <w:rPr>
                <w:rFonts w:ascii="Arial Narrow" w:hAnsi="Arial Narrow"/>
                <w:sz w:val="19"/>
                <w:szCs w:val="19"/>
              </w:rPr>
              <w:tab/>
            </w: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ИМПОРТИРОВАНО ИЗ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: </w:t>
            </w:r>
          </w:p>
          <w:p w:rsidR="004614E7" w:rsidRDefault="004614E7" w:rsidP="006E708F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ab/>
              <w:t>(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Страна</w:t>
            </w:r>
            <w:proofErr w:type="spellEnd"/>
            <w:r w:rsidRPr="004614E7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или</w:t>
            </w:r>
            <w:proofErr w:type="spellEnd"/>
            <w:r w:rsidRPr="004614E7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4614E7">
              <w:rPr>
                <w:rFonts w:ascii="Arial Narrow" w:hAnsi="Arial Narrow"/>
                <w:bCs/>
                <w:sz w:val="18"/>
                <w:szCs w:val="18"/>
                <w:lang w:val="ru-RU"/>
              </w:rPr>
              <w:t>т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ерритория</w:t>
            </w:r>
            <w:proofErr w:type="spellEnd"/>
            <w:r w:rsidRPr="005E176A">
              <w:rPr>
                <w:rFonts w:ascii="Arial Narrow" w:hAnsi="Arial Narrow"/>
                <w:sz w:val="19"/>
                <w:szCs w:val="19"/>
              </w:rPr>
              <w:t>)</w:t>
            </w:r>
          </w:p>
          <w:p w:rsidR="004614E7" w:rsidRPr="005E176A" w:rsidRDefault="004614E7" w:rsidP="006E708F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                            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         ▼</w:t>
            </w: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>
        <w:trPr>
          <w:cantSplit/>
          <w:trHeight w:val="374"/>
        </w:trPr>
        <w:tc>
          <w:tcPr>
            <w:tcW w:w="2437" w:type="dxa"/>
            <w:tcBorders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>
        <w:trPr>
          <w:cantSplit/>
          <w:trHeight w:val="403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>
        <w:trPr>
          <w:cantSplit/>
          <w:trHeight w:val="403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>
        <w:trPr>
          <w:cantSplit/>
          <w:trHeight w:val="403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>
        <w:trPr>
          <w:cantSplit/>
          <w:trHeight w:val="432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</w:tbl>
    <w:p w:rsidR="00C742F1" w:rsidRPr="005E176A" w:rsidRDefault="00C742F1">
      <w:pPr>
        <w:tabs>
          <w:tab w:val="left" w:pos="567"/>
        </w:tabs>
        <w:spacing w:line="240" w:lineRule="auto"/>
        <w:jc w:val="both"/>
        <w:rPr>
          <w:rFonts w:ascii="Arial Narrow" w:hAnsi="Arial Narrow"/>
          <w:sz w:val="15"/>
        </w:rPr>
      </w:pP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</w:rPr>
      </w:pPr>
      <w:r w:rsidRPr="005E176A">
        <w:rPr>
          <w:rFonts w:ascii="Arial Narrow" w:hAnsi="Arial Narrow"/>
        </w:rPr>
        <w:br w:type="page"/>
      </w: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</w:rPr>
      </w:pP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  <w:b/>
          <w:sz w:val="15"/>
        </w:rPr>
      </w:pPr>
    </w:p>
    <w:p w:rsidR="00C742F1" w:rsidRPr="005E176A" w:rsidRDefault="008C0736">
      <w:pPr>
        <w:tabs>
          <w:tab w:val="left" w:pos="567"/>
        </w:tabs>
        <w:spacing w:line="240" w:lineRule="auto"/>
        <w:jc w:val="center"/>
        <w:rPr>
          <w:rFonts w:ascii="Arial Narrow" w:hAnsi="Arial Narrow"/>
          <w:b/>
        </w:rPr>
      </w:pPr>
      <w:r w:rsidRPr="005E176A">
        <w:rPr>
          <w:rFonts w:ascii="Arial Narrow" w:hAnsi="Arial Narrow"/>
          <w:b/>
          <w:bCs/>
          <w:lang w:val="ru-RU"/>
        </w:rPr>
        <w:t>ЧАСТЬ</w:t>
      </w:r>
      <w:r w:rsidRPr="005E176A">
        <w:rPr>
          <w:rFonts w:ascii="Arial Narrow" w:hAnsi="Arial Narrow"/>
          <w:b/>
          <w:bCs/>
          <w:lang w:val="fr-FR"/>
        </w:rPr>
        <w:t xml:space="preserve"> I – </w:t>
      </w:r>
      <w:r w:rsidRPr="005E176A">
        <w:rPr>
          <w:rFonts w:ascii="Arial Narrow" w:hAnsi="Arial Narrow"/>
          <w:b/>
          <w:bCs/>
          <w:lang w:val="ru-RU"/>
        </w:rPr>
        <w:t>ИМПОРТ</w:t>
      </w: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  <w:b/>
        </w:rPr>
      </w:pPr>
    </w:p>
    <w:tbl>
      <w:tblPr>
        <w:tblW w:w="15025" w:type="dxa"/>
        <w:tblInd w:w="117" w:type="dxa"/>
        <w:tblLayout w:type="fixed"/>
        <w:tblCellMar>
          <w:left w:w="117" w:type="dxa"/>
          <w:right w:w="117" w:type="dxa"/>
        </w:tblCellMar>
        <w:tblLook w:val="0000" w:firstRow="0" w:lastRow="0" w:firstColumn="0" w:lastColumn="0" w:noHBand="0" w:noVBand="0"/>
      </w:tblPr>
      <w:tblGrid>
        <w:gridCol w:w="2437"/>
        <w:gridCol w:w="1049"/>
        <w:gridCol w:w="1049"/>
        <w:gridCol w:w="1049"/>
        <w:gridCol w:w="1049"/>
        <w:gridCol w:w="1049"/>
        <w:gridCol w:w="1049"/>
        <w:gridCol w:w="2098"/>
        <w:gridCol w:w="1049"/>
        <w:gridCol w:w="1049"/>
        <w:gridCol w:w="1049"/>
        <w:gridCol w:w="1049"/>
      </w:tblGrid>
      <w:tr w:rsidR="005E176A" w:rsidRPr="005E176A" w:rsidTr="00347841">
        <w:trPr>
          <w:cantSplit/>
          <w:trHeight w:val="281"/>
        </w:trPr>
        <w:tc>
          <w:tcPr>
            <w:tcW w:w="2437" w:type="dxa"/>
            <w:tcBorders>
              <w:top w:val="double" w:sz="6" w:space="0" w:color="auto"/>
              <w:left w:val="double" w:sz="6" w:space="0" w:color="auto"/>
            </w:tcBorders>
            <w:shd w:val="pct30" w:color="auto" w:fill="FFFFFF"/>
          </w:tcPr>
          <w:p w:rsidR="00347841" w:rsidRPr="005E176A" w:rsidRDefault="00347841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347841" w:rsidRPr="005E176A" w:rsidRDefault="00347841" w:rsidP="00FA0FEB">
            <w:pPr>
              <w:jc w:val="center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5E176A">
              <w:rPr>
                <w:rFonts w:ascii="Arial Narrow" w:hAnsi="Arial Narrow"/>
                <w:sz w:val="18"/>
                <w:szCs w:val="18"/>
                <w:lang w:val="ru-RU"/>
              </w:rPr>
              <w:t>19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</w:tcPr>
          <w:p w:rsidR="00347841" w:rsidRPr="005E176A" w:rsidRDefault="00347841" w:rsidP="00FA0FEB">
            <w:pPr>
              <w:jc w:val="center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5E176A">
              <w:rPr>
                <w:rFonts w:ascii="Arial Narrow" w:hAnsi="Arial Narrow"/>
                <w:sz w:val="18"/>
                <w:szCs w:val="18"/>
                <w:lang w:val="ru-RU"/>
              </w:rPr>
              <w:t>20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347841" w:rsidRPr="005E176A" w:rsidRDefault="00347841" w:rsidP="00FA0FE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76A"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2098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347841" w:rsidRPr="005E176A" w:rsidRDefault="00347841" w:rsidP="00FA0FE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76A"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347841" w:rsidRPr="005E176A" w:rsidRDefault="00347841" w:rsidP="00FA0FEB">
            <w:pPr>
              <w:jc w:val="center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5E176A">
              <w:rPr>
                <w:rFonts w:ascii="Arial Narrow" w:hAnsi="Arial Narrow"/>
                <w:sz w:val="18"/>
                <w:szCs w:val="18"/>
                <w:lang w:val="ru-RU"/>
              </w:rPr>
              <w:t>23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47841" w:rsidRPr="005E176A" w:rsidRDefault="00347841">
            <w:pPr>
              <w:jc w:val="center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5E176A">
              <w:rPr>
                <w:rFonts w:ascii="Arial Narrow" w:hAnsi="Arial Narrow"/>
                <w:sz w:val="18"/>
                <w:szCs w:val="18"/>
                <w:lang w:val="ru-RU"/>
              </w:rPr>
              <w:t>24</w:t>
            </w:r>
          </w:p>
        </w:tc>
      </w:tr>
      <w:tr w:rsidR="005E176A" w:rsidRPr="005E176A" w:rsidTr="00347841">
        <w:trPr>
          <w:cantSplit/>
          <w:trHeight w:val="281"/>
        </w:trPr>
        <w:tc>
          <w:tcPr>
            <w:tcW w:w="2437" w:type="dxa"/>
            <w:tcBorders>
              <w:left w:val="double" w:sz="6" w:space="0" w:color="auto"/>
            </w:tcBorders>
            <w:shd w:val="pct30" w:color="auto" w:fill="FFFFFF"/>
          </w:tcPr>
          <w:p w:rsidR="00347841" w:rsidRPr="005E176A" w:rsidRDefault="00347841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347841" w:rsidRPr="005E176A" w:rsidRDefault="00347841" w:rsidP="00FA0FEB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Петидин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47841" w:rsidRPr="005E176A" w:rsidRDefault="00347841" w:rsidP="00FA0FEB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Тебаин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347841" w:rsidRPr="005E176A" w:rsidRDefault="00347841" w:rsidP="00FA0FEB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Тилидин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347841" w:rsidRPr="005E176A" w:rsidRDefault="00347841" w:rsidP="00FA0FEB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Фолькодин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841" w:rsidRPr="005E176A" w:rsidRDefault="00347841" w:rsidP="00FA0FEB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Этилморфин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347841" w:rsidRPr="005E176A" w:rsidRDefault="00347841" w:rsidP="00786CD4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</w:p>
        </w:tc>
      </w:tr>
      <w:tr w:rsidR="005E176A" w:rsidRPr="005E176A" w:rsidTr="00E82774">
        <w:trPr>
          <w:cantSplit/>
          <w:trHeight w:val="281"/>
        </w:trPr>
        <w:tc>
          <w:tcPr>
            <w:tcW w:w="2437" w:type="dxa"/>
            <w:tcBorders>
              <w:left w:val="double" w:sz="6" w:space="0" w:color="auto"/>
            </w:tcBorders>
            <w:shd w:val="pct30" w:color="auto" w:fill="FFFFFF"/>
          </w:tcPr>
          <w:p w:rsidR="005D3735" w:rsidRPr="005E176A" w:rsidRDefault="005D3735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5D3735" w:rsidRPr="005E176A" w:rsidRDefault="005D3735" w:rsidP="00FA0FEB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5D3735" w:rsidRPr="005E176A" w:rsidRDefault="005D3735" w:rsidP="00FA0FEB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D3735" w:rsidRPr="005E176A" w:rsidRDefault="005D3735" w:rsidP="00FA0FEB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D3735" w:rsidRPr="005E176A" w:rsidRDefault="005D3735" w:rsidP="00FA0FEB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D3735" w:rsidRPr="005E176A" w:rsidRDefault="005D3735" w:rsidP="00FA0FEB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5D3735" w:rsidRPr="005E176A" w:rsidRDefault="005D3735" w:rsidP="00FA0FEB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5D3735" w:rsidRPr="005E176A" w:rsidRDefault="005D3735" w:rsidP="00FA0FEB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5D3735" w:rsidRPr="005E176A" w:rsidRDefault="005D3735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5D3735" w:rsidRPr="005E176A" w:rsidRDefault="005D3735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5D3735" w:rsidRPr="005E176A" w:rsidRDefault="005D3735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5D3735" w:rsidRPr="005E176A" w:rsidRDefault="005D3735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</w:tr>
      <w:tr w:rsidR="005E176A" w:rsidRPr="005E176A" w:rsidTr="009F2DFF">
        <w:trPr>
          <w:cantSplit/>
          <w:trHeight w:val="338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  <w:vAlign w:val="bottom"/>
          </w:tcPr>
          <w:p w:rsidR="0075491F" w:rsidRPr="005E176A" w:rsidRDefault="0075491F" w:rsidP="008C0736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>I.</w:t>
            </w:r>
            <w:r w:rsidRPr="005E176A">
              <w:rPr>
                <w:rFonts w:ascii="Arial Narrow" w:hAnsi="Arial Narrow"/>
                <w:sz w:val="19"/>
                <w:szCs w:val="19"/>
              </w:rPr>
              <w:tab/>
            </w: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ВСЕГО ИМПОРТ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     ►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483D77">
        <w:trPr>
          <w:cantSplit/>
          <w:trHeight w:val="374"/>
        </w:trPr>
        <w:tc>
          <w:tcPr>
            <w:tcW w:w="243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:rsidR="0075491F" w:rsidRPr="005E176A" w:rsidRDefault="0075491F" w:rsidP="008C0736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>II.</w:t>
            </w:r>
            <w:r w:rsidRPr="005E176A">
              <w:rPr>
                <w:rFonts w:ascii="Arial Narrow" w:hAnsi="Arial Narrow"/>
                <w:sz w:val="19"/>
                <w:szCs w:val="19"/>
              </w:rPr>
              <w:tab/>
            </w: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ИМПОРТИРОВАНО ИЗ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: </w:t>
            </w:r>
          </w:p>
          <w:p w:rsidR="0075491F" w:rsidRPr="005E176A" w:rsidRDefault="0075491F" w:rsidP="008C0736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ab/>
              <w:t>(</w:t>
            </w: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СТРАНЫ</w:t>
            </w:r>
            <w:r w:rsidRPr="005E176A">
              <w:rPr>
                <w:rFonts w:ascii="Arial Narrow" w:hAnsi="Arial Narrow"/>
                <w:sz w:val="19"/>
                <w:szCs w:val="19"/>
              </w:rPr>
              <w:t>)         ▼</w:t>
            </w: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30" w:color="auto" w:fill="FFFFFF"/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DA09E4">
        <w:trPr>
          <w:cantSplit/>
          <w:trHeight w:val="374"/>
        </w:trPr>
        <w:tc>
          <w:tcPr>
            <w:tcW w:w="2437" w:type="dxa"/>
            <w:tcBorders>
              <w:left w:val="double" w:sz="6" w:space="0" w:color="auto"/>
            </w:tcBorders>
            <w:shd w:val="clear" w:color="auto" w:fill="FFFFFF"/>
          </w:tcPr>
          <w:p w:rsidR="0075491F" w:rsidRPr="005E176A" w:rsidRDefault="0075491F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  <w:right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390B09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5491F" w:rsidRPr="005E176A" w:rsidRDefault="0075491F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6317E3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5491F" w:rsidRPr="005E176A" w:rsidRDefault="0075491F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2C3339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5491F" w:rsidRPr="005E176A" w:rsidRDefault="0075491F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C979DA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5491F" w:rsidRPr="005E176A" w:rsidRDefault="0075491F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C470B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5491F" w:rsidRPr="005E176A" w:rsidRDefault="0075491F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F7CAC">
        <w:trPr>
          <w:cantSplit/>
          <w:trHeight w:val="403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5491F" w:rsidRPr="005E176A" w:rsidRDefault="0075491F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FB0D60">
        <w:trPr>
          <w:cantSplit/>
          <w:trHeight w:val="403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5491F" w:rsidRPr="005E176A" w:rsidRDefault="0075491F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2A6504">
        <w:trPr>
          <w:cantSplit/>
          <w:trHeight w:val="403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5491F" w:rsidRPr="005E176A" w:rsidRDefault="0075491F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5C7200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5491F" w:rsidRPr="005E176A" w:rsidRDefault="0075491F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9505B4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5491F" w:rsidRPr="005E176A" w:rsidRDefault="0075491F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8843A1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5491F" w:rsidRPr="005E176A" w:rsidRDefault="0075491F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FC24F6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5491F" w:rsidRPr="005E176A" w:rsidRDefault="0075491F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4841BA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5491F" w:rsidRPr="005E176A" w:rsidRDefault="0075491F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440B57">
        <w:trPr>
          <w:cantSplit/>
          <w:trHeight w:val="432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clear" w:color="auto" w:fill="FFFFFF"/>
          </w:tcPr>
          <w:p w:rsidR="0075491F" w:rsidRPr="005E176A" w:rsidRDefault="0075491F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75491F" w:rsidRPr="005E176A" w:rsidRDefault="0075491F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</w:tbl>
    <w:p w:rsidR="00C742F1" w:rsidRPr="005E176A" w:rsidRDefault="00C742F1">
      <w:pPr>
        <w:tabs>
          <w:tab w:val="left" w:pos="567"/>
        </w:tabs>
        <w:spacing w:line="240" w:lineRule="auto"/>
        <w:jc w:val="both"/>
        <w:rPr>
          <w:rFonts w:ascii="Arial Narrow" w:hAnsi="Arial Narrow"/>
          <w:sz w:val="15"/>
        </w:rPr>
      </w:pP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</w:rPr>
      </w:pPr>
      <w:r w:rsidRPr="005E176A">
        <w:rPr>
          <w:rFonts w:ascii="Arial Narrow" w:hAnsi="Arial Narrow"/>
        </w:rPr>
        <w:br w:type="page"/>
      </w: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</w:rPr>
      </w:pP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</w:rPr>
      </w:pPr>
    </w:p>
    <w:p w:rsidR="00C742F1" w:rsidRPr="005E176A" w:rsidRDefault="008C0736">
      <w:pPr>
        <w:tabs>
          <w:tab w:val="left" w:pos="567"/>
        </w:tabs>
        <w:spacing w:line="240" w:lineRule="auto"/>
        <w:jc w:val="center"/>
        <w:rPr>
          <w:rFonts w:ascii="Arial Narrow" w:hAnsi="Arial Narrow"/>
          <w:b/>
          <w:bCs/>
        </w:rPr>
      </w:pPr>
      <w:r w:rsidRPr="005E176A">
        <w:rPr>
          <w:rFonts w:ascii="Arial Narrow" w:hAnsi="Arial Narrow"/>
          <w:b/>
          <w:bCs/>
          <w:lang w:val="ru-RU"/>
        </w:rPr>
        <w:t>ЧАСТЬ</w:t>
      </w:r>
      <w:r w:rsidRPr="005E176A">
        <w:rPr>
          <w:rFonts w:ascii="Arial Narrow" w:hAnsi="Arial Narrow"/>
          <w:b/>
          <w:bCs/>
          <w:lang w:val="fr-FR"/>
        </w:rPr>
        <w:t xml:space="preserve"> I – </w:t>
      </w:r>
      <w:r w:rsidRPr="005E176A">
        <w:rPr>
          <w:rFonts w:ascii="Arial Narrow" w:hAnsi="Arial Narrow"/>
          <w:b/>
          <w:bCs/>
          <w:lang w:val="ru-RU"/>
        </w:rPr>
        <w:t>ИМПОРТ</w:t>
      </w: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  <w:b/>
        </w:rPr>
      </w:pPr>
    </w:p>
    <w:tbl>
      <w:tblPr>
        <w:tblW w:w="0" w:type="auto"/>
        <w:tblInd w:w="117" w:type="dxa"/>
        <w:tblLayout w:type="fixed"/>
        <w:tblCellMar>
          <w:left w:w="117" w:type="dxa"/>
          <w:right w:w="117" w:type="dxa"/>
        </w:tblCellMar>
        <w:tblLook w:val="0000" w:firstRow="0" w:lastRow="0" w:firstColumn="0" w:lastColumn="0" w:noHBand="0" w:noVBand="0"/>
      </w:tblPr>
      <w:tblGrid>
        <w:gridCol w:w="2437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50"/>
      </w:tblGrid>
      <w:tr w:rsidR="005E176A" w:rsidRPr="005E176A" w:rsidTr="008E4100">
        <w:trPr>
          <w:cantSplit/>
          <w:trHeight w:val="281"/>
        </w:trPr>
        <w:tc>
          <w:tcPr>
            <w:tcW w:w="2437" w:type="dxa"/>
            <w:tcBorders>
              <w:top w:val="double" w:sz="6" w:space="0" w:color="auto"/>
              <w:left w:val="double" w:sz="6" w:space="0" w:color="auto"/>
            </w:tcBorders>
            <w:shd w:val="pct30" w:color="auto" w:fill="FFFFFF"/>
          </w:tcPr>
          <w:p w:rsidR="00C742F1" w:rsidRPr="005E176A" w:rsidRDefault="00C742F1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76A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76A"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76A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76A"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doub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76A"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2099" w:type="dxa"/>
            <w:gridSpan w:val="2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76A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</w:tr>
      <w:tr w:rsidR="005E176A" w:rsidRPr="005E176A" w:rsidTr="008E4100">
        <w:trPr>
          <w:cantSplit/>
          <w:trHeight w:val="281"/>
        </w:trPr>
        <w:tc>
          <w:tcPr>
            <w:tcW w:w="2437" w:type="dxa"/>
            <w:tcBorders>
              <w:left w:val="double" w:sz="6" w:space="0" w:color="auto"/>
            </w:tcBorders>
            <w:shd w:val="pct30" w:color="auto" w:fill="FFFFFF"/>
          </w:tcPr>
          <w:p w:rsidR="008E4100" w:rsidRPr="005E176A" w:rsidRDefault="008E4100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8E4100" w:rsidRPr="005E176A" w:rsidRDefault="00347841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Альфентанил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8E4100" w:rsidRPr="005E176A" w:rsidRDefault="00C50979" w:rsidP="00C50979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 xml:space="preserve">Фентанил 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8E4100" w:rsidRPr="005E176A" w:rsidRDefault="00347841" w:rsidP="0054118C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Ремифентанил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:rsidR="008E4100" w:rsidRPr="005E176A" w:rsidRDefault="00347841" w:rsidP="0054118C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Суфентанил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double" w:sz="6" w:space="0" w:color="auto"/>
            </w:tcBorders>
            <w:vAlign w:val="bottom"/>
          </w:tcPr>
          <w:p w:rsidR="008E4100" w:rsidRPr="005E176A" w:rsidRDefault="00C50979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Эторфин</w:t>
            </w:r>
          </w:p>
        </w:tc>
        <w:tc>
          <w:tcPr>
            <w:tcW w:w="2099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:rsidR="008E4100" w:rsidRPr="005E176A" w:rsidRDefault="00C50979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Пиритрамид</w:t>
            </w:r>
          </w:p>
        </w:tc>
      </w:tr>
      <w:tr w:rsidR="005E176A" w:rsidRPr="005E176A" w:rsidTr="008E4100">
        <w:trPr>
          <w:cantSplit/>
          <w:trHeight w:val="281"/>
        </w:trPr>
        <w:tc>
          <w:tcPr>
            <w:tcW w:w="2437" w:type="dxa"/>
            <w:tcBorders>
              <w:left w:val="double" w:sz="6" w:space="0" w:color="auto"/>
            </w:tcBorders>
            <w:shd w:val="pct30" w:color="auto" w:fill="FFFFFF"/>
          </w:tcPr>
          <w:p w:rsidR="008E4100" w:rsidRPr="005E176A" w:rsidRDefault="008E4100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8E4100" w:rsidRPr="005E176A" w:rsidRDefault="00927103" w:rsidP="00347841">
            <w:pPr>
              <w:ind w:left="-142" w:right="-142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8E4100" w:rsidRPr="005E176A" w:rsidRDefault="00347841" w:rsidP="00347841">
            <w:pPr>
              <w:ind w:left="-142" w:right="-142"/>
              <w:jc w:val="center"/>
              <w:rPr>
                <w:rFonts w:ascii="Arial Narrow" w:hAnsi="Arial Narrow"/>
                <w:lang w:val="ru-RU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милли</w:t>
            </w:r>
            <w:r w:rsidR="008C0736"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8E4100" w:rsidRPr="005E176A" w:rsidRDefault="00927103" w:rsidP="00347841">
            <w:pPr>
              <w:ind w:left="-142" w:right="-142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8E4100" w:rsidRPr="005E176A" w:rsidRDefault="00347841" w:rsidP="00347841">
            <w:pPr>
              <w:ind w:left="-142" w:right="-142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миллиграммы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8E4100" w:rsidRPr="005E176A" w:rsidRDefault="00927103" w:rsidP="00347841">
            <w:pPr>
              <w:ind w:left="-142" w:right="-142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8E4100" w:rsidRPr="005E176A" w:rsidRDefault="00347841" w:rsidP="00347841">
            <w:pPr>
              <w:ind w:left="-142" w:right="-142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миллиграммы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8E4100" w:rsidRPr="005E176A" w:rsidRDefault="00927103" w:rsidP="00347841">
            <w:pPr>
              <w:ind w:left="-142" w:right="-142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:rsidR="008E4100" w:rsidRPr="005E176A" w:rsidRDefault="00347841" w:rsidP="00347841">
            <w:pPr>
              <w:ind w:left="-142" w:right="-142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миллиграммы</w:t>
            </w:r>
          </w:p>
        </w:tc>
        <w:tc>
          <w:tcPr>
            <w:tcW w:w="1049" w:type="dxa"/>
            <w:tcBorders>
              <w:top w:val="single" w:sz="6" w:space="0" w:color="auto"/>
              <w:left w:val="double" w:sz="6" w:space="0" w:color="auto"/>
            </w:tcBorders>
            <w:vAlign w:val="bottom"/>
          </w:tcPr>
          <w:p w:rsidR="008E4100" w:rsidRPr="005E176A" w:rsidRDefault="00927103" w:rsidP="00347841">
            <w:pPr>
              <w:ind w:left="-142" w:right="-142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8E4100" w:rsidRPr="005E176A" w:rsidRDefault="00347841" w:rsidP="00347841">
            <w:pPr>
              <w:ind w:left="-142" w:right="-142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миллиграммы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8E4100" w:rsidRPr="005E176A" w:rsidRDefault="00927103" w:rsidP="00347841">
            <w:pPr>
              <w:ind w:left="-142" w:right="-142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:rsidR="008E4100" w:rsidRPr="005E176A" w:rsidRDefault="00347841" w:rsidP="00347841">
            <w:pPr>
              <w:ind w:left="-142" w:right="-142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миллиграммы</w:t>
            </w:r>
          </w:p>
        </w:tc>
      </w:tr>
      <w:tr w:rsidR="005E176A" w:rsidRPr="005E176A" w:rsidTr="008E4100">
        <w:trPr>
          <w:cantSplit/>
          <w:trHeight w:val="338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  <w:vAlign w:val="bottom"/>
          </w:tcPr>
          <w:p w:rsidR="00756536" w:rsidRPr="005E176A" w:rsidRDefault="00756536" w:rsidP="008C0736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>I.</w:t>
            </w:r>
            <w:r w:rsidRPr="005E176A">
              <w:rPr>
                <w:rFonts w:ascii="Arial Narrow" w:hAnsi="Arial Narrow"/>
                <w:sz w:val="19"/>
                <w:szCs w:val="19"/>
              </w:rPr>
              <w:tab/>
            </w: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ВСЕГО ИМПОРТ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     ►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doub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8E4100">
        <w:trPr>
          <w:cantSplit/>
          <w:trHeight w:val="374"/>
        </w:trPr>
        <w:tc>
          <w:tcPr>
            <w:tcW w:w="243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:rsidR="004614E7" w:rsidRPr="005E176A" w:rsidRDefault="004614E7" w:rsidP="006E708F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>II.</w:t>
            </w:r>
            <w:r w:rsidRPr="005E176A">
              <w:rPr>
                <w:rFonts w:ascii="Arial Narrow" w:hAnsi="Arial Narrow"/>
                <w:sz w:val="19"/>
                <w:szCs w:val="19"/>
              </w:rPr>
              <w:tab/>
            </w: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ИМПОРТИРОВАНО ИЗ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: </w:t>
            </w:r>
          </w:p>
          <w:p w:rsidR="004614E7" w:rsidRDefault="004614E7" w:rsidP="006E708F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ab/>
              <w:t>(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Страна</w:t>
            </w:r>
            <w:proofErr w:type="spellEnd"/>
            <w:r w:rsidRPr="004614E7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или</w:t>
            </w:r>
            <w:proofErr w:type="spellEnd"/>
            <w:r w:rsidRPr="004614E7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4614E7">
              <w:rPr>
                <w:rFonts w:ascii="Arial Narrow" w:hAnsi="Arial Narrow"/>
                <w:bCs/>
                <w:sz w:val="18"/>
                <w:szCs w:val="18"/>
                <w:lang w:val="ru-RU"/>
              </w:rPr>
              <w:t>т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ерритория</w:t>
            </w:r>
            <w:proofErr w:type="spellEnd"/>
            <w:r w:rsidRPr="005E176A">
              <w:rPr>
                <w:rFonts w:ascii="Arial Narrow" w:hAnsi="Arial Narrow"/>
                <w:sz w:val="19"/>
                <w:szCs w:val="19"/>
              </w:rPr>
              <w:t>)</w:t>
            </w:r>
          </w:p>
          <w:p w:rsidR="004614E7" w:rsidRPr="005E176A" w:rsidRDefault="004614E7" w:rsidP="006E708F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                            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         ▼</w:t>
            </w: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30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8E4100">
        <w:trPr>
          <w:cantSplit/>
          <w:trHeight w:val="374"/>
        </w:trPr>
        <w:tc>
          <w:tcPr>
            <w:tcW w:w="2437" w:type="dxa"/>
            <w:tcBorders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8E4100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8E4100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8E4100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8E4100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8E4100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8E4100">
        <w:trPr>
          <w:cantSplit/>
          <w:trHeight w:val="403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8E4100">
        <w:trPr>
          <w:cantSplit/>
          <w:trHeight w:val="403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8E4100">
        <w:trPr>
          <w:cantSplit/>
          <w:trHeight w:val="403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8E4100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8E4100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8E4100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8E4100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8E4100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8E4100">
        <w:trPr>
          <w:cantSplit/>
          <w:trHeight w:val="432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FFFFFF"/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614E7" w:rsidRPr="005E176A" w:rsidRDefault="004614E7">
            <w:pPr>
              <w:rPr>
                <w:rFonts w:ascii="Arial Narrow" w:hAnsi="Arial Narrow"/>
                <w:sz w:val="24"/>
              </w:rPr>
            </w:pPr>
          </w:p>
        </w:tc>
      </w:tr>
    </w:tbl>
    <w:p w:rsidR="00C742F1" w:rsidRPr="005E176A" w:rsidRDefault="00C742F1">
      <w:pPr>
        <w:tabs>
          <w:tab w:val="left" w:pos="567"/>
        </w:tabs>
        <w:spacing w:line="240" w:lineRule="auto"/>
        <w:jc w:val="both"/>
        <w:rPr>
          <w:rFonts w:ascii="Arial Narrow" w:hAnsi="Arial Narrow"/>
          <w:sz w:val="15"/>
        </w:rPr>
      </w:pPr>
    </w:p>
    <w:p w:rsidR="00C742F1" w:rsidRPr="005E176A" w:rsidRDefault="00C742F1" w:rsidP="00FE290D">
      <w:pPr>
        <w:tabs>
          <w:tab w:val="left" w:pos="567"/>
        </w:tabs>
        <w:spacing w:line="240" w:lineRule="auto"/>
        <w:jc w:val="center"/>
        <w:rPr>
          <w:rFonts w:ascii="Arial Narrow" w:hAnsi="Arial Narrow"/>
        </w:rPr>
      </w:pPr>
      <w:r w:rsidRPr="005E176A">
        <w:rPr>
          <w:rFonts w:ascii="Arial Narrow" w:hAnsi="Arial Narrow"/>
        </w:rPr>
        <w:br w:type="page"/>
      </w:r>
    </w:p>
    <w:p w:rsidR="00C742F1" w:rsidRPr="005E176A" w:rsidRDefault="008C0736">
      <w:pPr>
        <w:tabs>
          <w:tab w:val="left" w:pos="567"/>
        </w:tabs>
        <w:spacing w:line="240" w:lineRule="auto"/>
        <w:jc w:val="center"/>
        <w:rPr>
          <w:rFonts w:ascii="Arial Narrow" w:hAnsi="Arial Narrow"/>
          <w:b/>
          <w:bCs/>
        </w:rPr>
      </w:pPr>
      <w:r w:rsidRPr="005E176A">
        <w:rPr>
          <w:rFonts w:ascii="Arial Narrow" w:hAnsi="Arial Narrow"/>
          <w:b/>
          <w:bCs/>
          <w:lang w:val="ru-RU"/>
        </w:rPr>
        <w:lastRenderedPageBreak/>
        <w:t>ЧАСТЬ</w:t>
      </w:r>
      <w:r w:rsidRPr="005E176A">
        <w:rPr>
          <w:rFonts w:ascii="Arial Narrow" w:hAnsi="Arial Narrow"/>
          <w:b/>
          <w:bCs/>
          <w:lang w:val="fr-FR"/>
        </w:rPr>
        <w:t xml:space="preserve"> I – </w:t>
      </w:r>
      <w:r w:rsidRPr="005E176A">
        <w:rPr>
          <w:rFonts w:ascii="Arial Narrow" w:hAnsi="Arial Narrow"/>
          <w:b/>
          <w:bCs/>
          <w:lang w:val="ru-RU"/>
        </w:rPr>
        <w:t>ИМПОРТ</w:t>
      </w:r>
    </w:p>
    <w:p w:rsidR="00C742F1" w:rsidRPr="005E176A" w:rsidRDefault="00741E2A" w:rsidP="00D7469C">
      <w:pPr>
        <w:tabs>
          <w:tab w:val="left" w:pos="567"/>
        </w:tabs>
        <w:spacing w:line="240" w:lineRule="auto"/>
        <w:jc w:val="center"/>
        <w:rPr>
          <w:rFonts w:ascii="Arial Narrow" w:hAnsi="Arial Narrow"/>
          <w:b/>
          <w:bCs/>
          <w:lang w:val="ru-RU"/>
        </w:rPr>
      </w:pPr>
      <w:r w:rsidRPr="005E176A">
        <w:rPr>
          <w:rFonts w:ascii="Arial Narrow" w:hAnsi="Arial Narrow"/>
          <w:b/>
          <w:bCs/>
          <w:lang w:val="ru-RU"/>
        </w:rPr>
        <w:t>(для стран, импортирующих концентрат из маковой соломы</w:t>
      </w:r>
      <w:r w:rsidR="00C742F1" w:rsidRPr="005E176A">
        <w:rPr>
          <w:rFonts w:ascii="Arial Narrow" w:hAnsi="Arial Narrow"/>
          <w:b/>
          <w:bCs/>
          <w:lang w:val="ru-RU"/>
        </w:rPr>
        <w:t>)</w:t>
      </w:r>
    </w:p>
    <w:tbl>
      <w:tblPr>
        <w:tblW w:w="15519" w:type="dxa"/>
        <w:tblInd w:w="117" w:type="dxa"/>
        <w:tblLayout w:type="fixed"/>
        <w:tblCellMar>
          <w:left w:w="117" w:type="dxa"/>
          <w:right w:w="117" w:type="dxa"/>
        </w:tblCellMar>
        <w:tblLook w:val="0000" w:firstRow="0" w:lastRow="0" w:firstColumn="0" w:lastColumn="0" w:noHBand="0" w:noVBand="0"/>
      </w:tblPr>
      <w:tblGrid>
        <w:gridCol w:w="2478"/>
        <w:gridCol w:w="1134"/>
        <w:gridCol w:w="851"/>
        <w:gridCol w:w="1134"/>
        <w:gridCol w:w="1134"/>
        <w:gridCol w:w="1134"/>
        <w:gridCol w:w="1134"/>
        <w:gridCol w:w="1134"/>
        <w:gridCol w:w="850"/>
        <w:gridCol w:w="1134"/>
        <w:gridCol w:w="1134"/>
        <w:gridCol w:w="1134"/>
        <w:gridCol w:w="1134"/>
      </w:tblGrid>
      <w:tr w:rsidR="005E176A" w:rsidRPr="005E176A" w:rsidTr="006D08FB">
        <w:trPr>
          <w:cantSplit/>
          <w:trHeight w:val="363"/>
        </w:trPr>
        <w:tc>
          <w:tcPr>
            <w:tcW w:w="2478" w:type="dxa"/>
            <w:tcBorders>
              <w:top w:val="double" w:sz="6" w:space="0" w:color="auto"/>
              <w:left w:val="double" w:sz="6" w:space="0" w:color="auto"/>
            </w:tcBorders>
            <w:shd w:val="pct30" w:color="auto" w:fill="FFFFFF"/>
          </w:tcPr>
          <w:p w:rsidR="00D7469C" w:rsidRPr="005E176A" w:rsidRDefault="00D7469C" w:rsidP="009A6A88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8"/>
                <w:lang w:val="ru-RU"/>
              </w:rPr>
            </w:pPr>
          </w:p>
        </w:tc>
        <w:tc>
          <w:tcPr>
            <w:tcW w:w="6521" w:type="dxa"/>
            <w:gridSpan w:val="6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D7469C" w:rsidRPr="005E176A" w:rsidRDefault="00D7469C" w:rsidP="009A6A88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</w:rPr>
              <w:t>1</w:t>
            </w:r>
          </w:p>
        </w:tc>
        <w:tc>
          <w:tcPr>
            <w:tcW w:w="6520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D7469C" w:rsidRPr="005E176A" w:rsidRDefault="00D7469C" w:rsidP="009A6A88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</w:rPr>
              <w:t>2</w:t>
            </w:r>
          </w:p>
        </w:tc>
      </w:tr>
      <w:tr w:rsidR="005E176A" w:rsidRPr="005E176A" w:rsidTr="006D08FB">
        <w:trPr>
          <w:cantSplit/>
          <w:trHeight w:val="281"/>
        </w:trPr>
        <w:tc>
          <w:tcPr>
            <w:tcW w:w="2478" w:type="dxa"/>
            <w:tcBorders>
              <w:left w:val="double" w:sz="6" w:space="0" w:color="auto"/>
            </w:tcBorders>
            <w:shd w:val="pct30" w:color="auto" w:fill="FFFFFF"/>
          </w:tcPr>
          <w:p w:rsidR="00D7469C" w:rsidRPr="005E176A" w:rsidRDefault="00D7469C" w:rsidP="009A6A88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6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D7469C" w:rsidRPr="005E176A" w:rsidRDefault="00741E2A" w:rsidP="009A6A8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</w:pPr>
            <w:r w:rsidRPr="005E176A">
              <w:rPr>
                <w:rFonts w:ascii="Arial Narrow" w:hAnsi="Arial Narrow"/>
                <w:b/>
                <w:sz w:val="18"/>
                <w:lang w:val="ru-RU"/>
              </w:rPr>
              <w:t>Концентрат из маковой соломы (М)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D7469C" w:rsidRPr="005E176A" w:rsidRDefault="00741E2A" w:rsidP="009A6A8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</w:pPr>
            <w:r w:rsidRPr="005E176A">
              <w:rPr>
                <w:rFonts w:ascii="Arial Narrow" w:hAnsi="Arial Narrow"/>
                <w:b/>
                <w:sz w:val="18"/>
                <w:lang w:val="ru-RU"/>
              </w:rPr>
              <w:t>Концентрат из маковой соломы (Т)</w:t>
            </w:r>
          </w:p>
        </w:tc>
      </w:tr>
      <w:tr w:rsidR="005E176A" w:rsidRPr="005E176A" w:rsidTr="006D08FB">
        <w:trPr>
          <w:cantSplit/>
          <w:trHeight w:val="398"/>
        </w:trPr>
        <w:tc>
          <w:tcPr>
            <w:tcW w:w="2478" w:type="dxa"/>
            <w:tcBorders>
              <w:left w:val="double" w:sz="6" w:space="0" w:color="auto"/>
              <w:right w:val="single" w:sz="6" w:space="0" w:color="auto"/>
            </w:tcBorders>
            <w:shd w:val="pct30" w:color="auto" w:fill="FFFFFF"/>
          </w:tcPr>
          <w:p w:rsidR="00D7469C" w:rsidRPr="005E176A" w:rsidRDefault="00D7469C" w:rsidP="009A6A88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8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69C" w:rsidRPr="005E176A" w:rsidRDefault="00741E2A" w:rsidP="009A6A8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</w:pPr>
            <w:r w:rsidRPr="005E176A"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  <w:t>Масса брутто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7469C" w:rsidRPr="005E176A" w:rsidRDefault="006D08FB" w:rsidP="009A6A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БМ</w:t>
            </w:r>
            <w:r w:rsidR="00D7469C" w:rsidRPr="005E176A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69C" w:rsidRPr="005E176A" w:rsidRDefault="006D08FB" w:rsidP="009A6A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БС</w:t>
            </w:r>
            <w:r w:rsidR="00D7469C" w:rsidRPr="005E176A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69C" w:rsidRPr="005E176A" w:rsidRDefault="006D08FB" w:rsidP="009A6A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БТ</w:t>
            </w:r>
            <w:r w:rsidR="00D7469C" w:rsidRPr="005E176A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7469C" w:rsidRPr="005E176A" w:rsidRDefault="006D08FB" w:rsidP="009A6A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БО</w:t>
            </w:r>
            <w:r w:rsidR="00D7469C" w:rsidRPr="005E176A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69C" w:rsidRPr="005E176A" w:rsidRDefault="00741E2A" w:rsidP="009A6A8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E176A"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  <w:t>Масса брутто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7469C" w:rsidRPr="005E176A" w:rsidRDefault="006D08FB" w:rsidP="009A6A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БТ</w:t>
            </w:r>
            <w:r w:rsidR="00D7469C" w:rsidRPr="005E176A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7469C" w:rsidRPr="005E176A" w:rsidRDefault="006D08FB" w:rsidP="009A6A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БМ</w:t>
            </w:r>
            <w:r w:rsidR="00D7469C" w:rsidRPr="005E176A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7469C" w:rsidRPr="005E176A" w:rsidRDefault="006D08FB" w:rsidP="009A6A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БО</w:t>
            </w:r>
            <w:r w:rsidR="00D7469C" w:rsidRPr="005E176A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7469C" w:rsidRPr="005E176A" w:rsidRDefault="006D08FB" w:rsidP="009A6A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БС</w:t>
            </w:r>
            <w:r w:rsidR="00D7469C" w:rsidRPr="005E176A">
              <w:rPr>
                <w:rFonts w:ascii="Arial Narrow" w:hAnsi="Arial Narrow"/>
                <w:sz w:val="16"/>
                <w:szCs w:val="16"/>
              </w:rPr>
              <w:t>*</w:t>
            </w:r>
          </w:p>
        </w:tc>
      </w:tr>
      <w:tr w:rsidR="005E176A" w:rsidRPr="005E176A" w:rsidTr="006B532D">
        <w:trPr>
          <w:cantSplit/>
          <w:trHeight w:val="297"/>
        </w:trPr>
        <w:tc>
          <w:tcPr>
            <w:tcW w:w="2478" w:type="dxa"/>
            <w:tcBorders>
              <w:left w:val="double" w:sz="6" w:space="0" w:color="auto"/>
              <w:right w:val="single" w:sz="6" w:space="0" w:color="auto"/>
            </w:tcBorders>
            <w:shd w:val="pct30" w:color="auto" w:fill="FFFFFF"/>
          </w:tcPr>
          <w:p w:rsidR="00D7469C" w:rsidRPr="005E176A" w:rsidRDefault="00D7469C" w:rsidP="009A6A88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469C" w:rsidRPr="005E176A" w:rsidRDefault="008C0736" w:rsidP="006B532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7469C" w:rsidRPr="005E176A" w:rsidRDefault="00927103" w:rsidP="006B532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469C" w:rsidRPr="005E176A" w:rsidRDefault="008C0736" w:rsidP="006B532D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469C" w:rsidRPr="005E176A" w:rsidRDefault="008C0736" w:rsidP="006B532D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469C" w:rsidRPr="005E176A" w:rsidRDefault="008C0736" w:rsidP="006B532D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D7469C" w:rsidRPr="005E176A" w:rsidRDefault="008C0736" w:rsidP="006B532D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469C" w:rsidRPr="005E176A" w:rsidRDefault="008C0736" w:rsidP="006B532D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7469C" w:rsidRPr="005E176A" w:rsidRDefault="00927103" w:rsidP="006B532D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469C" w:rsidRPr="005E176A" w:rsidRDefault="008C0736" w:rsidP="006B532D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469C" w:rsidRPr="005E176A" w:rsidRDefault="008C0736" w:rsidP="006B532D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469C" w:rsidRPr="005E176A" w:rsidRDefault="008C0736" w:rsidP="006B532D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D7469C" w:rsidRPr="005E176A" w:rsidRDefault="008C0736" w:rsidP="006B532D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</w:tr>
      <w:tr w:rsidR="005E176A" w:rsidRPr="005E176A" w:rsidTr="006D08FB">
        <w:trPr>
          <w:cantSplit/>
          <w:trHeight w:val="408"/>
        </w:trPr>
        <w:tc>
          <w:tcPr>
            <w:tcW w:w="2478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56536" w:rsidRPr="005E176A" w:rsidRDefault="00756536" w:rsidP="008C0736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>I.</w:t>
            </w:r>
            <w:r w:rsidRPr="005E176A">
              <w:rPr>
                <w:rFonts w:ascii="Arial Narrow" w:hAnsi="Arial Narrow"/>
                <w:sz w:val="19"/>
                <w:szCs w:val="19"/>
              </w:rPr>
              <w:tab/>
            </w: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ВСЕГО ИМПОРТ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     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6D08FB">
        <w:trPr>
          <w:cantSplit/>
          <w:trHeight w:val="374"/>
        </w:trPr>
        <w:tc>
          <w:tcPr>
            <w:tcW w:w="247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4E7" w:rsidRPr="005E176A" w:rsidRDefault="004614E7" w:rsidP="006E708F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>II.</w:t>
            </w:r>
            <w:r w:rsidRPr="005E176A">
              <w:rPr>
                <w:rFonts w:ascii="Arial Narrow" w:hAnsi="Arial Narrow"/>
                <w:sz w:val="19"/>
                <w:szCs w:val="19"/>
              </w:rPr>
              <w:tab/>
            </w: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ИМПОРТИРОВАНО ИЗ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: </w:t>
            </w:r>
          </w:p>
          <w:p w:rsidR="004614E7" w:rsidRDefault="004614E7" w:rsidP="006E708F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ab/>
              <w:t>(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Страна</w:t>
            </w:r>
            <w:proofErr w:type="spellEnd"/>
            <w:r w:rsidRPr="004614E7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или</w:t>
            </w:r>
            <w:proofErr w:type="spellEnd"/>
            <w:r w:rsidRPr="004614E7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4614E7">
              <w:rPr>
                <w:rFonts w:ascii="Arial Narrow" w:hAnsi="Arial Narrow"/>
                <w:bCs/>
                <w:sz w:val="18"/>
                <w:szCs w:val="18"/>
                <w:lang w:val="ru-RU"/>
              </w:rPr>
              <w:t>т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ерритория</w:t>
            </w:r>
            <w:proofErr w:type="spellEnd"/>
            <w:r w:rsidRPr="005E176A">
              <w:rPr>
                <w:rFonts w:ascii="Arial Narrow" w:hAnsi="Arial Narrow"/>
                <w:sz w:val="19"/>
                <w:szCs w:val="19"/>
              </w:rPr>
              <w:t>)</w:t>
            </w:r>
          </w:p>
          <w:p w:rsidR="004614E7" w:rsidRPr="005E176A" w:rsidRDefault="004614E7" w:rsidP="006E708F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                            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         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C0C0C0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C0C0C0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6D08FB">
        <w:trPr>
          <w:cantSplit/>
          <w:trHeight w:val="340"/>
        </w:trPr>
        <w:tc>
          <w:tcPr>
            <w:tcW w:w="2478" w:type="dxa"/>
            <w:tcBorders>
              <w:left w:val="double" w:sz="6" w:space="0" w:color="auto"/>
              <w:right w:val="single" w:sz="6" w:space="0" w:color="auto"/>
            </w:tcBorders>
            <w:shd w:val="clear" w:color="auto" w:fill="FFFFFF"/>
          </w:tcPr>
          <w:p w:rsidR="004614E7" w:rsidRPr="005E176A" w:rsidRDefault="004614E7" w:rsidP="009A6A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6D08FB">
        <w:trPr>
          <w:cantSplit/>
          <w:trHeight w:val="340"/>
        </w:trPr>
        <w:tc>
          <w:tcPr>
            <w:tcW w:w="2478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FFFFFF"/>
          </w:tcPr>
          <w:p w:rsidR="004614E7" w:rsidRPr="005E176A" w:rsidRDefault="004614E7" w:rsidP="009A6A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6D08FB">
        <w:trPr>
          <w:cantSplit/>
          <w:trHeight w:val="340"/>
        </w:trPr>
        <w:tc>
          <w:tcPr>
            <w:tcW w:w="2478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FFFFFF"/>
          </w:tcPr>
          <w:p w:rsidR="004614E7" w:rsidRPr="005E176A" w:rsidRDefault="004614E7" w:rsidP="009A6A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6D08FB">
        <w:trPr>
          <w:cantSplit/>
          <w:trHeight w:val="340"/>
        </w:trPr>
        <w:tc>
          <w:tcPr>
            <w:tcW w:w="2478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FFFFFF"/>
          </w:tcPr>
          <w:p w:rsidR="004614E7" w:rsidRPr="005E176A" w:rsidRDefault="004614E7" w:rsidP="009A6A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6D08FB">
        <w:trPr>
          <w:cantSplit/>
          <w:trHeight w:val="340"/>
        </w:trPr>
        <w:tc>
          <w:tcPr>
            <w:tcW w:w="24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4E7" w:rsidRPr="005E176A" w:rsidRDefault="004614E7" w:rsidP="009A6A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6D08FB">
        <w:trPr>
          <w:cantSplit/>
          <w:trHeight w:val="340"/>
        </w:trPr>
        <w:tc>
          <w:tcPr>
            <w:tcW w:w="247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FF"/>
          </w:tcPr>
          <w:p w:rsidR="004614E7" w:rsidRPr="005E176A" w:rsidRDefault="004614E7" w:rsidP="009A6A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</w:tr>
    </w:tbl>
    <w:p w:rsidR="00D7469C" w:rsidRPr="005E176A" w:rsidRDefault="00D7469C" w:rsidP="00D7469C">
      <w:pPr>
        <w:rPr>
          <w:rFonts w:ascii="Arial Narrow" w:hAnsi="Arial Narrow"/>
        </w:rPr>
      </w:pPr>
    </w:p>
    <w:tbl>
      <w:tblPr>
        <w:tblW w:w="15519" w:type="dxa"/>
        <w:tblInd w:w="117" w:type="dxa"/>
        <w:tblLayout w:type="fixed"/>
        <w:tblCellMar>
          <w:left w:w="117" w:type="dxa"/>
          <w:right w:w="117" w:type="dxa"/>
        </w:tblCellMar>
        <w:tblLook w:val="0000" w:firstRow="0" w:lastRow="0" w:firstColumn="0" w:lastColumn="0" w:noHBand="0" w:noVBand="0"/>
      </w:tblPr>
      <w:tblGrid>
        <w:gridCol w:w="2478"/>
        <w:gridCol w:w="1134"/>
        <w:gridCol w:w="851"/>
        <w:gridCol w:w="1134"/>
        <w:gridCol w:w="1134"/>
        <w:gridCol w:w="1134"/>
        <w:gridCol w:w="1134"/>
        <w:gridCol w:w="1081"/>
        <w:gridCol w:w="903"/>
        <w:gridCol w:w="1134"/>
        <w:gridCol w:w="1134"/>
        <w:gridCol w:w="1134"/>
        <w:gridCol w:w="1134"/>
      </w:tblGrid>
      <w:tr w:rsidR="005E176A" w:rsidRPr="005E176A" w:rsidTr="006D08FB">
        <w:trPr>
          <w:cantSplit/>
          <w:trHeight w:val="363"/>
        </w:trPr>
        <w:tc>
          <w:tcPr>
            <w:tcW w:w="2478" w:type="dxa"/>
            <w:tcBorders>
              <w:top w:val="double" w:sz="6" w:space="0" w:color="auto"/>
              <w:left w:val="double" w:sz="6" w:space="0" w:color="auto"/>
            </w:tcBorders>
            <w:shd w:val="pct30" w:color="auto" w:fill="FFFFFF"/>
          </w:tcPr>
          <w:p w:rsidR="00D7469C" w:rsidRPr="005E176A" w:rsidRDefault="00D7469C" w:rsidP="009A6A88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6521" w:type="dxa"/>
            <w:gridSpan w:val="6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D7469C" w:rsidRPr="005E176A" w:rsidRDefault="00D7469C" w:rsidP="009A6A88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</w:rPr>
              <w:t>3</w:t>
            </w:r>
          </w:p>
        </w:tc>
        <w:tc>
          <w:tcPr>
            <w:tcW w:w="6520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D7469C" w:rsidRPr="005E176A" w:rsidRDefault="00D7469C" w:rsidP="009A6A88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</w:rPr>
              <w:t>4</w:t>
            </w:r>
          </w:p>
        </w:tc>
      </w:tr>
      <w:tr w:rsidR="005E176A" w:rsidRPr="005E176A" w:rsidTr="006D08FB">
        <w:trPr>
          <w:cantSplit/>
          <w:trHeight w:val="281"/>
        </w:trPr>
        <w:tc>
          <w:tcPr>
            <w:tcW w:w="2478" w:type="dxa"/>
            <w:tcBorders>
              <w:left w:val="double" w:sz="6" w:space="0" w:color="auto"/>
            </w:tcBorders>
            <w:shd w:val="pct30" w:color="auto" w:fill="FFFFFF"/>
          </w:tcPr>
          <w:p w:rsidR="00D7469C" w:rsidRPr="005E176A" w:rsidRDefault="00D7469C" w:rsidP="009A6A88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6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D7469C" w:rsidRPr="005E176A" w:rsidRDefault="00741E2A" w:rsidP="009A6A8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</w:pPr>
            <w:r w:rsidRPr="005E176A">
              <w:rPr>
                <w:rFonts w:ascii="Arial Narrow" w:hAnsi="Arial Narrow"/>
                <w:b/>
                <w:sz w:val="18"/>
                <w:lang w:val="ru-RU"/>
              </w:rPr>
              <w:t>Концентрат из маковой соломы (О)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D7469C" w:rsidRPr="005E176A" w:rsidRDefault="00741E2A" w:rsidP="009A6A8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</w:pPr>
            <w:r w:rsidRPr="005E176A"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Концентрат из маковой соломы </w:t>
            </w:r>
            <w:r w:rsidR="00D7469C" w:rsidRPr="005E176A"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  <w:t>(</w:t>
            </w:r>
            <w:r w:rsidR="00D7469C" w:rsidRPr="005E176A">
              <w:rPr>
                <w:rFonts w:ascii="Arial Narrow" w:hAnsi="Arial Narrow"/>
                <w:b/>
                <w:bCs/>
                <w:sz w:val="18"/>
                <w:szCs w:val="18"/>
              </w:rPr>
              <w:t>C</w:t>
            </w:r>
            <w:r w:rsidR="00D7469C" w:rsidRPr="005E176A"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  <w:t>)</w:t>
            </w:r>
          </w:p>
        </w:tc>
      </w:tr>
      <w:tr w:rsidR="005E176A" w:rsidRPr="005E176A" w:rsidTr="006D08FB">
        <w:trPr>
          <w:cantSplit/>
          <w:trHeight w:val="398"/>
        </w:trPr>
        <w:tc>
          <w:tcPr>
            <w:tcW w:w="2478" w:type="dxa"/>
            <w:tcBorders>
              <w:left w:val="double" w:sz="6" w:space="0" w:color="auto"/>
              <w:right w:val="single" w:sz="6" w:space="0" w:color="auto"/>
            </w:tcBorders>
            <w:shd w:val="pct30" w:color="auto" w:fill="FFFFFF"/>
          </w:tcPr>
          <w:p w:rsidR="00D7469C" w:rsidRPr="005E176A" w:rsidRDefault="00D7469C" w:rsidP="009A6A88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8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69C" w:rsidRPr="005E176A" w:rsidRDefault="00741E2A" w:rsidP="009A6A8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E176A"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  <w:t>Масса брутто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7469C" w:rsidRPr="005E176A" w:rsidRDefault="006D08FB" w:rsidP="009A6A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БО</w:t>
            </w:r>
            <w:r w:rsidR="00D7469C" w:rsidRPr="005E176A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69C" w:rsidRPr="005E176A" w:rsidRDefault="006D08FB" w:rsidP="009A6A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БМ</w:t>
            </w:r>
            <w:r w:rsidR="00D7469C" w:rsidRPr="005E176A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69C" w:rsidRPr="005E176A" w:rsidRDefault="006D08FB" w:rsidP="009A6A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БТ</w:t>
            </w:r>
            <w:r w:rsidR="00D7469C" w:rsidRPr="005E176A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7469C" w:rsidRPr="005E176A" w:rsidRDefault="006D08FB" w:rsidP="006B532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Б</w:t>
            </w:r>
            <w:r w:rsidR="006B532D" w:rsidRPr="005E176A">
              <w:rPr>
                <w:rFonts w:ascii="Arial Narrow" w:hAnsi="Arial Narrow"/>
                <w:sz w:val="16"/>
                <w:szCs w:val="16"/>
                <w:lang w:val="ru-RU"/>
              </w:rPr>
              <w:t>С</w:t>
            </w:r>
            <w:r w:rsidR="00D7469C" w:rsidRPr="005E176A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69C" w:rsidRPr="005E176A" w:rsidRDefault="00741E2A" w:rsidP="009A6A8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E176A"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  <w:t>Масса брутто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7469C" w:rsidRPr="005E176A" w:rsidRDefault="006D08FB" w:rsidP="009A6A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БС</w:t>
            </w:r>
            <w:r w:rsidR="00D7469C" w:rsidRPr="005E176A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7469C" w:rsidRPr="005E176A" w:rsidRDefault="006D08FB" w:rsidP="009A6A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БМ</w:t>
            </w:r>
            <w:r w:rsidR="00D7469C" w:rsidRPr="005E176A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7469C" w:rsidRPr="005E176A" w:rsidRDefault="006D08FB" w:rsidP="009A6A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БТ</w:t>
            </w:r>
            <w:r w:rsidR="00D7469C" w:rsidRPr="005E176A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7469C" w:rsidRPr="005E176A" w:rsidRDefault="006D08FB" w:rsidP="009A6A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БО</w:t>
            </w:r>
            <w:r w:rsidR="00D7469C" w:rsidRPr="005E176A">
              <w:rPr>
                <w:rFonts w:ascii="Arial Narrow" w:hAnsi="Arial Narrow"/>
                <w:sz w:val="16"/>
                <w:szCs w:val="16"/>
              </w:rPr>
              <w:t>*</w:t>
            </w:r>
          </w:p>
        </w:tc>
      </w:tr>
      <w:tr w:rsidR="005E176A" w:rsidRPr="005E176A" w:rsidTr="006B532D">
        <w:trPr>
          <w:cantSplit/>
          <w:trHeight w:val="297"/>
        </w:trPr>
        <w:tc>
          <w:tcPr>
            <w:tcW w:w="2478" w:type="dxa"/>
            <w:tcBorders>
              <w:left w:val="double" w:sz="6" w:space="0" w:color="auto"/>
              <w:right w:val="single" w:sz="6" w:space="0" w:color="auto"/>
            </w:tcBorders>
            <w:shd w:val="pct30" w:color="auto" w:fill="FFFFFF"/>
          </w:tcPr>
          <w:p w:rsidR="00D7469C" w:rsidRPr="005E176A" w:rsidRDefault="00D7469C" w:rsidP="009A6A88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469C" w:rsidRPr="005E176A" w:rsidRDefault="008C0736" w:rsidP="006B532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7469C" w:rsidRPr="005E176A" w:rsidRDefault="008C0736" w:rsidP="006B532D">
            <w:pPr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469C" w:rsidRPr="005E176A" w:rsidRDefault="008C0736" w:rsidP="006B532D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469C" w:rsidRPr="005E176A" w:rsidRDefault="008C0736" w:rsidP="006B532D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469C" w:rsidRPr="005E176A" w:rsidRDefault="008C0736" w:rsidP="006B532D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D7469C" w:rsidRPr="005E176A" w:rsidRDefault="008C0736" w:rsidP="006B532D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469C" w:rsidRPr="005E176A" w:rsidRDefault="008C0736" w:rsidP="006B532D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7469C" w:rsidRPr="005E176A" w:rsidRDefault="008C0736" w:rsidP="006B532D">
            <w:pPr>
              <w:jc w:val="center"/>
              <w:rPr>
                <w:rFonts w:ascii="Arial Narrow" w:hAnsi="Arial Narrow"/>
                <w:lang w:val="ru-RU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469C" w:rsidRPr="005E176A" w:rsidRDefault="008C0736" w:rsidP="006B532D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469C" w:rsidRPr="005E176A" w:rsidRDefault="008C0736" w:rsidP="006B532D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469C" w:rsidRPr="005E176A" w:rsidRDefault="008C0736" w:rsidP="006B532D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D7469C" w:rsidRPr="005E176A" w:rsidRDefault="008C0736" w:rsidP="006B532D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</w:tr>
      <w:tr w:rsidR="005E176A" w:rsidRPr="005E176A" w:rsidTr="006D08FB">
        <w:trPr>
          <w:cantSplit/>
          <w:trHeight w:val="408"/>
        </w:trPr>
        <w:tc>
          <w:tcPr>
            <w:tcW w:w="2478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56536" w:rsidRPr="005E176A" w:rsidRDefault="00756536" w:rsidP="008C0736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>I.</w:t>
            </w:r>
            <w:r w:rsidRPr="005E176A">
              <w:rPr>
                <w:rFonts w:ascii="Arial Narrow" w:hAnsi="Arial Narrow"/>
                <w:sz w:val="19"/>
                <w:szCs w:val="19"/>
              </w:rPr>
              <w:tab/>
            </w: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ВСЕГО ИМПОРТ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     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6D08FB">
        <w:trPr>
          <w:cantSplit/>
          <w:trHeight w:val="374"/>
        </w:trPr>
        <w:tc>
          <w:tcPr>
            <w:tcW w:w="247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4E7" w:rsidRPr="005E176A" w:rsidRDefault="004614E7" w:rsidP="006E708F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>II.</w:t>
            </w:r>
            <w:r w:rsidRPr="005E176A">
              <w:rPr>
                <w:rFonts w:ascii="Arial Narrow" w:hAnsi="Arial Narrow"/>
                <w:sz w:val="19"/>
                <w:szCs w:val="19"/>
              </w:rPr>
              <w:tab/>
            </w: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ИМПОРТИРОВАНО ИЗ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: </w:t>
            </w:r>
          </w:p>
          <w:p w:rsidR="004614E7" w:rsidRDefault="004614E7" w:rsidP="006E708F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ab/>
              <w:t>(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Страна</w:t>
            </w:r>
            <w:proofErr w:type="spellEnd"/>
            <w:r w:rsidRPr="004614E7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или</w:t>
            </w:r>
            <w:proofErr w:type="spellEnd"/>
            <w:r w:rsidRPr="004614E7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4614E7">
              <w:rPr>
                <w:rFonts w:ascii="Arial Narrow" w:hAnsi="Arial Narrow"/>
                <w:bCs/>
                <w:sz w:val="18"/>
                <w:szCs w:val="18"/>
                <w:lang w:val="ru-RU"/>
              </w:rPr>
              <w:t>т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ерритория</w:t>
            </w:r>
            <w:proofErr w:type="spellEnd"/>
            <w:r w:rsidRPr="005E176A">
              <w:rPr>
                <w:rFonts w:ascii="Arial Narrow" w:hAnsi="Arial Narrow"/>
                <w:sz w:val="19"/>
                <w:szCs w:val="19"/>
              </w:rPr>
              <w:t>)</w:t>
            </w:r>
          </w:p>
          <w:p w:rsidR="004614E7" w:rsidRPr="005E176A" w:rsidRDefault="004614E7" w:rsidP="006E708F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                            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         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C0C0C0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C0C0C0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6D08FB">
        <w:trPr>
          <w:cantSplit/>
          <w:trHeight w:val="340"/>
        </w:trPr>
        <w:tc>
          <w:tcPr>
            <w:tcW w:w="2478" w:type="dxa"/>
            <w:tcBorders>
              <w:left w:val="double" w:sz="6" w:space="0" w:color="auto"/>
              <w:right w:val="single" w:sz="6" w:space="0" w:color="auto"/>
            </w:tcBorders>
            <w:shd w:val="clear" w:color="auto" w:fill="FFFFFF"/>
          </w:tcPr>
          <w:p w:rsidR="004614E7" w:rsidRPr="005E176A" w:rsidRDefault="004614E7" w:rsidP="009A6A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6D08FB">
        <w:trPr>
          <w:cantSplit/>
          <w:trHeight w:val="340"/>
        </w:trPr>
        <w:tc>
          <w:tcPr>
            <w:tcW w:w="2478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FFFFFF"/>
          </w:tcPr>
          <w:p w:rsidR="004614E7" w:rsidRPr="005E176A" w:rsidRDefault="004614E7" w:rsidP="009A6A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6D08FB">
        <w:trPr>
          <w:cantSplit/>
          <w:trHeight w:val="340"/>
        </w:trPr>
        <w:tc>
          <w:tcPr>
            <w:tcW w:w="2478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FFFFFF"/>
          </w:tcPr>
          <w:p w:rsidR="004614E7" w:rsidRPr="005E176A" w:rsidRDefault="004614E7" w:rsidP="009A6A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6D08FB">
        <w:trPr>
          <w:cantSplit/>
          <w:trHeight w:val="340"/>
        </w:trPr>
        <w:tc>
          <w:tcPr>
            <w:tcW w:w="2478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FFFFFF"/>
          </w:tcPr>
          <w:p w:rsidR="004614E7" w:rsidRPr="005E176A" w:rsidRDefault="004614E7" w:rsidP="009A6A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6D08FB">
        <w:trPr>
          <w:cantSplit/>
          <w:trHeight w:val="340"/>
        </w:trPr>
        <w:tc>
          <w:tcPr>
            <w:tcW w:w="24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4E7" w:rsidRPr="005E176A" w:rsidRDefault="004614E7" w:rsidP="009A6A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</w:tr>
      <w:tr w:rsidR="004614E7" w:rsidRPr="005E176A" w:rsidTr="006D08FB">
        <w:trPr>
          <w:cantSplit/>
          <w:trHeight w:val="340"/>
        </w:trPr>
        <w:tc>
          <w:tcPr>
            <w:tcW w:w="247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FF"/>
          </w:tcPr>
          <w:p w:rsidR="004614E7" w:rsidRPr="005E176A" w:rsidRDefault="004614E7" w:rsidP="009A6A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</w:tcBorders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4614E7" w:rsidRPr="005E176A" w:rsidRDefault="004614E7" w:rsidP="009A6A88">
            <w:pPr>
              <w:rPr>
                <w:rFonts w:ascii="Arial Narrow" w:hAnsi="Arial Narrow"/>
                <w:sz w:val="24"/>
              </w:rPr>
            </w:pPr>
          </w:p>
        </w:tc>
      </w:tr>
    </w:tbl>
    <w:p w:rsidR="00D7469C" w:rsidRPr="005E176A" w:rsidRDefault="00D7469C" w:rsidP="00D7469C">
      <w:pPr>
        <w:rPr>
          <w:rFonts w:ascii="Arial Narrow" w:hAnsi="Arial Narrow"/>
          <w:lang w:val="ru-RU"/>
        </w:rPr>
      </w:pPr>
      <w:r w:rsidRPr="005E176A">
        <w:rPr>
          <w:rFonts w:ascii="Arial Narrow" w:hAnsi="Arial Narrow"/>
          <w:sz w:val="16"/>
          <w:szCs w:val="16"/>
          <w:lang w:val="ru-RU"/>
        </w:rPr>
        <w:t xml:space="preserve">* </w:t>
      </w:r>
      <w:r w:rsidR="00741E2A" w:rsidRPr="005E176A">
        <w:rPr>
          <w:rFonts w:ascii="Arial Narrow" w:hAnsi="Arial Narrow"/>
          <w:bCs/>
          <w:sz w:val="18"/>
          <w:lang w:val="ru-RU"/>
        </w:rPr>
        <w:t>Приблизительное безводное содержание соответствующего алкалоида в концентрате из маковой соломы</w:t>
      </w:r>
      <w:r w:rsidRPr="005E176A">
        <w:rPr>
          <w:rFonts w:ascii="Arial Narrow" w:hAnsi="Arial Narrow"/>
          <w:sz w:val="16"/>
          <w:szCs w:val="16"/>
          <w:lang w:val="ru-RU"/>
        </w:rPr>
        <w:t>.</w:t>
      </w:r>
    </w:p>
    <w:p w:rsidR="00D7469C" w:rsidRPr="005E176A" w:rsidRDefault="00D7469C" w:rsidP="00FE290D">
      <w:pPr>
        <w:tabs>
          <w:tab w:val="left" w:pos="567"/>
        </w:tabs>
        <w:spacing w:line="240" w:lineRule="auto"/>
        <w:rPr>
          <w:rFonts w:ascii="Arial Narrow" w:hAnsi="Arial Narrow"/>
          <w:sz w:val="16"/>
          <w:szCs w:val="16"/>
          <w:lang w:val="ru-RU"/>
        </w:rPr>
      </w:pP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  <w:b/>
          <w:lang w:val="ru-RU"/>
        </w:rPr>
      </w:pP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  <w:b/>
          <w:lang w:val="ru-RU"/>
        </w:rPr>
      </w:pP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  <w:b/>
          <w:lang w:val="ru-RU"/>
        </w:rPr>
      </w:pPr>
    </w:p>
    <w:p w:rsidR="00C742F1" w:rsidRPr="005E176A" w:rsidRDefault="008C0736">
      <w:pPr>
        <w:tabs>
          <w:tab w:val="left" w:pos="567"/>
        </w:tabs>
        <w:spacing w:line="240" w:lineRule="auto"/>
        <w:jc w:val="center"/>
        <w:rPr>
          <w:rFonts w:ascii="Arial Narrow" w:hAnsi="Arial Narrow"/>
          <w:b/>
          <w:bCs/>
        </w:rPr>
      </w:pPr>
      <w:r w:rsidRPr="005E176A">
        <w:rPr>
          <w:rFonts w:ascii="Arial Narrow" w:hAnsi="Arial Narrow"/>
          <w:b/>
          <w:bCs/>
          <w:lang w:val="ru-RU"/>
        </w:rPr>
        <w:t>ЧАСТЬ</w:t>
      </w:r>
      <w:r w:rsidRPr="005E176A">
        <w:rPr>
          <w:rFonts w:ascii="Arial Narrow" w:hAnsi="Arial Narrow"/>
          <w:b/>
          <w:bCs/>
          <w:lang w:val="fr-FR"/>
        </w:rPr>
        <w:t xml:space="preserve"> </w:t>
      </w:r>
      <w:r w:rsidR="00C742F1" w:rsidRPr="005E176A">
        <w:rPr>
          <w:rFonts w:ascii="Arial Narrow" w:hAnsi="Arial Narrow"/>
          <w:b/>
          <w:bCs/>
        </w:rPr>
        <w:t xml:space="preserve">II – </w:t>
      </w:r>
      <w:r w:rsidRPr="005E176A">
        <w:rPr>
          <w:rFonts w:ascii="Arial Narrow" w:hAnsi="Arial Narrow"/>
          <w:b/>
          <w:bCs/>
          <w:lang w:val="ru-RU"/>
        </w:rPr>
        <w:t>ЭКСПОРТ</w:t>
      </w: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  <w:b/>
          <w:lang w:val="fr-FR"/>
        </w:rPr>
      </w:pPr>
    </w:p>
    <w:tbl>
      <w:tblPr>
        <w:tblW w:w="15025" w:type="dxa"/>
        <w:tblInd w:w="117" w:type="dxa"/>
        <w:tblLayout w:type="fixed"/>
        <w:tblCellMar>
          <w:left w:w="117" w:type="dxa"/>
          <w:right w:w="117" w:type="dxa"/>
        </w:tblCellMar>
        <w:tblLook w:val="0000" w:firstRow="0" w:lastRow="0" w:firstColumn="0" w:lastColumn="0" w:noHBand="0" w:noVBand="0"/>
      </w:tblPr>
      <w:tblGrid>
        <w:gridCol w:w="2436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50"/>
      </w:tblGrid>
      <w:tr w:rsidR="005E176A" w:rsidRPr="005E176A" w:rsidTr="007E2769">
        <w:trPr>
          <w:cantSplit/>
          <w:trHeight w:val="272"/>
        </w:trPr>
        <w:tc>
          <w:tcPr>
            <w:tcW w:w="2436" w:type="dxa"/>
            <w:tcBorders>
              <w:top w:val="double" w:sz="6" w:space="0" w:color="auto"/>
              <w:left w:val="double" w:sz="6" w:space="0" w:color="auto"/>
            </w:tcBorders>
            <w:shd w:val="pct30" w:color="auto" w:fill="FFFFFF"/>
          </w:tcPr>
          <w:p w:rsidR="007E2769" w:rsidRPr="005E176A" w:rsidRDefault="007E2769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8"/>
                <w:lang w:val="fr-FR"/>
              </w:rPr>
            </w:pP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7E2769" w:rsidRPr="005E176A" w:rsidRDefault="007E2769" w:rsidP="00FA0FEB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E176A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</w:tcPr>
          <w:p w:rsidR="007E2769" w:rsidRPr="005E176A" w:rsidRDefault="007E2769" w:rsidP="006D08FB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E176A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7E2769" w:rsidRPr="005E176A" w:rsidRDefault="007E2769" w:rsidP="006D08FB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E176A"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7E2769" w:rsidRPr="005E176A" w:rsidRDefault="007E2769" w:rsidP="006D08FB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E176A">
              <w:rPr>
                <w:rFonts w:ascii="Arial Narrow" w:hAnsi="Arial Narrow"/>
                <w:bCs/>
                <w:sz w:val="18"/>
                <w:szCs w:val="18"/>
              </w:rPr>
              <w:t>4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7E2769" w:rsidRPr="005E176A" w:rsidRDefault="007E2769" w:rsidP="006D08FB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E176A">
              <w:rPr>
                <w:rFonts w:ascii="Arial Narrow" w:hAnsi="Arial Narrow"/>
                <w:bCs/>
                <w:sz w:val="18"/>
                <w:szCs w:val="18"/>
              </w:rPr>
              <w:t>5</w:t>
            </w:r>
          </w:p>
        </w:tc>
        <w:tc>
          <w:tcPr>
            <w:tcW w:w="2099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7E2769" w:rsidRPr="005E176A" w:rsidRDefault="007E2769" w:rsidP="006D08FB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E176A">
              <w:rPr>
                <w:rFonts w:ascii="Arial Narrow" w:hAnsi="Arial Narrow"/>
                <w:bCs/>
                <w:sz w:val="18"/>
                <w:szCs w:val="18"/>
              </w:rPr>
              <w:t>6</w:t>
            </w:r>
          </w:p>
        </w:tc>
      </w:tr>
      <w:tr w:rsidR="005E176A" w:rsidRPr="005E176A" w:rsidTr="007E2769">
        <w:trPr>
          <w:cantSplit/>
          <w:trHeight w:val="272"/>
        </w:trPr>
        <w:tc>
          <w:tcPr>
            <w:tcW w:w="2436" w:type="dxa"/>
            <w:tcBorders>
              <w:left w:val="double" w:sz="6" w:space="0" w:color="auto"/>
            </w:tcBorders>
            <w:shd w:val="pct30" w:color="auto" w:fill="FFFFFF"/>
          </w:tcPr>
          <w:p w:rsidR="007E2769" w:rsidRPr="005E176A" w:rsidRDefault="007E2769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4"/>
                <w:lang w:val="fr-FR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7E2769" w:rsidRPr="005E176A" w:rsidRDefault="007E2769" w:rsidP="007E2769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lang w:val="ru-RU"/>
              </w:rPr>
            </w:pPr>
            <w:r w:rsidRPr="005E176A">
              <w:rPr>
                <w:rFonts w:ascii="Arial Narrow" w:hAnsi="Arial Narrow"/>
                <w:lang w:val="ru-RU"/>
              </w:rPr>
              <w:t>Героин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7E2769" w:rsidRPr="005E176A" w:rsidRDefault="007E2769" w:rsidP="007E2769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lang w:val="ru-RU"/>
              </w:rPr>
            </w:pPr>
            <w:r w:rsidRPr="005E176A">
              <w:rPr>
                <w:rFonts w:ascii="Arial Narrow" w:hAnsi="Arial Narrow"/>
                <w:lang w:val="ru-RU"/>
              </w:rPr>
              <w:t>Гидрокодон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7E2769" w:rsidRPr="005E176A" w:rsidRDefault="007E2769" w:rsidP="007E2769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lang w:val="ru-RU"/>
              </w:rPr>
            </w:pPr>
            <w:r w:rsidRPr="005E176A">
              <w:rPr>
                <w:rFonts w:ascii="Arial Narrow" w:hAnsi="Arial Narrow"/>
                <w:lang w:val="ru-RU"/>
              </w:rPr>
              <w:t>Гидроморфон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7E2769" w:rsidRPr="005E176A" w:rsidRDefault="007E2769" w:rsidP="007E2769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lang w:val="ru-RU"/>
              </w:rPr>
            </w:pPr>
            <w:r w:rsidRPr="005E176A">
              <w:rPr>
                <w:rFonts w:ascii="Arial Narrow" w:hAnsi="Arial Narrow"/>
                <w:lang w:val="ru-RU"/>
              </w:rPr>
              <w:t>Декстроморамид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7E2769" w:rsidRPr="005E176A" w:rsidRDefault="007E2769" w:rsidP="007E2769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lang w:val="ru-RU"/>
              </w:rPr>
            </w:pPr>
            <w:r w:rsidRPr="005E176A">
              <w:rPr>
                <w:rFonts w:ascii="Arial Narrow" w:hAnsi="Arial Narrow"/>
                <w:lang w:val="ru-RU"/>
              </w:rPr>
              <w:t>Дигидрокодеин</w:t>
            </w:r>
          </w:p>
        </w:tc>
        <w:tc>
          <w:tcPr>
            <w:tcW w:w="2099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:rsidR="007E2769" w:rsidRPr="005E176A" w:rsidRDefault="007E2769" w:rsidP="007E2769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lang w:val="ru-RU"/>
              </w:rPr>
            </w:pPr>
            <w:r w:rsidRPr="005E176A">
              <w:rPr>
                <w:rFonts w:ascii="Arial Narrow" w:hAnsi="Arial Narrow"/>
                <w:lang w:val="ru-RU"/>
              </w:rPr>
              <w:t>Дифеноксилат</w:t>
            </w:r>
          </w:p>
        </w:tc>
      </w:tr>
      <w:tr w:rsidR="005E176A" w:rsidRPr="005E176A" w:rsidTr="007E2769">
        <w:trPr>
          <w:cantSplit/>
          <w:trHeight w:val="272"/>
        </w:trPr>
        <w:tc>
          <w:tcPr>
            <w:tcW w:w="2436" w:type="dxa"/>
            <w:tcBorders>
              <w:left w:val="double" w:sz="6" w:space="0" w:color="auto"/>
            </w:tcBorders>
            <w:shd w:val="pct30" w:color="auto" w:fill="FFFFFF"/>
          </w:tcPr>
          <w:p w:rsidR="007E2769" w:rsidRPr="005E176A" w:rsidRDefault="007E2769" w:rsidP="00D46A42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4"/>
                <w:lang w:val="fr-FR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2769" w:rsidRPr="005E176A" w:rsidRDefault="007E2769" w:rsidP="00FA0FEB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7E2769" w:rsidRPr="005E176A" w:rsidRDefault="007E2769" w:rsidP="00FA0FEB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7E2769" w:rsidRPr="005E176A" w:rsidRDefault="007E2769" w:rsidP="006D08FB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7E2769" w:rsidRPr="005E176A" w:rsidRDefault="007E2769" w:rsidP="006D08FB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7E2769" w:rsidRPr="005E176A" w:rsidRDefault="007E2769" w:rsidP="006D08FB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7E2769" w:rsidRPr="005E176A" w:rsidRDefault="007E2769" w:rsidP="006D08FB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7E2769" w:rsidRPr="005E176A" w:rsidRDefault="007E2769" w:rsidP="006D08FB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7E2769" w:rsidRPr="005E176A" w:rsidRDefault="007E2769" w:rsidP="006D08FB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7E2769" w:rsidRPr="005E176A" w:rsidRDefault="007E2769" w:rsidP="006D08FB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7E2769" w:rsidRPr="005E176A" w:rsidRDefault="007E2769" w:rsidP="006D08FB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7E2769" w:rsidRPr="005E176A" w:rsidRDefault="007E2769" w:rsidP="006D08FB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:rsidR="007E2769" w:rsidRPr="005E176A" w:rsidRDefault="007E2769" w:rsidP="006D08FB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</w:tr>
      <w:tr w:rsidR="005E176A" w:rsidRPr="005E176A" w:rsidTr="007E2769">
        <w:trPr>
          <w:cantSplit/>
          <w:trHeight w:val="338"/>
        </w:trPr>
        <w:tc>
          <w:tcPr>
            <w:tcW w:w="2436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  <w:vAlign w:val="bottom"/>
          </w:tcPr>
          <w:p w:rsidR="007E2769" w:rsidRPr="005E176A" w:rsidRDefault="007E2769" w:rsidP="008C0736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>I.</w:t>
            </w:r>
            <w:r w:rsidRPr="005E176A">
              <w:rPr>
                <w:rFonts w:ascii="Arial Narrow" w:hAnsi="Arial Narrow"/>
                <w:sz w:val="19"/>
                <w:szCs w:val="19"/>
              </w:rPr>
              <w:tab/>
            </w: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ВСЕГО ЭКСПОРТ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     ►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E2769">
        <w:trPr>
          <w:cantSplit/>
          <w:trHeight w:val="374"/>
        </w:trPr>
        <w:tc>
          <w:tcPr>
            <w:tcW w:w="243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:rsidR="007E2769" w:rsidRPr="005E176A" w:rsidRDefault="007E2769" w:rsidP="008C0736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>II.</w:t>
            </w:r>
            <w:r w:rsidRPr="005E176A">
              <w:rPr>
                <w:rFonts w:ascii="Arial Narrow" w:hAnsi="Arial Narrow"/>
                <w:sz w:val="19"/>
                <w:szCs w:val="19"/>
              </w:rPr>
              <w:tab/>
            </w: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ЭКСПОРТИРОВАНО В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: </w:t>
            </w:r>
          </w:p>
          <w:p w:rsidR="004614E7" w:rsidRDefault="007E2769" w:rsidP="008C0736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ab/>
            </w:r>
            <w:r w:rsidR="004614E7" w:rsidRPr="005E176A">
              <w:rPr>
                <w:rFonts w:ascii="Arial Narrow" w:hAnsi="Arial Narrow"/>
                <w:sz w:val="19"/>
                <w:szCs w:val="19"/>
              </w:rPr>
              <w:t>(</w:t>
            </w:r>
            <w:proofErr w:type="spellStart"/>
            <w:r w:rsidR="004614E7" w:rsidRPr="004614E7">
              <w:rPr>
                <w:rFonts w:ascii="Arial Narrow" w:hAnsi="Arial Narrow"/>
                <w:bCs/>
                <w:sz w:val="18"/>
                <w:szCs w:val="18"/>
              </w:rPr>
              <w:t>Страна</w:t>
            </w:r>
            <w:proofErr w:type="spellEnd"/>
            <w:r w:rsidR="004614E7" w:rsidRPr="004614E7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="004614E7" w:rsidRPr="004614E7">
              <w:rPr>
                <w:rFonts w:ascii="Arial Narrow" w:hAnsi="Arial Narrow"/>
                <w:bCs/>
                <w:sz w:val="18"/>
                <w:szCs w:val="18"/>
              </w:rPr>
              <w:t>или</w:t>
            </w:r>
            <w:proofErr w:type="spellEnd"/>
            <w:r w:rsidR="004614E7" w:rsidRPr="004614E7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4614E7" w:rsidRPr="004614E7">
              <w:rPr>
                <w:rFonts w:ascii="Arial Narrow" w:hAnsi="Arial Narrow"/>
                <w:bCs/>
                <w:sz w:val="18"/>
                <w:szCs w:val="18"/>
                <w:lang w:val="ru-RU"/>
              </w:rPr>
              <w:t>т</w:t>
            </w:r>
            <w:proofErr w:type="spellStart"/>
            <w:r w:rsidR="004614E7" w:rsidRPr="004614E7">
              <w:rPr>
                <w:rFonts w:ascii="Arial Narrow" w:hAnsi="Arial Narrow"/>
                <w:bCs/>
                <w:sz w:val="18"/>
                <w:szCs w:val="18"/>
              </w:rPr>
              <w:t>ерритория</w:t>
            </w:r>
            <w:proofErr w:type="spellEnd"/>
            <w:r w:rsidR="004614E7" w:rsidRPr="005E176A">
              <w:rPr>
                <w:rFonts w:ascii="Arial Narrow" w:hAnsi="Arial Narrow"/>
                <w:sz w:val="19"/>
                <w:szCs w:val="19"/>
              </w:rPr>
              <w:t>)</w:t>
            </w:r>
          </w:p>
          <w:p w:rsidR="007E2769" w:rsidRPr="005E176A" w:rsidRDefault="004614E7" w:rsidP="008C0736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                                      </w:t>
            </w:r>
            <w:r w:rsidR="007E2769" w:rsidRPr="005E176A">
              <w:rPr>
                <w:rFonts w:ascii="Arial Narrow" w:hAnsi="Arial Narrow"/>
                <w:sz w:val="19"/>
                <w:szCs w:val="19"/>
              </w:rPr>
              <w:t>▼</w:t>
            </w: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30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E2769">
        <w:trPr>
          <w:cantSplit/>
          <w:trHeight w:val="374"/>
        </w:trPr>
        <w:tc>
          <w:tcPr>
            <w:tcW w:w="2436" w:type="dxa"/>
            <w:tcBorders>
              <w:left w:val="double" w:sz="6" w:space="0" w:color="auto"/>
            </w:tcBorders>
            <w:shd w:val="clear" w:color="auto" w:fill="FFFFFF"/>
          </w:tcPr>
          <w:p w:rsidR="007E2769" w:rsidRPr="005E176A" w:rsidRDefault="007E2769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  <w:shd w:val="clear" w:color="auto" w:fill="FFFFFF"/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  <w:shd w:val="clear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  <w:shd w:val="clear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doub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E2769">
        <w:trPr>
          <w:cantSplit/>
          <w:trHeight w:val="374"/>
        </w:trPr>
        <w:tc>
          <w:tcPr>
            <w:tcW w:w="2436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E2769" w:rsidRPr="005E176A" w:rsidRDefault="007E2769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E2769">
        <w:trPr>
          <w:cantSplit/>
          <w:trHeight w:val="374"/>
        </w:trPr>
        <w:tc>
          <w:tcPr>
            <w:tcW w:w="2436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E2769" w:rsidRPr="005E176A" w:rsidRDefault="007E2769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E2769">
        <w:trPr>
          <w:cantSplit/>
          <w:trHeight w:val="374"/>
        </w:trPr>
        <w:tc>
          <w:tcPr>
            <w:tcW w:w="2436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E2769" w:rsidRPr="005E176A" w:rsidRDefault="007E2769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E2769">
        <w:trPr>
          <w:cantSplit/>
          <w:trHeight w:val="374"/>
        </w:trPr>
        <w:tc>
          <w:tcPr>
            <w:tcW w:w="2436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E2769" w:rsidRPr="005E176A" w:rsidRDefault="007E2769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E2769">
        <w:trPr>
          <w:cantSplit/>
          <w:trHeight w:val="374"/>
        </w:trPr>
        <w:tc>
          <w:tcPr>
            <w:tcW w:w="2436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E2769" w:rsidRPr="005E176A" w:rsidRDefault="007E2769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E2769">
        <w:trPr>
          <w:cantSplit/>
          <w:trHeight w:val="403"/>
        </w:trPr>
        <w:tc>
          <w:tcPr>
            <w:tcW w:w="2436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E2769" w:rsidRPr="005E176A" w:rsidRDefault="007E2769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E2769">
        <w:trPr>
          <w:cantSplit/>
          <w:trHeight w:val="403"/>
        </w:trPr>
        <w:tc>
          <w:tcPr>
            <w:tcW w:w="2436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E2769" w:rsidRPr="005E176A" w:rsidRDefault="007E2769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E2769">
        <w:trPr>
          <w:cantSplit/>
          <w:trHeight w:val="403"/>
        </w:trPr>
        <w:tc>
          <w:tcPr>
            <w:tcW w:w="2436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E2769" w:rsidRPr="005E176A" w:rsidRDefault="007E2769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E2769">
        <w:trPr>
          <w:cantSplit/>
          <w:trHeight w:val="374"/>
        </w:trPr>
        <w:tc>
          <w:tcPr>
            <w:tcW w:w="2436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E2769" w:rsidRPr="005E176A" w:rsidRDefault="007E2769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E2769">
        <w:trPr>
          <w:cantSplit/>
          <w:trHeight w:val="374"/>
        </w:trPr>
        <w:tc>
          <w:tcPr>
            <w:tcW w:w="2436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E2769" w:rsidRPr="005E176A" w:rsidRDefault="007E2769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E2769">
        <w:trPr>
          <w:cantSplit/>
          <w:trHeight w:val="374"/>
        </w:trPr>
        <w:tc>
          <w:tcPr>
            <w:tcW w:w="2436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E2769" w:rsidRPr="005E176A" w:rsidRDefault="007E2769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E2769">
        <w:trPr>
          <w:cantSplit/>
          <w:trHeight w:val="374"/>
        </w:trPr>
        <w:tc>
          <w:tcPr>
            <w:tcW w:w="2436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E2769" w:rsidRPr="005E176A" w:rsidRDefault="007E2769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E2769">
        <w:trPr>
          <w:cantSplit/>
          <w:trHeight w:val="374"/>
        </w:trPr>
        <w:tc>
          <w:tcPr>
            <w:tcW w:w="2436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E2769" w:rsidRPr="005E176A" w:rsidRDefault="007E2769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E2769">
        <w:trPr>
          <w:cantSplit/>
          <w:trHeight w:val="432"/>
        </w:trPr>
        <w:tc>
          <w:tcPr>
            <w:tcW w:w="243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clear" w:color="auto" w:fill="FFFFFF"/>
          </w:tcPr>
          <w:p w:rsidR="007E2769" w:rsidRPr="005E176A" w:rsidRDefault="007E2769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FF"/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FFFFFF"/>
          </w:tcPr>
          <w:p w:rsidR="007E2769" w:rsidRPr="005E176A" w:rsidRDefault="007E2769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FFFFFF"/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E2769" w:rsidRPr="005E176A" w:rsidRDefault="007E2769">
            <w:pPr>
              <w:rPr>
                <w:rFonts w:ascii="Arial Narrow" w:hAnsi="Arial Narrow"/>
                <w:sz w:val="24"/>
              </w:rPr>
            </w:pPr>
          </w:p>
        </w:tc>
      </w:tr>
    </w:tbl>
    <w:p w:rsidR="00C742F1" w:rsidRPr="005E176A" w:rsidRDefault="00C742F1">
      <w:pPr>
        <w:tabs>
          <w:tab w:val="left" w:pos="567"/>
        </w:tabs>
        <w:spacing w:line="240" w:lineRule="auto"/>
        <w:jc w:val="both"/>
        <w:rPr>
          <w:rFonts w:ascii="Arial Narrow" w:hAnsi="Arial Narrow"/>
          <w:sz w:val="15"/>
        </w:rPr>
      </w:pP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  <w:sz w:val="15"/>
        </w:rPr>
      </w:pPr>
      <w:r w:rsidRPr="005E176A">
        <w:rPr>
          <w:rFonts w:ascii="Arial Narrow" w:hAnsi="Arial Narrow"/>
          <w:sz w:val="15"/>
        </w:rPr>
        <w:br w:type="page"/>
      </w: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  <w:sz w:val="15"/>
        </w:rPr>
      </w:pP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  <w:sz w:val="15"/>
        </w:rPr>
      </w:pPr>
    </w:p>
    <w:p w:rsidR="00C742F1" w:rsidRPr="005E176A" w:rsidRDefault="008C0736">
      <w:pPr>
        <w:tabs>
          <w:tab w:val="left" w:pos="567"/>
        </w:tabs>
        <w:spacing w:line="240" w:lineRule="auto"/>
        <w:jc w:val="center"/>
        <w:rPr>
          <w:rFonts w:ascii="Arial Narrow" w:hAnsi="Arial Narrow"/>
          <w:b/>
          <w:bCs/>
        </w:rPr>
      </w:pPr>
      <w:r w:rsidRPr="005E176A">
        <w:rPr>
          <w:rFonts w:ascii="Arial Narrow" w:hAnsi="Arial Narrow"/>
          <w:b/>
          <w:bCs/>
          <w:lang w:val="ru-RU"/>
        </w:rPr>
        <w:t>ЧАСТЬ</w:t>
      </w:r>
      <w:r w:rsidRPr="005E176A">
        <w:rPr>
          <w:rFonts w:ascii="Arial Narrow" w:hAnsi="Arial Narrow"/>
          <w:b/>
          <w:bCs/>
          <w:lang w:val="fr-FR"/>
        </w:rPr>
        <w:t xml:space="preserve"> </w:t>
      </w:r>
      <w:r w:rsidRPr="005E176A">
        <w:rPr>
          <w:rFonts w:ascii="Arial Narrow" w:hAnsi="Arial Narrow"/>
          <w:b/>
          <w:bCs/>
        </w:rPr>
        <w:t xml:space="preserve">II – </w:t>
      </w:r>
      <w:r w:rsidRPr="005E176A">
        <w:rPr>
          <w:rFonts w:ascii="Arial Narrow" w:hAnsi="Arial Narrow"/>
          <w:b/>
          <w:bCs/>
          <w:lang w:val="ru-RU"/>
        </w:rPr>
        <w:t>ЭКСПОРТ</w:t>
      </w: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  <w:b/>
        </w:rPr>
      </w:pPr>
    </w:p>
    <w:tbl>
      <w:tblPr>
        <w:tblW w:w="0" w:type="auto"/>
        <w:tblInd w:w="117" w:type="dxa"/>
        <w:tblLayout w:type="fixed"/>
        <w:tblCellMar>
          <w:left w:w="117" w:type="dxa"/>
          <w:right w:w="117" w:type="dxa"/>
        </w:tblCellMar>
        <w:tblLook w:val="0000" w:firstRow="0" w:lastRow="0" w:firstColumn="0" w:lastColumn="0" w:noHBand="0" w:noVBand="0"/>
      </w:tblPr>
      <w:tblGrid>
        <w:gridCol w:w="2437"/>
        <w:gridCol w:w="2098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2098"/>
      </w:tblGrid>
      <w:tr w:rsidR="005E176A" w:rsidRPr="005E176A">
        <w:trPr>
          <w:cantSplit/>
          <w:trHeight w:val="281"/>
        </w:trPr>
        <w:tc>
          <w:tcPr>
            <w:tcW w:w="2437" w:type="dxa"/>
            <w:tcBorders>
              <w:top w:val="double" w:sz="6" w:space="0" w:color="auto"/>
              <w:left w:val="double" w:sz="6" w:space="0" w:color="auto"/>
            </w:tcBorders>
            <w:shd w:val="pct30" w:color="auto" w:fill="FFFFFF"/>
          </w:tcPr>
          <w:p w:rsidR="00C742F1" w:rsidRPr="005E176A" w:rsidRDefault="00C742F1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098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76A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76A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76A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76A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76A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2098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76A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</w:tr>
      <w:tr w:rsidR="005E176A" w:rsidRPr="005E176A">
        <w:trPr>
          <w:cantSplit/>
          <w:trHeight w:val="281"/>
        </w:trPr>
        <w:tc>
          <w:tcPr>
            <w:tcW w:w="2437" w:type="dxa"/>
            <w:tcBorders>
              <w:left w:val="double" w:sz="6" w:space="0" w:color="auto"/>
            </w:tcBorders>
            <w:shd w:val="pct30" w:color="auto" w:fill="FFFFFF"/>
          </w:tcPr>
          <w:p w:rsidR="00C742F1" w:rsidRPr="005E176A" w:rsidRDefault="00C742F1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C742F1" w:rsidRPr="005E176A" w:rsidRDefault="007E2769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Каннабис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C742F1" w:rsidRPr="005E176A" w:rsidRDefault="007E2769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Кетобемидон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C742F1" w:rsidRPr="005E176A" w:rsidRDefault="007E2769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Кодеин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C742F1" w:rsidRPr="005E176A" w:rsidRDefault="007E2769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Кокаин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C742F1" w:rsidRPr="005E176A" w:rsidRDefault="007E2769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Лист коки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:rsidR="00C742F1" w:rsidRPr="005E176A" w:rsidRDefault="007E2769" w:rsidP="00E56E9B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Маковая солома (М)</w:t>
            </w:r>
          </w:p>
        </w:tc>
      </w:tr>
      <w:tr w:rsidR="005E176A" w:rsidRPr="005E176A" w:rsidTr="000828D1">
        <w:trPr>
          <w:cantSplit/>
          <w:trHeight w:val="281"/>
        </w:trPr>
        <w:tc>
          <w:tcPr>
            <w:tcW w:w="2437" w:type="dxa"/>
            <w:tcBorders>
              <w:left w:val="double" w:sz="6" w:space="0" w:color="auto"/>
            </w:tcBorders>
            <w:shd w:val="pct30" w:color="auto" w:fill="FFFFFF"/>
          </w:tcPr>
          <w:p w:rsidR="009D1A64" w:rsidRPr="005E176A" w:rsidRDefault="009D1A64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1A64" w:rsidRPr="005E176A" w:rsidRDefault="009D1A64" w:rsidP="00D93101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1A64" w:rsidRPr="005E176A" w:rsidRDefault="009D1A64" w:rsidP="00D93101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1A64" w:rsidRPr="005E176A" w:rsidRDefault="009D1A64" w:rsidP="00D93101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1A64" w:rsidRPr="005E176A" w:rsidRDefault="009D1A64" w:rsidP="00D93101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1A64" w:rsidRPr="005E176A" w:rsidRDefault="009D1A64" w:rsidP="00D93101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1A64" w:rsidRPr="005E176A" w:rsidRDefault="009D1A64" w:rsidP="00D93101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1A64" w:rsidRPr="005E176A" w:rsidRDefault="009D1A64" w:rsidP="00D93101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1A64" w:rsidRPr="005E176A" w:rsidRDefault="009D1A64" w:rsidP="00D93101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1A64" w:rsidRPr="005E176A" w:rsidRDefault="009D1A64" w:rsidP="00D93101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9D1A64" w:rsidRPr="005E176A" w:rsidRDefault="009D1A64" w:rsidP="00D93101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</w:tr>
      <w:tr w:rsidR="005E176A" w:rsidRPr="005E176A" w:rsidTr="000828D1">
        <w:trPr>
          <w:cantSplit/>
          <w:trHeight w:val="338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  <w:vAlign w:val="bottom"/>
          </w:tcPr>
          <w:p w:rsidR="009D1A64" w:rsidRPr="005E176A" w:rsidRDefault="009D1A64" w:rsidP="008C0736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>I.</w:t>
            </w:r>
            <w:r w:rsidRPr="005E176A">
              <w:rPr>
                <w:rFonts w:ascii="Arial Narrow" w:hAnsi="Arial Narrow"/>
                <w:sz w:val="19"/>
                <w:szCs w:val="19"/>
              </w:rPr>
              <w:tab/>
            </w: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ВСЕГО ЭКСПОРТ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     ►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0828D1">
        <w:trPr>
          <w:cantSplit/>
          <w:trHeight w:val="374"/>
        </w:trPr>
        <w:tc>
          <w:tcPr>
            <w:tcW w:w="243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:rsidR="004614E7" w:rsidRPr="005E176A" w:rsidRDefault="004614E7" w:rsidP="004614E7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>II.</w:t>
            </w:r>
            <w:r w:rsidRPr="005E176A">
              <w:rPr>
                <w:rFonts w:ascii="Arial Narrow" w:hAnsi="Arial Narrow"/>
                <w:sz w:val="19"/>
                <w:szCs w:val="19"/>
              </w:rPr>
              <w:tab/>
            </w: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ЭКСПОРТИРОВАНО В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: </w:t>
            </w:r>
          </w:p>
          <w:p w:rsidR="004614E7" w:rsidRDefault="004614E7" w:rsidP="004614E7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ab/>
              <w:t>(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Страна</w:t>
            </w:r>
            <w:proofErr w:type="spellEnd"/>
            <w:r w:rsidRPr="004614E7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или</w:t>
            </w:r>
            <w:proofErr w:type="spellEnd"/>
            <w:r w:rsidRPr="004614E7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4614E7">
              <w:rPr>
                <w:rFonts w:ascii="Arial Narrow" w:hAnsi="Arial Narrow"/>
                <w:bCs/>
                <w:sz w:val="18"/>
                <w:szCs w:val="18"/>
                <w:lang w:val="ru-RU"/>
              </w:rPr>
              <w:t>т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ерритория</w:t>
            </w:r>
            <w:proofErr w:type="spellEnd"/>
            <w:r w:rsidRPr="005E176A">
              <w:rPr>
                <w:rFonts w:ascii="Arial Narrow" w:hAnsi="Arial Narrow"/>
                <w:sz w:val="19"/>
                <w:szCs w:val="19"/>
              </w:rPr>
              <w:t>)</w:t>
            </w:r>
          </w:p>
          <w:p w:rsidR="009D1A64" w:rsidRPr="005E176A" w:rsidRDefault="004614E7" w:rsidP="004614E7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                                      </w:t>
            </w:r>
            <w:r w:rsidRPr="005E176A">
              <w:rPr>
                <w:rFonts w:ascii="Arial Narrow" w:hAnsi="Arial Narrow"/>
                <w:sz w:val="19"/>
                <w:szCs w:val="19"/>
              </w:rPr>
              <w:t>▼</w:t>
            </w:r>
          </w:p>
        </w:tc>
        <w:tc>
          <w:tcPr>
            <w:tcW w:w="209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30" w:color="auto" w:fill="FFFFFF"/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0828D1">
        <w:trPr>
          <w:cantSplit/>
          <w:trHeight w:val="374"/>
        </w:trPr>
        <w:tc>
          <w:tcPr>
            <w:tcW w:w="2437" w:type="dxa"/>
            <w:tcBorders>
              <w:left w:val="double" w:sz="6" w:space="0" w:color="auto"/>
            </w:tcBorders>
            <w:shd w:val="clear" w:color="auto" w:fill="FFFFFF"/>
          </w:tcPr>
          <w:p w:rsidR="009D1A64" w:rsidRPr="005E176A" w:rsidRDefault="009D1A64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left w:val="single" w:sz="6" w:space="0" w:color="auto"/>
            </w:tcBorders>
            <w:shd w:val="clear" w:color="auto" w:fill="FFFFFF"/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0828D1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9D1A64" w:rsidRPr="005E176A" w:rsidRDefault="009D1A64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0828D1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9D1A64" w:rsidRPr="005E176A" w:rsidRDefault="009D1A64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0828D1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9D1A64" w:rsidRPr="005E176A" w:rsidRDefault="009D1A64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0828D1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9D1A64" w:rsidRPr="005E176A" w:rsidRDefault="009D1A64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0828D1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9D1A64" w:rsidRPr="005E176A" w:rsidRDefault="009D1A64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0828D1">
        <w:trPr>
          <w:cantSplit/>
          <w:trHeight w:val="403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9D1A64" w:rsidRPr="005E176A" w:rsidRDefault="009D1A64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0828D1">
        <w:trPr>
          <w:cantSplit/>
          <w:trHeight w:val="403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9D1A64" w:rsidRPr="005E176A" w:rsidRDefault="009D1A64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0828D1">
        <w:trPr>
          <w:cantSplit/>
          <w:trHeight w:val="403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9D1A64" w:rsidRPr="005E176A" w:rsidRDefault="009D1A64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0828D1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9D1A64" w:rsidRPr="005E176A" w:rsidRDefault="009D1A64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0828D1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9D1A64" w:rsidRPr="005E176A" w:rsidRDefault="009D1A64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0828D1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9D1A64" w:rsidRPr="005E176A" w:rsidRDefault="009D1A64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0828D1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9D1A64" w:rsidRPr="005E176A" w:rsidRDefault="009D1A64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0828D1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9D1A64" w:rsidRPr="005E176A" w:rsidRDefault="009D1A64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0828D1">
        <w:trPr>
          <w:cantSplit/>
          <w:trHeight w:val="432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clear" w:color="auto" w:fill="FFFFFF"/>
          </w:tcPr>
          <w:p w:rsidR="009D1A64" w:rsidRPr="005E176A" w:rsidRDefault="009D1A64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FFFFFF"/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D1A64" w:rsidRPr="005E176A" w:rsidRDefault="009D1A64">
            <w:pPr>
              <w:rPr>
                <w:rFonts w:ascii="Arial Narrow" w:hAnsi="Arial Narrow"/>
                <w:sz w:val="24"/>
              </w:rPr>
            </w:pPr>
          </w:p>
        </w:tc>
      </w:tr>
    </w:tbl>
    <w:p w:rsidR="00C742F1" w:rsidRPr="005E176A" w:rsidRDefault="00C742F1">
      <w:pPr>
        <w:tabs>
          <w:tab w:val="left" w:pos="567"/>
        </w:tabs>
        <w:spacing w:line="240" w:lineRule="auto"/>
        <w:jc w:val="both"/>
        <w:rPr>
          <w:rFonts w:ascii="Arial Narrow" w:hAnsi="Arial Narrow"/>
          <w:sz w:val="15"/>
        </w:rPr>
      </w:pP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</w:rPr>
      </w:pPr>
      <w:r w:rsidRPr="005E176A">
        <w:rPr>
          <w:rFonts w:ascii="Arial Narrow" w:hAnsi="Arial Narrow"/>
        </w:rPr>
        <w:br w:type="page"/>
      </w: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</w:rPr>
      </w:pP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  <w:sz w:val="15"/>
        </w:rPr>
      </w:pPr>
    </w:p>
    <w:p w:rsidR="00C742F1" w:rsidRPr="005E176A" w:rsidRDefault="008C0736">
      <w:pPr>
        <w:tabs>
          <w:tab w:val="left" w:pos="567"/>
        </w:tabs>
        <w:spacing w:line="240" w:lineRule="auto"/>
        <w:jc w:val="center"/>
        <w:rPr>
          <w:rFonts w:ascii="Arial Narrow" w:hAnsi="Arial Narrow"/>
          <w:b/>
          <w:bCs/>
        </w:rPr>
      </w:pPr>
      <w:r w:rsidRPr="005E176A">
        <w:rPr>
          <w:rFonts w:ascii="Arial Narrow" w:hAnsi="Arial Narrow"/>
          <w:b/>
          <w:bCs/>
          <w:lang w:val="ru-RU"/>
        </w:rPr>
        <w:t>ЧАСТЬ</w:t>
      </w:r>
      <w:r w:rsidRPr="005E176A">
        <w:rPr>
          <w:rFonts w:ascii="Arial Narrow" w:hAnsi="Arial Narrow"/>
          <w:b/>
          <w:bCs/>
          <w:lang w:val="fr-FR"/>
        </w:rPr>
        <w:t xml:space="preserve"> </w:t>
      </w:r>
      <w:r w:rsidRPr="005E176A">
        <w:rPr>
          <w:rFonts w:ascii="Arial Narrow" w:hAnsi="Arial Narrow"/>
          <w:b/>
          <w:bCs/>
        </w:rPr>
        <w:t xml:space="preserve">II – </w:t>
      </w:r>
      <w:r w:rsidRPr="005E176A">
        <w:rPr>
          <w:rFonts w:ascii="Arial Narrow" w:hAnsi="Arial Narrow"/>
          <w:b/>
          <w:bCs/>
          <w:lang w:val="ru-RU"/>
        </w:rPr>
        <w:t>ЭКСПОРТ</w:t>
      </w: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  <w:b/>
        </w:rPr>
      </w:pPr>
    </w:p>
    <w:tbl>
      <w:tblPr>
        <w:tblW w:w="0" w:type="auto"/>
        <w:tblInd w:w="117" w:type="dxa"/>
        <w:tblLayout w:type="fixed"/>
        <w:tblCellMar>
          <w:left w:w="117" w:type="dxa"/>
          <w:right w:w="117" w:type="dxa"/>
        </w:tblCellMar>
        <w:tblLook w:val="0000" w:firstRow="0" w:lastRow="0" w:firstColumn="0" w:lastColumn="0" w:noHBand="0" w:noVBand="0"/>
      </w:tblPr>
      <w:tblGrid>
        <w:gridCol w:w="2437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</w:tblGrid>
      <w:tr w:rsidR="005E176A" w:rsidRPr="005E176A">
        <w:trPr>
          <w:cantSplit/>
          <w:trHeight w:val="281"/>
        </w:trPr>
        <w:tc>
          <w:tcPr>
            <w:tcW w:w="2437" w:type="dxa"/>
            <w:tcBorders>
              <w:top w:val="double" w:sz="6" w:space="0" w:color="auto"/>
              <w:left w:val="double" w:sz="6" w:space="0" w:color="auto"/>
            </w:tcBorders>
            <w:shd w:val="pct30" w:color="auto" w:fill="FFFFFF"/>
          </w:tcPr>
          <w:p w:rsidR="00C742F1" w:rsidRPr="005E176A" w:rsidRDefault="00C742F1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76A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76A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76A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76A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76A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76A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</w:tr>
      <w:tr w:rsidR="005E176A" w:rsidRPr="005E176A" w:rsidTr="0075491F">
        <w:trPr>
          <w:cantSplit/>
          <w:trHeight w:val="281"/>
        </w:trPr>
        <w:tc>
          <w:tcPr>
            <w:tcW w:w="2437" w:type="dxa"/>
            <w:tcBorders>
              <w:left w:val="double" w:sz="6" w:space="0" w:color="auto"/>
            </w:tcBorders>
            <w:shd w:val="pct30" w:color="auto" w:fill="FFFFFF"/>
          </w:tcPr>
          <w:p w:rsidR="00DC55FE" w:rsidRPr="005E176A" w:rsidRDefault="00DC55FE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DC55FE" w:rsidRPr="005E176A" w:rsidRDefault="007E2769" w:rsidP="007E2769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Маковая солома (</w:t>
            </w:r>
            <w:r w:rsidRPr="005E176A">
              <w:rPr>
                <w:rFonts w:ascii="Arial Narrow" w:hAnsi="Arial Narrow"/>
                <w:sz w:val="19"/>
                <w:szCs w:val="19"/>
              </w:rPr>
              <w:t>T)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DC55FE" w:rsidRPr="005E176A" w:rsidRDefault="007E2769" w:rsidP="00786CD4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Метадон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DC55FE" w:rsidRPr="005E176A" w:rsidRDefault="007E2769" w:rsidP="0010717F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Морфин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DC55FE" w:rsidRPr="005E176A" w:rsidRDefault="007E2769" w:rsidP="0010717F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Оксикодон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DC55FE" w:rsidRPr="005E176A" w:rsidRDefault="007E2769" w:rsidP="00786CD4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Оксиморфон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:rsidR="00DC55FE" w:rsidRPr="005E176A" w:rsidRDefault="007E2769" w:rsidP="00786CD4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Опий</w:t>
            </w:r>
          </w:p>
        </w:tc>
      </w:tr>
      <w:tr w:rsidR="005E176A" w:rsidRPr="005E176A" w:rsidTr="0075491F">
        <w:trPr>
          <w:cantSplit/>
          <w:trHeight w:val="281"/>
        </w:trPr>
        <w:tc>
          <w:tcPr>
            <w:tcW w:w="2437" w:type="dxa"/>
            <w:tcBorders>
              <w:left w:val="double" w:sz="6" w:space="0" w:color="auto"/>
            </w:tcBorders>
            <w:shd w:val="pct30" w:color="auto" w:fill="FFFFFF"/>
          </w:tcPr>
          <w:p w:rsidR="0075491F" w:rsidRPr="005E176A" w:rsidRDefault="0075491F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491F" w:rsidRPr="005E176A" w:rsidRDefault="0075491F" w:rsidP="00D93101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491F" w:rsidRPr="005E176A" w:rsidRDefault="0075491F" w:rsidP="00D93101">
            <w:pPr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5491F" w:rsidRPr="005E176A" w:rsidRDefault="0075491F" w:rsidP="00D93101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5491F" w:rsidRPr="005E176A" w:rsidRDefault="0075491F" w:rsidP="00D93101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5491F" w:rsidRPr="005E176A" w:rsidRDefault="0075491F" w:rsidP="00D93101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5491F" w:rsidRPr="005E176A" w:rsidRDefault="0075491F" w:rsidP="00D93101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5491F" w:rsidRPr="005E176A" w:rsidRDefault="0075491F" w:rsidP="00D93101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5491F" w:rsidRPr="005E176A" w:rsidRDefault="0075491F" w:rsidP="00D93101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5491F" w:rsidRPr="005E176A" w:rsidRDefault="0075491F" w:rsidP="00D93101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5491F" w:rsidRPr="005E176A" w:rsidRDefault="0075491F" w:rsidP="00D93101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5491F" w:rsidRPr="005E176A" w:rsidRDefault="0075491F" w:rsidP="00D93101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75491F" w:rsidRPr="005E176A" w:rsidRDefault="0075491F" w:rsidP="00D93101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</w:tr>
      <w:tr w:rsidR="005E176A" w:rsidRPr="005E176A" w:rsidTr="00AB5A65">
        <w:trPr>
          <w:cantSplit/>
          <w:trHeight w:val="338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  <w:vAlign w:val="bottom"/>
          </w:tcPr>
          <w:p w:rsidR="0075491F" w:rsidRPr="005E176A" w:rsidRDefault="0075491F" w:rsidP="00756536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>I.</w:t>
            </w:r>
            <w:r w:rsidRPr="005E176A">
              <w:rPr>
                <w:rFonts w:ascii="Arial Narrow" w:hAnsi="Arial Narrow"/>
                <w:sz w:val="19"/>
                <w:szCs w:val="19"/>
              </w:rPr>
              <w:tab/>
            </w: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ВСЕГО ЭКСПОРТ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     ►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AB5A65">
        <w:trPr>
          <w:cantSplit/>
          <w:trHeight w:val="374"/>
        </w:trPr>
        <w:tc>
          <w:tcPr>
            <w:tcW w:w="243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bottom"/>
          </w:tcPr>
          <w:p w:rsidR="004614E7" w:rsidRPr="005E176A" w:rsidRDefault="004614E7" w:rsidP="004614E7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>II.</w:t>
            </w:r>
            <w:r w:rsidRPr="005E176A">
              <w:rPr>
                <w:rFonts w:ascii="Arial Narrow" w:hAnsi="Arial Narrow"/>
                <w:sz w:val="19"/>
                <w:szCs w:val="19"/>
              </w:rPr>
              <w:tab/>
            </w: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ЭКСПОРТИРОВАНО В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: </w:t>
            </w:r>
          </w:p>
          <w:p w:rsidR="004614E7" w:rsidRDefault="004614E7" w:rsidP="004614E7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ab/>
              <w:t>(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Страна</w:t>
            </w:r>
            <w:proofErr w:type="spellEnd"/>
            <w:r w:rsidRPr="004614E7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или</w:t>
            </w:r>
            <w:proofErr w:type="spellEnd"/>
            <w:r w:rsidRPr="004614E7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4614E7">
              <w:rPr>
                <w:rFonts w:ascii="Arial Narrow" w:hAnsi="Arial Narrow"/>
                <w:bCs/>
                <w:sz w:val="18"/>
                <w:szCs w:val="18"/>
                <w:lang w:val="ru-RU"/>
              </w:rPr>
              <w:t>т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ерритория</w:t>
            </w:r>
            <w:proofErr w:type="spellEnd"/>
            <w:r w:rsidRPr="005E176A">
              <w:rPr>
                <w:rFonts w:ascii="Arial Narrow" w:hAnsi="Arial Narrow"/>
                <w:sz w:val="19"/>
                <w:szCs w:val="19"/>
              </w:rPr>
              <w:t>)</w:t>
            </w:r>
          </w:p>
          <w:p w:rsidR="0075491F" w:rsidRPr="005E176A" w:rsidRDefault="004614E7" w:rsidP="004614E7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                                      </w:t>
            </w:r>
            <w:r w:rsidRPr="005E176A">
              <w:rPr>
                <w:rFonts w:ascii="Arial Narrow" w:hAnsi="Arial Narrow"/>
                <w:sz w:val="19"/>
                <w:szCs w:val="19"/>
              </w:rPr>
              <w:t>▼</w:t>
            </w:r>
          </w:p>
        </w:tc>
        <w:tc>
          <w:tcPr>
            <w:tcW w:w="104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30" w:color="auto" w:fill="auto"/>
          </w:tcPr>
          <w:p w:rsidR="0075491F" w:rsidRPr="005E176A" w:rsidRDefault="0075491F" w:rsidP="003663E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30" w:color="auto" w:fill="auto"/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30" w:color="auto" w:fill="FFFFFF"/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30" w:color="auto" w:fill="FFFFFF"/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5491F">
        <w:trPr>
          <w:cantSplit/>
          <w:trHeight w:val="374"/>
        </w:trPr>
        <w:tc>
          <w:tcPr>
            <w:tcW w:w="2437" w:type="dxa"/>
            <w:tcBorders>
              <w:left w:val="double" w:sz="6" w:space="0" w:color="auto"/>
            </w:tcBorders>
            <w:shd w:val="clear" w:color="auto" w:fill="FFFFFF"/>
          </w:tcPr>
          <w:p w:rsidR="0075491F" w:rsidRPr="005E176A" w:rsidRDefault="0075491F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  <w:right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5491F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5491F" w:rsidRPr="005E176A" w:rsidRDefault="0075491F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5491F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5491F" w:rsidRPr="005E176A" w:rsidRDefault="0075491F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5491F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5491F" w:rsidRPr="005E176A" w:rsidRDefault="0075491F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5491F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5491F" w:rsidRPr="005E176A" w:rsidRDefault="0075491F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5491F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5491F" w:rsidRPr="005E176A" w:rsidRDefault="0075491F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5491F">
        <w:trPr>
          <w:cantSplit/>
          <w:trHeight w:val="403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5491F" w:rsidRPr="005E176A" w:rsidRDefault="0075491F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5491F">
        <w:trPr>
          <w:cantSplit/>
          <w:trHeight w:val="403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5491F" w:rsidRPr="005E176A" w:rsidRDefault="0075491F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5491F">
        <w:trPr>
          <w:cantSplit/>
          <w:trHeight w:val="403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5491F" w:rsidRPr="005E176A" w:rsidRDefault="0075491F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5491F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5491F" w:rsidRPr="005E176A" w:rsidRDefault="0075491F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5491F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5491F" w:rsidRPr="005E176A" w:rsidRDefault="0075491F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5491F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5491F" w:rsidRPr="005E176A" w:rsidRDefault="0075491F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5491F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5491F" w:rsidRPr="005E176A" w:rsidRDefault="0075491F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5491F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75491F" w:rsidRPr="005E176A" w:rsidRDefault="0075491F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5491F">
        <w:trPr>
          <w:cantSplit/>
          <w:trHeight w:val="432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clear" w:color="auto" w:fill="FFFFFF"/>
          </w:tcPr>
          <w:p w:rsidR="0075491F" w:rsidRPr="005E176A" w:rsidRDefault="0075491F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5491F" w:rsidRPr="005E176A" w:rsidRDefault="0075491F">
            <w:pPr>
              <w:rPr>
                <w:rFonts w:ascii="Arial Narrow" w:hAnsi="Arial Narrow"/>
                <w:sz w:val="24"/>
              </w:rPr>
            </w:pPr>
          </w:p>
        </w:tc>
      </w:tr>
    </w:tbl>
    <w:p w:rsidR="00C742F1" w:rsidRPr="005E176A" w:rsidRDefault="00C742F1">
      <w:pPr>
        <w:tabs>
          <w:tab w:val="left" w:pos="567"/>
        </w:tabs>
        <w:spacing w:line="240" w:lineRule="auto"/>
        <w:jc w:val="both"/>
        <w:rPr>
          <w:rFonts w:ascii="Arial Narrow" w:hAnsi="Arial Narrow"/>
          <w:sz w:val="15"/>
        </w:rPr>
      </w:pP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</w:rPr>
      </w:pPr>
      <w:r w:rsidRPr="005E176A">
        <w:rPr>
          <w:rFonts w:ascii="Arial Narrow" w:hAnsi="Arial Narrow"/>
        </w:rPr>
        <w:br w:type="page"/>
      </w: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</w:rPr>
      </w:pP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  <w:sz w:val="15"/>
        </w:rPr>
      </w:pPr>
    </w:p>
    <w:p w:rsidR="00C742F1" w:rsidRPr="005E176A" w:rsidRDefault="008C0736">
      <w:pPr>
        <w:tabs>
          <w:tab w:val="left" w:pos="567"/>
        </w:tabs>
        <w:spacing w:line="240" w:lineRule="auto"/>
        <w:jc w:val="center"/>
        <w:rPr>
          <w:rFonts w:ascii="Arial Narrow" w:hAnsi="Arial Narrow"/>
          <w:b/>
          <w:bCs/>
        </w:rPr>
      </w:pPr>
      <w:r w:rsidRPr="005E176A">
        <w:rPr>
          <w:rFonts w:ascii="Arial Narrow" w:hAnsi="Arial Narrow"/>
          <w:b/>
          <w:bCs/>
          <w:lang w:val="ru-RU"/>
        </w:rPr>
        <w:t>ЧАСТЬ</w:t>
      </w:r>
      <w:r w:rsidRPr="005E176A">
        <w:rPr>
          <w:rFonts w:ascii="Arial Narrow" w:hAnsi="Arial Narrow"/>
          <w:b/>
          <w:bCs/>
          <w:lang w:val="fr-FR"/>
        </w:rPr>
        <w:t xml:space="preserve"> </w:t>
      </w:r>
      <w:r w:rsidRPr="005E176A">
        <w:rPr>
          <w:rFonts w:ascii="Arial Narrow" w:hAnsi="Arial Narrow"/>
          <w:b/>
          <w:bCs/>
        </w:rPr>
        <w:t xml:space="preserve">II – </w:t>
      </w:r>
      <w:r w:rsidRPr="005E176A">
        <w:rPr>
          <w:rFonts w:ascii="Arial Narrow" w:hAnsi="Arial Narrow"/>
          <w:b/>
          <w:bCs/>
          <w:lang w:val="ru-RU"/>
        </w:rPr>
        <w:t>ЭКСПОРТ</w:t>
      </w: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  <w:b/>
          <w:bCs/>
        </w:rPr>
      </w:pPr>
    </w:p>
    <w:tbl>
      <w:tblPr>
        <w:tblW w:w="15025" w:type="dxa"/>
        <w:tblInd w:w="117" w:type="dxa"/>
        <w:tblLayout w:type="fixed"/>
        <w:tblCellMar>
          <w:left w:w="117" w:type="dxa"/>
          <w:right w:w="117" w:type="dxa"/>
        </w:tblCellMar>
        <w:tblLook w:val="0000" w:firstRow="0" w:lastRow="0" w:firstColumn="0" w:lastColumn="0" w:noHBand="0" w:noVBand="0"/>
      </w:tblPr>
      <w:tblGrid>
        <w:gridCol w:w="2437"/>
        <w:gridCol w:w="1049"/>
        <w:gridCol w:w="1049"/>
        <w:gridCol w:w="1049"/>
        <w:gridCol w:w="1049"/>
        <w:gridCol w:w="1049"/>
        <w:gridCol w:w="1049"/>
        <w:gridCol w:w="2098"/>
        <w:gridCol w:w="1049"/>
        <w:gridCol w:w="1049"/>
        <w:gridCol w:w="1049"/>
        <w:gridCol w:w="1049"/>
      </w:tblGrid>
      <w:tr w:rsidR="005E176A" w:rsidRPr="005E176A" w:rsidTr="003A46BF">
        <w:trPr>
          <w:cantSplit/>
          <w:trHeight w:val="281"/>
        </w:trPr>
        <w:tc>
          <w:tcPr>
            <w:tcW w:w="2437" w:type="dxa"/>
            <w:tcBorders>
              <w:top w:val="double" w:sz="6" w:space="0" w:color="auto"/>
              <w:left w:val="double" w:sz="6" w:space="0" w:color="auto"/>
            </w:tcBorders>
            <w:shd w:val="pct30" w:color="auto" w:fill="FFFFFF"/>
          </w:tcPr>
          <w:p w:rsidR="007E2769" w:rsidRPr="005E176A" w:rsidRDefault="007E2769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7E2769" w:rsidRPr="005E176A" w:rsidRDefault="007E2769" w:rsidP="003A46BF">
            <w:pPr>
              <w:jc w:val="center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5E176A">
              <w:rPr>
                <w:rFonts w:ascii="Arial Narrow" w:hAnsi="Arial Narrow"/>
                <w:sz w:val="18"/>
                <w:szCs w:val="18"/>
                <w:lang w:val="ru-RU"/>
              </w:rPr>
              <w:t>19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7E2769" w:rsidRPr="005E176A" w:rsidRDefault="007E2769" w:rsidP="003A46BF">
            <w:pPr>
              <w:jc w:val="center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5E176A">
              <w:rPr>
                <w:rFonts w:ascii="Arial Narrow" w:hAnsi="Arial Narrow"/>
                <w:sz w:val="18"/>
                <w:szCs w:val="18"/>
                <w:lang w:val="ru-RU"/>
              </w:rPr>
              <w:t>20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7E2769" w:rsidRPr="005E176A" w:rsidRDefault="007E2769" w:rsidP="003A46BF">
            <w:pPr>
              <w:jc w:val="center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5E176A">
              <w:rPr>
                <w:rFonts w:ascii="Arial Narrow" w:hAnsi="Arial Narrow"/>
                <w:sz w:val="18"/>
                <w:szCs w:val="18"/>
                <w:lang w:val="ru-RU"/>
              </w:rPr>
              <w:t>21</w:t>
            </w:r>
          </w:p>
        </w:tc>
        <w:tc>
          <w:tcPr>
            <w:tcW w:w="2098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7E2769" w:rsidRPr="005E176A" w:rsidRDefault="007E2769" w:rsidP="003A46BF">
            <w:pPr>
              <w:jc w:val="center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5E176A">
              <w:rPr>
                <w:rFonts w:ascii="Arial Narrow" w:hAnsi="Arial Narrow"/>
                <w:sz w:val="18"/>
                <w:szCs w:val="18"/>
                <w:lang w:val="ru-RU"/>
              </w:rPr>
              <w:t>22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7E2769" w:rsidRPr="005E176A" w:rsidRDefault="007E2769" w:rsidP="003A46BF">
            <w:pPr>
              <w:jc w:val="center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5E176A">
              <w:rPr>
                <w:rFonts w:ascii="Arial Narrow" w:hAnsi="Arial Narrow"/>
                <w:sz w:val="18"/>
                <w:szCs w:val="18"/>
                <w:lang w:val="ru-RU"/>
              </w:rPr>
              <w:t>23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7E2769" w:rsidRPr="005E176A" w:rsidRDefault="007E2769" w:rsidP="003A46BF">
            <w:pPr>
              <w:jc w:val="center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5E176A">
              <w:rPr>
                <w:rFonts w:ascii="Arial Narrow" w:hAnsi="Arial Narrow"/>
                <w:sz w:val="18"/>
                <w:szCs w:val="18"/>
                <w:lang w:val="ru-RU"/>
              </w:rPr>
              <w:t>24</w:t>
            </w:r>
          </w:p>
        </w:tc>
      </w:tr>
      <w:tr w:rsidR="005E176A" w:rsidRPr="005E176A" w:rsidTr="003A46BF">
        <w:trPr>
          <w:cantSplit/>
          <w:trHeight w:val="281"/>
        </w:trPr>
        <w:tc>
          <w:tcPr>
            <w:tcW w:w="2437" w:type="dxa"/>
            <w:tcBorders>
              <w:left w:val="double" w:sz="6" w:space="0" w:color="auto"/>
            </w:tcBorders>
            <w:shd w:val="pct30" w:color="auto" w:fill="FFFFFF"/>
          </w:tcPr>
          <w:p w:rsidR="007E2769" w:rsidRPr="005E176A" w:rsidRDefault="007E2769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7E2769" w:rsidRPr="005E176A" w:rsidRDefault="007E2769" w:rsidP="003A46B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Петидин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7E2769" w:rsidRPr="005E176A" w:rsidRDefault="007E2769" w:rsidP="003A46BF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Тебаин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7E2769" w:rsidRPr="005E176A" w:rsidRDefault="007E2769" w:rsidP="003A46BF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Тилидин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7E2769" w:rsidRPr="005E176A" w:rsidRDefault="007E2769" w:rsidP="003A46BF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Фолькодин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7E2769" w:rsidRPr="005E176A" w:rsidRDefault="007E2769" w:rsidP="003A46BF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Этилморфин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:rsidR="007E2769" w:rsidRPr="005E176A" w:rsidRDefault="007E2769" w:rsidP="003A46BF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</w:p>
        </w:tc>
      </w:tr>
      <w:tr w:rsidR="005E176A" w:rsidRPr="005E176A" w:rsidTr="00202EF0">
        <w:trPr>
          <w:cantSplit/>
          <w:trHeight w:val="281"/>
        </w:trPr>
        <w:tc>
          <w:tcPr>
            <w:tcW w:w="2437" w:type="dxa"/>
            <w:tcBorders>
              <w:left w:val="double" w:sz="6" w:space="0" w:color="auto"/>
            </w:tcBorders>
            <w:shd w:val="pct30" w:color="auto" w:fill="FFFFFF"/>
          </w:tcPr>
          <w:p w:rsidR="006B0E1D" w:rsidRPr="005E176A" w:rsidRDefault="006B0E1D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B0E1D" w:rsidRPr="005E176A" w:rsidRDefault="006B0E1D" w:rsidP="00D93101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B0E1D" w:rsidRPr="005E176A" w:rsidRDefault="006B0E1D" w:rsidP="00D93101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B0E1D" w:rsidRPr="005E176A" w:rsidRDefault="006B0E1D" w:rsidP="00D93101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0E1D" w:rsidRPr="005E176A" w:rsidRDefault="006B0E1D" w:rsidP="00FA0FEB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0E1D" w:rsidRPr="005E176A" w:rsidRDefault="006B0E1D" w:rsidP="00FA0FEB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B0E1D" w:rsidRPr="005E176A" w:rsidRDefault="006B0E1D" w:rsidP="00FA0FEB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B0E1D" w:rsidRPr="005E176A" w:rsidRDefault="006B0E1D" w:rsidP="00D93101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B0E1D" w:rsidRPr="005E176A" w:rsidRDefault="006B0E1D" w:rsidP="00D93101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B0E1D" w:rsidRPr="005E176A" w:rsidRDefault="006B0E1D" w:rsidP="00D93101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B0E1D" w:rsidRPr="005E176A" w:rsidRDefault="006B0E1D" w:rsidP="00D93101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6B0E1D" w:rsidRPr="005E176A" w:rsidRDefault="006B0E1D" w:rsidP="00D93101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</w:tr>
      <w:tr w:rsidR="005E176A" w:rsidRPr="005E176A" w:rsidTr="008C00A7">
        <w:trPr>
          <w:cantSplit/>
          <w:trHeight w:val="338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  <w:vAlign w:val="bottom"/>
          </w:tcPr>
          <w:p w:rsidR="006B0E1D" w:rsidRPr="005E176A" w:rsidRDefault="006B0E1D" w:rsidP="008C0736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>I.</w:t>
            </w:r>
            <w:r w:rsidRPr="005E176A">
              <w:rPr>
                <w:rFonts w:ascii="Arial Narrow" w:hAnsi="Arial Narrow"/>
                <w:sz w:val="19"/>
                <w:szCs w:val="19"/>
              </w:rPr>
              <w:tab/>
            </w: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ВСЕГО ЭКСПОРТ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     ►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5768FE">
        <w:trPr>
          <w:cantSplit/>
          <w:trHeight w:val="374"/>
        </w:trPr>
        <w:tc>
          <w:tcPr>
            <w:tcW w:w="243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:rsidR="004614E7" w:rsidRPr="005E176A" w:rsidRDefault="004614E7" w:rsidP="004614E7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>II.</w:t>
            </w:r>
            <w:r w:rsidRPr="005E176A">
              <w:rPr>
                <w:rFonts w:ascii="Arial Narrow" w:hAnsi="Arial Narrow"/>
                <w:sz w:val="19"/>
                <w:szCs w:val="19"/>
              </w:rPr>
              <w:tab/>
            </w: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ЭКСПОРТИРОВАНО В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: </w:t>
            </w:r>
          </w:p>
          <w:p w:rsidR="004614E7" w:rsidRDefault="004614E7" w:rsidP="004614E7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ab/>
              <w:t>(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Страна</w:t>
            </w:r>
            <w:proofErr w:type="spellEnd"/>
            <w:r w:rsidRPr="004614E7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или</w:t>
            </w:r>
            <w:proofErr w:type="spellEnd"/>
            <w:r w:rsidRPr="004614E7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4614E7">
              <w:rPr>
                <w:rFonts w:ascii="Arial Narrow" w:hAnsi="Arial Narrow"/>
                <w:bCs/>
                <w:sz w:val="18"/>
                <w:szCs w:val="18"/>
                <w:lang w:val="ru-RU"/>
              </w:rPr>
              <w:t>т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ерритория</w:t>
            </w:r>
            <w:proofErr w:type="spellEnd"/>
            <w:r w:rsidRPr="005E176A">
              <w:rPr>
                <w:rFonts w:ascii="Arial Narrow" w:hAnsi="Arial Narrow"/>
                <w:sz w:val="19"/>
                <w:szCs w:val="19"/>
              </w:rPr>
              <w:t>)</w:t>
            </w:r>
          </w:p>
          <w:p w:rsidR="006B0E1D" w:rsidRPr="005E176A" w:rsidRDefault="004614E7" w:rsidP="004614E7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                                      </w:t>
            </w:r>
            <w:r w:rsidRPr="005E176A">
              <w:rPr>
                <w:rFonts w:ascii="Arial Narrow" w:hAnsi="Arial Narrow"/>
                <w:sz w:val="19"/>
                <w:szCs w:val="19"/>
              </w:rPr>
              <w:t>▼</w:t>
            </w: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30" w:color="auto" w:fill="FFFFFF"/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E86530">
        <w:trPr>
          <w:cantSplit/>
          <w:trHeight w:val="374"/>
        </w:trPr>
        <w:tc>
          <w:tcPr>
            <w:tcW w:w="2437" w:type="dxa"/>
            <w:tcBorders>
              <w:left w:val="double" w:sz="6" w:space="0" w:color="auto"/>
            </w:tcBorders>
            <w:shd w:val="clear" w:color="auto" w:fill="FFFFFF"/>
          </w:tcPr>
          <w:p w:rsidR="006B0E1D" w:rsidRPr="005E176A" w:rsidRDefault="006B0E1D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  <w:right w:val="doub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CA4D84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6B0E1D" w:rsidRPr="005E176A" w:rsidRDefault="006B0E1D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B222AA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6B0E1D" w:rsidRPr="005E176A" w:rsidRDefault="006B0E1D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5157CA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6B0E1D" w:rsidRPr="005E176A" w:rsidRDefault="006B0E1D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E3014C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6B0E1D" w:rsidRPr="005E176A" w:rsidRDefault="006B0E1D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1F3F0D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6B0E1D" w:rsidRPr="005E176A" w:rsidRDefault="006B0E1D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EC3AAF">
        <w:trPr>
          <w:cantSplit/>
          <w:trHeight w:val="403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6B0E1D" w:rsidRPr="005E176A" w:rsidRDefault="006B0E1D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ED2987">
        <w:trPr>
          <w:cantSplit/>
          <w:trHeight w:val="403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6B0E1D" w:rsidRPr="005E176A" w:rsidRDefault="006B0E1D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8B2917">
        <w:trPr>
          <w:cantSplit/>
          <w:trHeight w:val="403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6B0E1D" w:rsidRPr="005E176A" w:rsidRDefault="006B0E1D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B01EEB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6B0E1D" w:rsidRPr="005E176A" w:rsidRDefault="006B0E1D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03124A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6B0E1D" w:rsidRPr="005E176A" w:rsidRDefault="006B0E1D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286F2D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6B0E1D" w:rsidRPr="005E176A" w:rsidRDefault="006B0E1D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4D1386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6B0E1D" w:rsidRPr="005E176A" w:rsidRDefault="006B0E1D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F07385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6B0E1D" w:rsidRPr="005E176A" w:rsidRDefault="006B0E1D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A052BF">
        <w:trPr>
          <w:cantSplit/>
          <w:trHeight w:val="432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clear" w:color="auto" w:fill="FFFFFF"/>
          </w:tcPr>
          <w:p w:rsidR="006B0E1D" w:rsidRPr="005E176A" w:rsidRDefault="006B0E1D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6B0E1D" w:rsidRPr="005E176A" w:rsidRDefault="006B0E1D" w:rsidP="00FA0F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B0E1D" w:rsidRPr="005E176A" w:rsidRDefault="006B0E1D">
            <w:pPr>
              <w:rPr>
                <w:rFonts w:ascii="Arial Narrow" w:hAnsi="Arial Narrow"/>
                <w:sz w:val="24"/>
              </w:rPr>
            </w:pPr>
          </w:p>
        </w:tc>
      </w:tr>
    </w:tbl>
    <w:p w:rsidR="00C742F1" w:rsidRPr="005E176A" w:rsidRDefault="00C742F1">
      <w:pPr>
        <w:tabs>
          <w:tab w:val="left" w:pos="567"/>
        </w:tabs>
        <w:spacing w:line="240" w:lineRule="auto"/>
        <w:jc w:val="both"/>
        <w:rPr>
          <w:rFonts w:ascii="Arial Narrow" w:hAnsi="Arial Narrow"/>
          <w:sz w:val="15"/>
        </w:rPr>
      </w:pP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</w:rPr>
      </w:pPr>
      <w:r w:rsidRPr="005E176A">
        <w:rPr>
          <w:rFonts w:ascii="Arial Narrow" w:hAnsi="Arial Narrow"/>
        </w:rPr>
        <w:br w:type="page"/>
      </w: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</w:rPr>
      </w:pP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  <w:sz w:val="15"/>
        </w:rPr>
      </w:pPr>
    </w:p>
    <w:p w:rsidR="00C742F1" w:rsidRPr="005E176A" w:rsidRDefault="008C0736">
      <w:pPr>
        <w:tabs>
          <w:tab w:val="left" w:pos="567"/>
        </w:tabs>
        <w:spacing w:line="240" w:lineRule="auto"/>
        <w:jc w:val="center"/>
        <w:rPr>
          <w:rFonts w:ascii="Arial Narrow" w:hAnsi="Arial Narrow"/>
          <w:b/>
          <w:bCs/>
        </w:rPr>
      </w:pPr>
      <w:r w:rsidRPr="005E176A">
        <w:rPr>
          <w:rFonts w:ascii="Arial Narrow" w:hAnsi="Arial Narrow"/>
          <w:b/>
          <w:bCs/>
          <w:lang w:val="ru-RU"/>
        </w:rPr>
        <w:t>ЧАСТЬ</w:t>
      </w:r>
      <w:r w:rsidRPr="005E176A">
        <w:rPr>
          <w:rFonts w:ascii="Arial Narrow" w:hAnsi="Arial Narrow"/>
          <w:b/>
          <w:bCs/>
          <w:lang w:val="fr-FR"/>
        </w:rPr>
        <w:t xml:space="preserve"> </w:t>
      </w:r>
      <w:r w:rsidRPr="005E176A">
        <w:rPr>
          <w:rFonts w:ascii="Arial Narrow" w:hAnsi="Arial Narrow"/>
          <w:b/>
          <w:bCs/>
        </w:rPr>
        <w:t xml:space="preserve">II – </w:t>
      </w:r>
      <w:r w:rsidRPr="005E176A">
        <w:rPr>
          <w:rFonts w:ascii="Arial Narrow" w:hAnsi="Arial Narrow"/>
          <w:b/>
          <w:bCs/>
          <w:lang w:val="ru-RU"/>
        </w:rPr>
        <w:t>ЭКСПОРТ</w:t>
      </w:r>
    </w:p>
    <w:p w:rsidR="00C742F1" w:rsidRPr="005E176A" w:rsidRDefault="00C742F1">
      <w:pPr>
        <w:tabs>
          <w:tab w:val="left" w:pos="567"/>
        </w:tabs>
        <w:spacing w:line="240" w:lineRule="auto"/>
        <w:jc w:val="center"/>
        <w:rPr>
          <w:rFonts w:ascii="Arial Narrow" w:hAnsi="Arial Narrow"/>
          <w:b/>
        </w:rPr>
      </w:pPr>
    </w:p>
    <w:tbl>
      <w:tblPr>
        <w:tblW w:w="0" w:type="auto"/>
        <w:tblInd w:w="117" w:type="dxa"/>
        <w:tblLayout w:type="fixed"/>
        <w:tblCellMar>
          <w:left w:w="117" w:type="dxa"/>
          <w:right w:w="117" w:type="dxa"/>
        </w:tblCellMar>
        <w:tblLook w:val="0000" w:firstRow="0" w:lastRow="0" w:firstColumn="0" w:lastColumn="0" w:noHBand="0" w:noVBand="0"/>
      </w:tblPr>
      <w:tblGrid>
        <w:gridCol w:w="2437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50"/>
      </w:tblGrid>
      <w:tr w:rsidR="005E176A" w:rsidRPr="005E176A" w:rsidTr="00FB3EF0">
        <w:trPr>
          <w:cantSplit/>
          <w:trHeight w:val="281"/>
        </w:trPr>
        <w:tc>
          <w:tcPr>
            <w:tcW w:w="2437" w:type="dxa"/>
            <w:tcBorders>
              <w:top w:val="double" w:sz="6" w:space="0" w:color="auto"/>
              <w:left w:val="double" w:sz="6" w:space="0" w:color="auto"/>
            </w:tcBorders>
            <w:shd w:val="pct30" w:color="auto" w:fill="FFFFFF"/>
          </w:tcPr>
          <w:p w:rsidR="00C742F1" w:rsidRPr="005E176A" w:rsidRDefault="00C742F1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76A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76A"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76A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76A"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2098" w:type="dxa"/>
            <w:gridSpan w:val="2"/>
            <w:tcBorders>
              <w:top w:val="double" w:sz="6" w:space="0" w:color="auto"/>
              <w:left w:val="doub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76A"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2099" w:type="dxa"/>
            <w:gridSpan w:val="2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:rsidR="00C742F1" w:rsidRPr="005E176A" w:rsidRDefault="00C742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76A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</w:tr>
      <w:tr w:rsidR="005E176A" w:rsidRPr="005E176A" w:rsidTr="00FB3EF0">
        <w:trPr>
          <w:cantSplit/>
          <w:trHeight w:val="281"/>
        </w:trPr>
        <w:tc>
          <w:tcPr>
            <w:tcW w:w="2437" w:type="dxa"/>
            <w:tcBorders>
              <w:left w:val="double" w:sz="6" w:space="0" w:color="auto"/>
            </w:tcBorders>
            <w:shd w:val="pct30" w:color="auto" w:fill="FFFFFF"/>
          </w:tcPr>
          <w:p w:rsidR="00C65E19" w:rsidRPr="005E176A" w:rsidRDefault="00C65E19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C65E19" w:rsidRPr="005E176A" w:rsidRDefault="003A46BF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Альфентанил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C65E19" w:rsidRPr="005E176A" w:rsidRDefault="00C50979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Фентанил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C65E19" w:rsidRPr="005E176A" w:rsidRDefault="003A46BF" w:rsidP="0054118C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Ремифентанил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:rsidR="00C65E19" w:rsidRPr="005E176A" w:rsidRDefault="003A46BF" w:rsidP="0054118C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Суфентанил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double" w:sz="6" w:space="0" w:color="auto"/>
            </w:tcBorders>
            <w:vAlign w:val="bottom"/>
          </w:tcPr>
          <w:p w:rsidR="00C65E19" w:rsidRPr="005E176A" w:rsidRDefault="00C50979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Эторфин</w:t>
            </w:r>
          </w:p>
        </w:tc>
        <w:tc>
          <w:tcPr>
            <w:tcW w:w="2099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:rsidR="00C65E19" w:rsidRPr="005E176A" w:rsidRDefault="00C50979">
            <w:pPr>
              <w:jc w:val="center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Пиритрамид</w:t>
            </w:r>
          </w:p>
        </w:tc>
      </w:tr>
      <w:tr w:rsidR="005E176A" w:rsidRPr="005E176A" w:rsidTr="00FB3EF0">
        <w:trPr>
          <w:cantSplit/>
          <w:trHeight w:val="281"/>
        </w:trPr>
        <w:tc>
          <w:tcPr>
            <w:tcW w:w="2437" w:type="dxa"/>
            <w:tcBorders>
              <w:left w:val="double" w:sz="6" w:space="0" w:color="auto"/>
            </w:tcBorders>
            <w:shd w:val="pct30" w:color="auto" w:fill="FFFFFF"/>
          </w:tcPr>
          <w:p w:rsidR="00C65E19" w:rsidRPr="005E176A" w:rsidRDefault="00C65E19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C65E19" w:rsidRPr="005E176A" w:rsidRDefault="00D93101" w:rsidP="003A46BF">
            <w:pPr>
              <w:ind w:left="-142" w:right="-142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C65E19" w:rsidRPr="005E176A" w:rsidRDefault="003A46BF" w:rsidP="003A46BF">
            <w:pPr>
              <w:ind w:left="-142" w:right="-142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миллиграммы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C65E19" w:rsidRPr="005E176A" w:rsidRDefault="00D93101" w:rsidP="003A46BF">
            <w:pPr>
              <w:ind w:left="-142" w:right="-142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C65E19" w:rsidRPr="005E176A" w:rsidRDefault="003A46BF" w:rsidP="003A46BF">
            <w:pPr>
              <w:ind w:left="-142" w:right="-142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миллиграммы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C65E19" w:rsidRPr="005E176A" w:rsidRDefault="00D93101" w:rsidP="003A46BF">
            <w:pPr>
              <w:ind w:left="-142" w:right="-142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C65E19" w:rsidRPr="005E176A" w:rsidRDefault="003A46BF" w:rsidP="003A46BF">
            <w:pPr>
              <w:ind w:left="-142" w:right="-142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миллиграммы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C65E19" w:rsidRPr="005E176A" w:rsidRDefault="00D93101" w:rsidP="003A46BF">
            <w:pPr>
              <w:ind w:left="-142" w:right="-142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:rsidR="00C65E19" w:rsidRPr="005E176A" w:rsidRDefault="003A46BF" w:rsidP="003A46BF">
            <w:pPr>
              <w:ind w:left="-142" w:right="-142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миллиграммы</w:t>
            </w:r>
          </w:p>
        </w:tc>
        <w:tc>
          <w:tcPr>
            <w:tcW w:w="1049" w:type="dxa"/>
            <w:tcBorders>
              <w:top w:val="single" w:sz="6" w:space="0" w:color="auto"/>
              <w:left w:val="double" w:sz="6" w:space="0" w:color="auto"/>
            </w:tcBorders>
            <w:vAlign w:val="bottom"/>
          </w:tcPr>
          <w:p w:rsidR="00C65E19" w:rsidRPr="005E176A" w:rsidRDefault="00D93101" w:rsidP="003A46BF">
            <w:pPr>
              <w:ind w:left="-142" w:right="-142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C65E19" w:rsidRPr="005E176A" w:rsidRDefault="003A46BF" w:rsidP="003A46BF">
            <w:pPr>
              <w:ind w:left="-142" w:right="-142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миллиграммы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C65E19" w:rsidRPr="005E176A" w:rsidRDefault="00D93101" w:rsidP="003A46BF">
            <w:pPr>
              <w:ind w:left="-142" w:right="-142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:rsidR="00C65E19" w:rsidRPr="005E176A" w:rsidRDefault="003A46BF" w:rsidP="003A46BF">
            <w:pPr>
              <w:ind w:left="-142" w:right="-142"/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миллиграммы</w:t>
            </w:r>
          </w:p>
        </w:tc>
      </w:tr>
      <w:tr w:rsidR="005E176A" w:rsidRPr="005E176A" w:rsidTr="00FB3EF0">
        <w:trPr>
          <w:cantSplit/>
          <w:trHeight w:val="338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  <w:vAlign w:val="bottom"/>
          </w:tcPr>
          <w:p w:rsidR="00756536" w:rsidRPr="005E176A" w:rsidRDefault="00756536" w:rsidP="008C0736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>I.</w:t>
            </w:r>
            <w:r w:rsidRPr="005E176A">
              <w:rPr>
                <w:rFonts w:ascii="Arial Narrow" w:hAnsi="Arial Narrow"/>
                <w:sz w:val="19"/>
                <w:szCs w:val="19"/>
              </w:rPr>
              <w:tab/>
            </w: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ВСЕГО ЭКСПОРТ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     ►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doub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56536" w:rsidRPr="005E176A" w:rsidRDefault="00756536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FB3EF0">
        <w:trPr>
          <w:cantSplit/>
          <w:trHeight w:val="374"/>
        </w:trPr>
        <w:tc>
          <w:tcPr>
            <w:tcW w:w="243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:rsidR="004614E7" w:rsidRPr="005E176A" w:rsidRDefault="004614E7" w:rsidP="004614E7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>II.</w:t>
            </w:r>
            <w:r w:rsidRPr="005E176A">
              <w:rPr>
                <w:rFonts w:ascii="Arial Narrow" w:hAnsi="Arial Narrow"/>
                <w:sz w:val="19"/>
                <w:szCs w:val="19"/>
              </w:rPr>
              <w:tab/>
            </w: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ЭКСПОРТИРОВАНО В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: </w:t>
            </w:r>
          </w:p>
          <w:p w:rsidR="004614E7" w:rsidRDefault="004614E7" w:rsidP="004614E7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ab/>
              <w:t>(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Страна</w:t>
            </w:r>
            <w:proofErr w:type="spellEnd"/>
            <w:r w:rsidRPr="004614E7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или</w:t>
            </w:r>
            <w:proofErr w:type="spellEnd"/>
            <w:r w:rsidRPr="004614E7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4614E7">
              <w:rPr>
                <w:rFonts w:ascii="Arial Narrow" w:hAnsi="Arial Narrow"/>
                <w:bCs/>
                <w:sz w:val="18"/>
                <w:szCs w:val="18"/>
                <w:lang w:val="ru-RU"/>
              </w:rPr>
              <w:t>т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ерритория</w:t>
            </w:r>
            <w:proofErr w:type="spellEnd"/>
            <w:r w:rsidRPr="005E176A">
              <w:rPr>
                <w:rFonts w:ascii="Arial Narrow" w:hAnsi="Arial Narrow"/>
                <w:sz w:val="19"/>
                <w:szCs w:val="19"/>
              </w:rPr>
              <w:t>)</w:t>
            </w:r>
          </w:p>
          <w:p w:rsidR="008C0736" w:rsidRPr="005E176A" w:rsidRDefault="004614E7" w:rsidP="004614E7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                                      </w:t>
            </w:r>
            <w:r w:rsidRPr="005E176A">
              <w:rPr>
                <w:rFonts w:ascii="Arial Narrow" w:hAnsi="Arial Narrow"/>
                <w:sz w:val="19"/>
                <w:szCs w:val="19"/>
              </w:rPr>
              <w:t>▼</w:t>
            </w: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8C0736" w:rsidRPr="005E176A" w:rsidRDefault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8C0736" w:rsidRPr="005E176A" w:rsidRDefault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8C0736" w:rsidRPr="005E176A" w:rsidRDefault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8C0736" w:rsidRPr="005E176A" w:rsidRDefault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8C0736" w:rsidRPr="005E176A" w:rsidRDefault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8C0736" w:rsidRPr="005E176A" w:rsidRDefault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8C0736" w:rsidRPr="005E176A" w:rsidRDefault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30" w:color="auto" w:fill="FFFFFF"/>
          </w:tcPr>
          <w:p w:rsidR="008C0736" w:rsidRPr="005E176A" w:rsidRDefault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30" w:color="auto" w:fill="FFFFFF"/>
          </w:tcPr>
          <w:p w:rsidR="008C0736" w:rsidRPr="005E176A" w:rsidRDefault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8C0736" w:rsidRPr="005E176A" w:rsidRDefault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FFFFFF"/>
          </w:tcPr>
          <w:p w:rsidR="008C0736" w:rsidRPr="005E176A" w:rsidRDefault="008C073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30" w:color="auto" w:fill="FFFFFF"/>
          </w:tcPr>
          <w:p w:rsidR="008C0736" w:rsidRPr="005E176A" w:rsidRDefault="008C0736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FB3EF0">
        <w:trPr>
          <w:cantSplit/>
          <w:trHeight w:val="374"/>
        </w:trPr>
        <w:tc>
          <w:tcPr>
            <w:tcW w:w="2437" w:type="dxa"/>
            <w:tcBorders>
              <w:left w:val="double" w:sz="6" w:space="0" w:color="auto"/>
            </w:tcBorders>
            <w:shd w:val="clear" w:color="auto" w:fill="FFFFFF"/>
          </w:tcPr>
          <w:p w:rsidR="00C65E19" w:rsidRPr="005E176A" w:rsidRDefault="00C65E19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  <w:shd w:val="clear" w:color="auto" w:fill="FFFFFF"/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  <w:righ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FB3EF0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C65E19" w:rsidRPr="005E176A" w:rsidRDefault="00C65E19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FB3EF0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C65E19" w:rsidRPr="005E176A" w:rsidRDefault="00C65E19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FB3EF0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C65E19" w:rsidRPr="005E176A" w:rsidRDefault="00C65E19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FB3EF0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C65E19" w:rsidRPr="005E176A" w:rsidRDefault="00C65E19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FB3EF0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C65E19" w:rsidRPr="005E176A" w:rsidRDefault="00C65E19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FB3EF0">
        <w:trPr>
          <w:cantSplit/>
          <w:trHeight w:val="403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C65E19" w:rsidRPr="005E176A" w:rsidRDefault="00C65E19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FB3EF0">
        <w:trPr>
          <w:cantSplit/>
          <w:trHeight w:val="403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C65E19" w:rsidRPr="005E176A" w:rsidRDefault="00C65E19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FB3EF0">
        <w:trPr>
          <w:cantSplit/>
          <w:trHeight w:val="403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C65E19" w:rsidRPr="005E176A" w:rsidRDefault="00C65E19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FB3EF0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C65E19" w:rsidRPr="005E176A" w:rsidRDefault="00C65E19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FB3EF0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C65E19" w:rsidRPr="005E176A" w:rsidRDefault="00C65E19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FB3EF0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C65E19" w:rsidRPr="005E176A" w:rsidRDefault="00C65E19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FB3EF0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C65E19" w:rsidRPr="005E176A" w:rsidRDefault="00C65E19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FB3EF0">
        <w:trPr>
          <w:cantSplit/>
          <w:trHeight w:val="374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</w:tcBorders>
            <w:shd w:val="clear" w:color="auto" w:fill="FFFFFF"/>
          </w:tcPr>
          <w:p w:rsidR="00C65E19" w:rsidRPr="005E176A" w:rsidRDefault="00C65E19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FB3EF0">
        <w:trPr>
          <w:cantSplit/>
          <w:trHeight w:val="432"/>
        </w:trPr>
        <w:tc>
          <w:tcPr>
            <w:tcW w:w="24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clear" w:color="auto" w:fill="FFFFFF"/>
          </w:tcPr>
          <w:p w:rsidR="00C65E19" w:rsidRPr="005E176A" w:rsidRDefault="00C65E19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FFFFFF"/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65E19" w:rsidRPr="005E176A" w:rsidRDefault="00C65E19">
            <w:pPr>
              <w:rPr>
                <w:rFonts w:ascii="Arial Narrow" w:hAnsi="Arial Narrow"/>
                <w:sz w:val="24"/>
              </w:rPr>
            </w:pPr>
          </w:p>
        </w:tc>
      </w:tr>
    </w:tbl>
    <w:p w:rsidR="00C742F1" w:rsidRPr="005E176A" w:rsidRDefault="00C742F1">
      <w:pPr>
        <w:tabs>
          <w:tab w:val="left" w:pos="567"/>
        </w:tabs>
        <w:spacing w:line="240" w:lineRule="auto"/>
        <w:jc w:val="both"/>
        <w:rPr>
          <w:rFonts w:ascii="Arial Narrow" w:hAnsi="Arial Narrow"/>
          <w:sz w:val="15"/>
        </w:rPr>
      </w:pPr>
    </w:p>
    <w:p w:rsidR="00D7469C" w:rsidRPr="005E176A" w:rsidRDefault="00C742F1" w:rsidP="00D7469C">
      <w:pPr>
        <w:tabs>
          <w:tab w:val="left" w:pos="567"/>
        </w:tabs>
        <w:spacing w:line="240" w:lineRule="auto"/>
        <w:jc w:val="center"/>
        <w:rPr>
          <w:rFonts w:ascii="Arial Narrow" w:hAnsi="Arial Narrow"/>
          <w:b/>
          <w:bCs/>
        </w:rPr>
      </w:pPr>
      <w:r w:rsidRPr="005E176A">
        <w:rPr>
          <w:rFonts w:ascii="Arial Narrow" w:hAnsi="Arial Narrow"/>
        </w:rPr>
        <w:br w:type="page"/>
      </w:r>
      <w:r w:rsidR="008C0736" w:rsidRPr="005E176A">
        <w:rPr>
          <w:rFonts w:ascii="Arial Narrow" w:hAnsi="Arial Narrow"/>
          <w:b/>
          <w:bCs/>
          <w:lang w:val="ru-RU"/>
        </w:rPr>
        <w:lastRenderedPageBreak/>
        <w:t>ЧАСТЬ</w:t>
      </w:r>
      <w:r w:rsidR="008C0736" w:rsidRPr="005E176A">
        <w:rPr>
          <w:rFonts w:ascii="Arial Narrow" w:hAnsi="Arial Narrow"/>
          <w:b/>
          <w:bCs/>
          <w:lang w:val="fr-FR"/>
        </w:rPr>
        <w:t xml:space="preserve"> </w:t>
      </w:r>
      <w:r w:rsidR="008C0736" w:rsidRPr="005E176A">
        <w:rPr>
          <w:rFonts w:ascii="Arial Narrow" w:hAnsi="Arial Narrow"/>
          <w:b/>
          <w:bCs/>
        </w:rPr>
        <w:t xml:space="preserve">II – </w:t>
      </w:r>
      <w:r w:rsidR="008C0736" w:rsidRPr="005E176A">
        <w:rPr>
          <w:rFonts w:ascii="Arial Narrow" w:hAnsi="Arial Narrow"/>
          <w:b/>
          <w:bCs/>
          <w:lang w:val="ru-RU"/>
        </w:rPr>
        <w:t>ЭКСПОРТ</w:t>
      </w:r>
    </w:p>
    <w:p w:rsidR="00D7469C" w:rsidRPr="005E176A" w:rsidRDefault="00D7469C" w:rsidP="00D7469C">
      <w:pPr>
        <w:tabs>
          <w:tab w:val="left" w:pos="567"/>
        </w:tabs>
        <w:spacing w:line="240" w:lineRule="auto"/>
        <w:jc w:val="center"/>
        <w:rPr>
          <w:rFonts w:ascii="Arial Narrow" w:hAnsi="Arial Narrow"/>
          <w:b/>
          <w:bCs/>
          <w:lang w:val="ru-RU"/>
        </w:rPr>
      </w:pPr>
      <w:r w:rsidRPr="005E176A">
        <w:rPr>
          <w:rFonts w:ascii="Arial Narrow" w:hAnsi="Arial Narrow"/>
          <w:b/>
          <w:bCs/>
          <w:lang w:val="ru-RU"/>
        </w:rPr>
        <w:t>(</w:t>
      </w:r>
      <w:r w:rsidR="003A46BF" w:rsidRPr="005E176A">
        <w:rPr>
          <w:rFonts w:ascii="Arial Narrow" w:hAnsi="Arial Narrow"/>
          <w:b/>
          <w:lang w:val="ru-RU"/>
        </w:rPr>
        <w:t>для стран, экспортирующих концентрат из маковой соломы</w:t>
      </w:r>
      <w:r w:rsidRPr="005E176A">
        <w:rPr>
          <w:rFonts w:ascii="Arial Narrow" w:hAnsi="Arial Narrow"/>
          <w:b/>
          <w:bCs/>
          <w:lang w:val="ru-RU"/>
        </w:rPr>
        <w:t>)</w:t>
      </w:r>
    </w:p>
    <w:p w:rsidR="00D7469C" w:rsidRPr="005E176A" w:rsidRDefault="00D7469C" w:rsidP="00D7469C">
      <w:pPr>
        <w:tabs>
          <w:tab w:val="left" w:pos="567"/>
        </w:tabs>
        <w:spacing w:line="240" w:lineRule="auto"/>
        <w:jc w:val="center"/>
        <w:rPr>
          <w:rFonts w:ascii="Arial Narrow" w:hAnsi="Arial Narrow"/>
          <w:b/>
          <w:bCs/>
          <w:lang w:val="ru-RU"/>
        </w:rPr>
      </w:pPr>
    </w:p>
    <w:tbl>
      <w:tblPr>
        <w:tblW w:w="15519" w:type="dxa"/>
        <w:tblInd w:w="117" w:type="dxa"/>
        <w:tblLayout w:type="fixed"/>
        <w:tblCellMar>
          <w:left w:w="117" w:type="dxa"/>
          <w:right w:w="117" w:type="dxa"/>
        </w:tblCellMar>
        <w:tblLook w:val="0000" w:firstRow="0" w:lastRow="0" w:firstColumn="0" w:lastColumn="0" w:noHBand="0" w:noVBand="0"/>
      </w:tblPr>
      <w:tblGrid>
        <w:gridCol w:w="2478"/>
        <w:gridCol w:w="1122"/>
        <w:gridCol w:w="863"/>
        <w:gridCol w:w="1134"/>
        <w:gridCol w:w="1134"/>
        <w:gridCol w:w="1134"/>
        <w:gridCol w:w="1134"/>
        <w:gridCol w:w="1081"/>
        <w:gridCol w:w="903"/>
        <w:gridCol w:w="1134"/>
        <w:gridCol w:w="1134"/>
        <w:gridCol w:w="1134"/>
        <w:gridCol w:w="1134"/>
      </w:tblGrid>
      <w:tr w:rsidR="005E176A" w:rsidRPr="005E176A" w:rsidTr="00797E5F">
        <w:trPr>
          <w:cantSplit/>
          <w:trHeight w:val="363"/>
        </w:trPr>
        <w:tc>
          <w:tcPr>
            <w:tcW w:w="2478" w:type="dxa"/>
            <w:tcBorders>
              <w:top w:val="double" w:sz="6" w:space="0" w:color="auto"/>
              <w:left w:val="double" w:sz="6" w:space="0" w:color="auto"/>
            </w:tcBorders>
            <w:shd w:val="pct30" w:color="auto" w:fill="FFFFFF"/>
          </w:tcPr>
          <w:p w:rsidR="00D7469C" w:rsidRPr="005E176A" w:rsidRDefault="00D7469C" w:rsidP="009A6A88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8"/>
                <w:lang w:val="ru-RU"/>
              </w:rPr>
            </w:pPr>
          </w:p>
        </w:tc>
        <w:tc>
          <w:tcPr>
            <w:tcW w:w="6521" w:type="dxa"/>
            <w:gridSpan w:val="6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D7469C" w:rsidRPr="005E176A" w:rsidRDefault="00D7469C" w:rsidP="009A6A88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</w:rPr>
              <w:t>1</w:t>
            </w:r>
          </w:p>
        </w:tc>
        <w:tc>
          <w:tcPr>
            <w:tcW w:w="6520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D7469C" w:rsidRPr="005E176A" w:rsidRDefault="00D7469C" w:rsidP="009A6A88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</w:rPr>
              <w:t>2</w:t>
            </w:r>
          </w:p>
        </w:tc>
      </w:tr>
      <w:tr w:rsidR="005E176A" w:rsidRPr="005E176A" w:rsidTr="00797E5F">
        <w:trPr>
          <w:cantSplit/>
          <w:trHeight w:val="281"/>
        </w:trPr>
        <w:tc>
          <w:tcPr>
            <w:tcW w:w="2478" w:type="dxa"/>
            <w:tcBorders>
              <w:left w:val="double" w:sz="6" w:space="0" w:color="auto"/>
            </w:tcBorders>
            <w:shd w:val="pct30" w:color="auto" w:fill="FFFFFF"/>
          </w:tcPr>
          <w:p w:rsidR="00D7469C" w:rsidRPr="005E176A" w:rsidRDefault="00D7469C" w:rsidP="009A6A88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6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D7469C" w:rsidRPr="005E176A" w:rsidRDefault="00797E5F" w:rsidP="009A6A8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</w:pPr>
            <w:r w:rsidRPr="005E176A">
              <w:rPr>
                <w:rFonts w:ascii="Arial Narrow" w:hAnsi="Arial Narrow"/>
                <w:b/>
                <w:sz w:val="18"/>
                <w:lang w:val="ru-RU"/>
              </w:rPr>
              <w:t>Концентрат из маковой соломы (М)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D7469C" w:rsidRPr="005E176A" w:rsidRDefault="00797E5F" w:rsidP="009A6A8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</w:pPr>
            <w:r w:rsidRPr="005E176A">
              <w:rPr>
                <w:rFonts w:ascii="Arial Narrow" w:hAnsi="Arial Narrow"/>
                <w:b/>
                <w:sz w:val="18"/>
                <w:lang w:val="ru-RU"/>
              </w:rPr>
              <w:t xml:space="preserve">Концентрат из маковой соломы </w:t>
            </w:r>
            <w:r w:rsidR="00D7469C" w:rsidRPr="005E176A"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  <w:t>(</w:t>
            </w:r>
            <w:r w:rsidR="00D7469C" w:rsidRPr="005E176A">
              <w:rPr>
                <w:rFonts w:ascii="Arial Narrow" w:hAnsi="Arial Narrow"/>
                <w:b/>
                <w:bCs/>
                <w:sz w:val="16"/>
                <w:szCs w:val="16"/>
              </w:rPr>
              <w:t>T</w:t>
            </w:r>
            <w:r w:rsidR="00D7469C" w:rsidRPr="005E176A"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  <w:t>)</w:t>
            </w:r>
          </w:p>
        </w:tc>
      </w:tr>
      <w:tr w:rsidR="005E176A" w:rsidRPr="005E176A" w:rsidTr="00797E5F">
        <w:trPr>
          <w:cantSplit/>
          <w:trHeight w:val="398"/>
        </w:trPr>
        <w:tc>
          <w:tcPr>
            <w:tcW w:w="2478" w:type="dxa"/>
            <w:tcBorders>
              <w:left w:val="double" w:sz="6" w:space="0" w:color="auto"/>
              <w:right w:val="single" w:sz="6" w:space="0" w:color="auto"/>
            </w:tcBorders>
            <w:shd w:val="pct30" w:color="auto" w:fill="FFFFFF"/>
          </w:tcPr>
          <w:p w:rsidR="00D7469C" w:rsidRPr="005E176A" w:rsidRDefault="00D7469C" w:rsidP="009A6A88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8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69C" w:rsidRPr="005E176A" w:rsidRDefault="003A46BF" w:rsidP="009A6A8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</w:pPr>
            <w:r w:rsidRPr="005E176A"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  <w:t>Масса брутто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7469C" w:rsidRPr="005E176A" w:rsidRDefault="00797E5F" w:rsidP="009A6A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БМ</w:t>
            </w:r>
            <w:r w:rsidR="00D7469C" w:rsidRPr="005E176A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69C" w:rsidRPr="005E176A" w:rsidRDefault="00797E5F" w:rsidP="009A6A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БС</w:t>
            </w:r>
            <w:r w:rsidR="00D7469C" w:rsidRPr="005E176A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69C" w:rsidRPr="005E176A" w:rsidRDefault="00797E5F" w:rsidP="009A6A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БТ</w:t>
            </w:r>
            <w:r w:rsidR="00D7469C" w:rsidRPr="005E176A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7469C" w:rsidRPr="005E176A" w:rsidRDefault="00797E5F" w:rsidP="009A6A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БО</w:t>
            </w:r>
            <w:r w:rsidR="00D7469C" w:rsidRPr="005E176A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69C" w:rsidRPr="005E176A" w:rsidRDefault="003A46BF" w:rsidP="009A6A8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E176A"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  <w:t>Масса брутто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7469C" w:rsidRPr="005E176A" w:rsidRDefault="00797E5F" w:rsidP="009A6A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БТ</w:t>
            </w:r>
            <w:r w:rsidR="00D7469C" w:rsidRPr="005E176A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7469C" w:rsidRPr="005E176A" w:rsidRDefault="00797E5F" w:rsidP="009A6A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БМ</w:t>
            </w:r>
            <w:r w:rsidR="00D7469C" w:rsidRPr="005E176A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7469C" w:rsidRPr="005E176A" w:rsidRDefault="00797E5F" w:rsidP="009A6A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БО</w:t>
            </w:r>
            <w:r w:rsidR="00D7469C" w:rsidRPr="005E176A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7469C" w:rsidRPr="005E176A" w:rsidRDefault="00797E5F" w:rsidP="009A6A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БС</w:t>
            </w:r>
            <w:r w:rsidR="00D7469C" w:rsidRPr="005E176A">
              <w:rPr>
                <w:rFonts w:ascii="Arial Narrow" w:hAnsi="Arial Narrow"/>
                <w:sz w:val="16"/>
                <w:szCs w:val="16"/>
              </w:rPr>
              <w:t>*</w:t>
            </w:r>
          </w:p>
        </w:tc>
      </w:tr>
      <w:tr w:rsidR="005E176A" w:rsidRPr="005E176A" w:rsidTr="00DB5DFC">
        <w:trPr>
          <w:cantSplit/>
          <w:trHeight w:val="297"/>
        </w:trPr>
        <w:tc>
          <w:tcPr>
            <w:tcW w:w="2478" w:type="dxa"/>
            <w:tcBorders>
              <w:left w:val="double" w:sz="6" w:space="0" w:color="auto"/>
              <w:right w:val="single" w:sz="6" w:space="0" w:color="auto"/>
            </w:tcBorders>
            <w:shd w:val="pct30" w:color="auto" w:fill="FFFFFF"/>
          </w:tcPr>
          <w:p w:rsidR="00D7469C" w:rsidRPr="005E176A" w:rsidRDefault="00D7469C" w:rsidP="009A6A88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469C" w:rsidRPr="005E176A" w:rsidRDefault="00D93101" w:rsidP="00DB5DF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7469C" w:rsidRPr="005E176A" w:rsidRDefault="00D93101" w:rsidP="00DB5DF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469C" w:rsidRPr="005E176A" w:rsidRDefault="00D93101" w:rsidP="00DB5DFC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469C" w:rsidRPr="005E176A" w:rsidRDefault="00D93101" w:rsidP="00DB5DFC">
            <w:pPr>
              <w:jc w:val="center"/>
              <w:rPr>
                <w:rFonts w:ascii="Arial Narrow" w:hAnsi="Arial Narrow"/>
                <w:lang w:val="ru-RU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469C" w:rsidRPr="005E176A" w:rsidRDefault="00D93101" w:rsidP="00DB5DFC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D7469C" w:rsidRPr="005E176A" w:rsidRDefault="00D93101" w:rsidP="00DB5DFC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469C" w:rsidRPr="005E176A" w:rsidRDefault="00D93101" w:rsidP="00DB5DFC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7469C" w:rsidRPr="005E176A" w:rsidRDefault="00D93101" w:rsidP="00DB5DFC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469C" w:rsidRPr="005E176A" w:rsidRDefault="00D93101" w:rsidP="00DB5DFC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469C" w:rsidRPr="005E176A" w:rsidRDefault="00D93101" w:rsidP="00DB5DFC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469C" w:rsidRPr="005E176A" w:rsidRDefault="00D93101" w:rsidP="00DB5DFC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D7469C" w:rsidRPr="005E176A" w:rsidRDefault="00D93101" w:rsidP="00DB5DFC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</w:tr>
      <w:tr w:rsidR="005E176A" w:rsidRPr="005E176A" w:rsidTr="00797E5F">
        <w:trPr>
          <w:cantSplit/>
          <w:trHeight w:val="408"/>
        </w:trPr>
        <w:tc>
          <w:tcPr>
            <w:tcW w:w="2478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56536" w:rsidRPr="005E176A" w:rsidRDefault="00756536" w:rsidP="008C0736">
            <w:pPr>
              <w:tabs>
                <w:tab w:val="left" w:pos="309"/>
              </w:tabs>
              <w:ind w:right="-45"/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>I.</w:t>
            </w:r>
            <w:r w:rsidRPr="005E176A">
              <w:rPr>
                <w:rFonts w:ascii="Arial Narrow" w:hAnsi="Arial Narrow"/>
                <w:sz w:val="19"/>
                <w:szCs w:val="19"/>
              </w:rPr>
              <w:tab/>
            </w: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ВСЕГО ЭКСПОРТ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     ►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textDirection w:val="btLr"/>
          </w:tcPr>
          <w:p w:rsidR="00756536" w:rsidRPr="005E176A" w:rsidRDefault="007565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97E5F">
        <w:trPr>
          <w:cantSplit/>
          <w:trHeight w:val="374"/>
        </w:trPr>
        <w:tc>
          <w:tcPr>
            <w:tcW w:w="247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4E7" w:rsidRPr="005E176A" w:rsidRDefault="004614E7" w:rsidP="004614E7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>II.</w:t>
            </w:r>
            <w:r w:rsidRPr="005E176A">
              <w:rPr>
                <w:rFonts w:ascii="Arial Narrow" w:hAnsi="Arial Narrow"/>
                <w:sz w:val="19"/>
                <w:szCs w:val="19"/>
              </w:rPr>
              <w:tab/>
            </w: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ЭКСПОРТИРОВАНО В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: </w:t>
            </w:r>
          </w:p>
          <w:p w:rsidR="004614E7" w:rsidRDefault="004614E7" w:rsidP="004614E7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ab/>
              <w:t>(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Страна</w:t>
            </w:r>
            <w:proofErr w:type="spellEnd"/>
            <w:r w:rsidRPr="004614E7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или</w:t>
            </w:r>
            <w:proofErr w:type="spellEnd"/>
            <w:r w:rsidRPr="004614E7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4614E7">
              <w:rPr>
                <w:rFonts w:ascii="Arial Narrow" w:hAnsi="Arial Narrow"/>
                <w:bCs/>
                <w:sz w:val="18"/>
                <w:szCs w:val="18"/>
                <w:lang w:val="ru-RU"/>
              </w:rPr>
              <w:t>т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ерритория</w:t>
            </w:r>
            <w:proofErr w:type="spellEnd"/>
            <w:r w:rsidRPr="005E176A">
              <w:rPr>
                <w:rFonts w:ascii="Arial Narrow" w:hAnsi="Arial Narrow"/>
                <w:sz w:val="19"/>
                <w:szCs w:val="19"/>
              </w:rPr>
              <w:t>)</w:t>
            </w:r>
          </w:p>
          <w:p w:rsidR="008C0736" w:rsidRPr="005E176A" w:rsidRDefault="004614E7" w:rsidP="004614E7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                                      </w:t>
            </w:r>
            <w:r w:rsidRPr="005E176A">
              <w:rPr>
                <w:rFonts w:ascii="Arial Narrow" w:hAnsi="Arial Narrow"/>
                <w:sz w:val="19"/>
                <w:szCs w:val="19"/>
              </w:rPr>
              <w:t>▼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8C0736" w:rsidRPr="005E176A" w:rsidRDefault="008C0736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8C0736" w:rsidRPr="005E176A" w:rsidRDefault="008C0736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C0C0C0"/>
          </w:tcPr>
          <w:p w:rsidR="008C0736" w:rsidRPr="005E176A" w:rsidRDefault="008C0736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</w:tcPr>
          <w:p w:rsidR="008C0736" w:rsidRPr="005E176A" w:rsidRDefault="008C0736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8C0736" w:rsidRPr="005E176A" w:rsidRDefault="008C0736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:rsidR="008C0736" w:rsidRPr="005E176A" w:rsidRDefault="008C0736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8C0736" w:rsidRPr="005E176A" w:rsidRDefault="008C0736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8C0736" w:rsidRPr="005E176A" w:rsidRDefault="008C0736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C0C0C0"/>
          </w:tcPr>
          <w:p w:rsidR="008C0736" w:rsidRPr="005E176A" w:rsidRDefault="008C0736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</w:tcPr>
          <w:p w:rsidR="008C0736" w:rsidRPr="005E176A" w:rsidRDefault="008C0736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</w:tcPr>
          <w:p w:rsidR="008C0736" w:rsidRPr="005E176A" w:rsidRDefault="008C0736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:rsidR="008C0736" w:rsidRPr="005E176A" w:rsidRDefault="008C0736" w:rsidP="009A6A88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97E5F">
        <w:trPr>
          <w:cantSplit/>
          <w:trHeight w:val="340"/>
        </w:trPr>
        <w:tc>
          <w:tcPr>
            <w:tcW w:w="2478" w:type="dxa"/>
            <w:tcBorders>
              <w:left w:val="double" w:sz="6" w:space="0" w:color="auto"/>
              <w:right w:val="single" w:sz="6" w:space="0" w:color="auto"/>
            </w:tcBorders>
            <w:shd w:val="clear" w:color="auto" w:fill="FFFFFF"/>
          </w:tcPr>
          <w:p w:rsidR="00D7469C" w:rsidRPr="005E176A" w:rsidRDefault="00D7469C" w:rsidP="009A6A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97E5F">
        <w:trPr>
          <w:cantSplit/>
          <w:trHeight w:val="340"/>
        </w:trPr>
        <w:tc>
          <w:tcPr>
            <w:tcW w:w="2478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FFFFFF"/>
          </w:tcPr>
          <w:p w:rsidR="00D7469C" w:rsidRPr="005E176A" w:rsidRDefault="00D7469C" w:rsidP="009A6A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97E5F">
        <w:trPr>
          <w:cantSplit/>
          <w:trHeight w:val="340"/>
        </w:trPr>
        <w:tc>
          <w:tcPr>
            <w:tcW w:w="2478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FFFFFF"/>
          </w:tcPr>
          <w:p w:rsidR="00D7469C" w:rsidRPr="005E176A" w:rsidRDefault="00D7469C" w:rsidP="009A6A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97E5F">
        <w:trPr>
          <w:cantSplit/>
          <w:trHeight w:val="340"/>
        </w:trPr>
        <w:tc>
          <w:tcPr>
            <w:tcW w:w="2478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FFFFFF"/>
          </w:tcPr>
          <w:p w:rsidR="00D7469C" w:rsidRPr="005E176A" w:rsidRDefault="00D7469C" w:rsidP="009A6A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97E5F">
        <w:trPr>
          <w:cantSplit/>
          <w:trHeight w:val="340"/>
        </w:trPr>
        <w:tc>
          <w:tcPr>
            <w:tcW w:w="24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69C" w:rsidRPr="005E176A" w:rsidRDefault="00D7469C" w:rsidP="009A6A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97E5F">
        <w:trPr>
          <w:cantSplit/>
          <w:trHeight w:val="340"/>
        </w:trPr>
        <w:tc>
          <w:tcPr>
            <w:tcW w:w="247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FF"/>
          </w:tcPr>
          <w:p w:rsidR="00D7469C" w:rsidRPr="005E176A" w:rsidRDefault="00D7469C" w:rsidP="009A6A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</w:tr>
    </w:tbl>
    <w:p w:rsidR="00D7469C" w:rsidRPr="005E176A" w:rsidRDefault="00D7469C" w:rsidP="00D7469C">
      <w:pPr>
        <w:rPr>
          <w:rFonts w:ascii="Arial Narrow" w:hAnsi="Arial Narrow"/>
          <w:sz w:val="8"/>
          <w:szCs w:val="8"/>
        </w:rPr>
      </w:pPr>
    </w:p>
    <w:tbl>
      <w:tblPr>
        <w:tblW w:w="15519" w:type="dxa"/>
        <w:tblInd w:w="117" w:type="dxa"/>
        <w:tblLayout w:type="fixed"/>
        <w:tblCellMar>
          <w:left w:w="117" w:type="dxa"/>
          <w:right w:w="117" w:type="dxa"/>
        </w:tblCellMar>
        <w:tblLook w:val="0000" w:firstRow="0" w:lastRow="0" w:firstColumn="0" w:lastColumn="0" w:noHBand="0" w:noVBand="0"/>
      </w:tblPr>
      <w:tblGrid>
        <w:gridCol w:w="2478"/>
        <w:gridCol w:w="1122"/>
        <w:gridCol w:w="863"/>
        <w:gridCol w:w="1134"/>
        <w:gridCol w:w="1134"/>
        <w:gridCol w:w="1134"/>
        <w:gridCol w:w="1134"/>
        <w:gridCol w:w="1081"/>
        <w:gridCol w:w="903"/>
        <w:gridCol w:w="1134"/>
        <w:gridCol w:w="1134"/>
        <w:gridCol w:w="1134"/>
        <w:gridCol w:w="1134"/>
      </w:tblGrid>
      <w:tr w:rsidR="005E176A" w:rsidRPr="005E176A" w:rsidTr="00797E5F">
        <w:trPr>
          <w:cantSplit/>
          <w:trHeight w:val="363"/>
        </w:trPr>
        <w:tc>
          <w:tcPr>
            <w:tcW w:w="2478" w:type="dxa"/>
            <w:tcBorders>
              <w:top w:val="double" w:sz="6" w:space="0" w:color="auto"/>
              <w:left w:val="double" w:sz="6" w:space="0" w:color="auto"/>
            </w:tcBorders>
            <w:shd w:val="pct30" w:color="auto" w:fill="FFFFFF"/>
          </w:tcPr>
          <w:p w:rsidR="00D7469C" w:rsidRPr="005E176A" w:rsidRDefault="00D7469C" w:rsidP="009A6A88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6521" w:type="dxa"/>
            <w:gridSpan w:val="6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D7469C" w:rsidRPr="005E176A" w:rsidRDefault="00D7469C" w:rsidP="009A6A88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</w:rPr>
              <w:t>3</w:t>
            </w:r>
          </w:p>
        </w:tc>
        <w:tc>
          <w:tcPr>
            <w:tcW w:w="6520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D7469C" w:rsidRPr="005E176A" w:rsidRDefault="00D7469C" w:rsidP="009A6A88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</w:rPr>
              <w:t>4</w:t>
            </w:r>
          </w:p>
        </w:tc>
      </w:tr>
      <w:tr w:rsidR="005E176A" w:rsidRPr="005E176A" w:rsidTr="00797E5F">
        <w:trPr>
          <w:cantSplit/>
          <w:trHeight w:val="281"/>
        </w:trPr>
        <w:tc>
          <w:tcPr>
            <w:tcW w:w="2478" w:type="dxa"/>
            <w:tcBorders>
              <w:left w:val="double" w:sz="6" w:space="0" w:color="auto"/>
            </w:tcBorders>
            <w:shd w:val="pct30" w:color="auto" w:fill="FFFFFF"/>
          </w:tcPr>
          <w:p w:rsidR="00D7469C" w:rsidRPr="005E176A" w:rsidRDefault="00D7469C" w:rsidP="009A6A88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6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D7469C" w:rsidRPr="005E176A" w:rsidRDefault="00797E5F" w:rsidP="009A6A8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</w:pPr>
            <w:r w:rsidRPr="005E176A">
              <w:rPr>
                <w:rFonts w:ascii="Arial Narrow" w:hAnsi="Arial Narrow"/>
                <w:b/>
                <w:sz w:val="18"/>
                <w:lang w:val="ru-RU"/>
              </w:rPr>
              <w:t xml:space="preserve">Концентрат из маковой соломы </w:t>
            </w:r>
            <w:r w:rsidR="00D7469C" w:rsidRPr="005E176A"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  <w:t>(</w:t>
            </w:r>
            <w:r w:rsidR="00D7469C" w:rsidRPr="005E176A">
              <w:rPr>
                <w:rFonts w:ascii="Arial Narrow" w:hAnsi="Arial Narrow"/>
                <w:b/>
                <w:bCs/>
                <w:sz w:val="16"/>
                <w:szCs w:val="16"/>
              </w:rPr>
              <w:t>O</w:t>
            </w:r>
            <w:r w:rsidR="00D7469C" w:rsidRPr="005E176A"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  <w:t>)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D7469C" w:rsidRPr="005E176A" w:rsidRDefault="00797E5F" w:rsidP="009A6A8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</w:pPr>
            <w:r w:rsidRPr="005E176A">
              <w:rPr>
                <w:rFonts w:ascii="Arial Narrow" w:hAnsi="Arial Narrow"/>
                <w:b/>
                <w:sz w:val="18"/>
                <w:lang w:val="ru-RU"/>
              </w:rPr>
              <w:t xml:space="preserve">Концентрат из маковой соломы </w:t>
            </w:r>
            <w:r w:rsidR="00D7469C" w:rsidRPr="005E176A"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  <w:t>(</w:t>
            </w:r>
            <w:r w:rsidR="00D7469C" w:rsidRPr="005E176A">
              <w:rPr>
                <w:rFonts w:ascii="Arial Narrow" w:hAnsi="Arial Narrow"/>
                <w:b/>
                <w:bCs/>
                <w:sz w:val="16"/>
                <w:szCs w:val="16"/>
              </w:rPr>
              <w:t>C</w:t>
            </w:r>
            <w:r w:rsidR="00D7469C" w:rsidRPr="005E176A"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  <w:t>)</w:t>
            </w:r>
          </w:p>
        </w:tc>
      </w:tr>
      <w:tr w:rsidR="005E176A" w:rsidRPr="005E176A" w:rsidTr="00797E5F">
        <w:trPr>
          <w:cantSplit/>
          <w:trHeight w:val="398"/>
        </w:trPr>
        <w:tc>
          <w:tcPr>
            <w:tcW w:w="2478" w:type="dxa"/>
            <w:tcBorders>
              <w:left w:val="double" w:sz="6" w:space="0" w:color="auto"/>
              <w:right w:val="single" w:sz="6" w:space="0" w:color="auto"/>
            </w:tcBorders>
            <w:shd w:val="pct30" w:color="auto" w:fill="FFFFFF"/>
          </w:tcPr>
          <w:p w:rsidR="00D7469C" w:rsidRPr="005E176A" w:rsidRDefault="00D7469C" w:rsidP="009A6A88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8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69C" w:rsidRPr="005E176A" w:rsidRDefault="003A46BF" w:rsidP="009A6A8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E176A"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  <w:t>Масса брутто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7469C" w:rsidRPr="005E176A" w:rsidRDefault="00797E5F" w:rsidP="009A6A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БО</w:t>
            </w:r>
            <w:r w:rsidR="00D7469C" w:rsidRPr="005E176A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69C" w:rsidRPr="005E176A" w:rsidRDefault="00797E5F" w:rsidP="009A6A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БМ</w:t>
            </w:r>
            <w:r w:rsidR="00D7469C" w:rsidRPr="005E176A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69C" w:rsidRPr="005E176A" w:rsidRDefault="00797E5F" w:rsidP="009A6A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БТ</w:t>
            </w:r>
            <w:r w:rsidR="00D7469C" w:rsidRPr="005E176A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7469C" w:rsidRPr="005E176A" w:rsidRDefault="00797E5F" w:rsidP="009A6A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БС</w:t>
            </w:r>
            <w:r w:rsidR="00D7469C" w:rsidRPr="005E176A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69C" w:rsidRPr="005E176A" w:rsidRDefault="003A46BF" w:rsidP="009A6A8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E176A"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  <w:t>Масса брутто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7469C" w:rsidRPr="005E176A" w:rsidRDefault="00797E5F" w:rsidP="009A6A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БС</w:t>
            </w:r>
            <w:r w:rsidR="00D7469C" w:rsidRPr="005E176A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7469C" w:rsidRPr="005E176A" w:rsidRDefault="00797E5F" w:rsidP="009A6A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БМ</w:t>
            </w:r>
            <w:r w:rsidR="00D7469C" w:rsidRPr="005E176A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7469C" w:rsidRPr="005E176A" w:rsidRDefault="00797E5F" w:rsidP="009A6A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БТ</w:t>
            </w:r>
            <w:r w:rsidR="00D7469C" w:rsidRPr="005E176A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7469C" w:rsidRPr="005E176A" w:rsidRDefault="00797E5F" w:rsidP="009A6A8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БО</w:t>
            </w:r>
            <w:r w:rsidR="00D7469C" w:rsidRPr="005E176A">
              <w:rPr>
                <w:rFonts w:ascii="Arial Narrow" w:hAnsi="Arial Narrow"/>
                <w:sz w:val="16"/>
                <w:szCs w:val="16"/>
              </w:rPr>
              <w:t>*</w:t>
            </w:r>
          </w:p>
        </w:tc>
      </w:tr>
      <w:tr w:rsidR="005E176A" w:rsidRPr="005E176A" w:rsidTr="00DB5DFC">
        <w:trPr>
          <w:cantSplit/>
          <w:trHeight w:val="297"/>
        </w:trPr>
        <w:tc>
          <w:tcPr>
            <w:tcW w:w="2478" w:type="dxa"/>
            <w:tcBorders>
              <w:left w:val="double" w:sz="6" w:space="0" w:color="auto"/>
              <w:right w:val="single" w:sz="6" w:space="0" w:color="auto"/>
            </w:tcBorders>
            <w:shd w:val="pct30" w:color="auto" w:fill="FFFFFF"/>
          </w:tcPr>
          <w:p w:rsidR="00D7469C" w:rsidRPr="005E176A" w:rsidRDefault="00D7469C" w:rsidP="009A6A88">
            <w:pPr>
              <w:tabs>
                <w:tab w:val="left" w:pos="309"/>
              </w:tabs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469C" w:rsidRPr="005E176A" w:rsidRDefault="00D93101" w:rsidP="00DB5DF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7469C" w:rsidRPr="005E176A" w:rsidRDefault="00D93101" w:rsidP="00DB5DF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469C" w:rsidRPr="005E176A" w:rsidRDefault="00D93101" w:rsidP="00DB5DFC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469C" w:rsidRPr="005E176A" w:rsidRDefault="00D93101" w:rsidP="00DB5DFC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469C" w:rsidRPr="005E176A" w:rsidRDefault="00D93101" w:rsidP="00DB5DFC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D7469C" w:rsidRPr="005E176A" w:rsidRDefault="00D93101" w:rsidP="00DB5DFC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0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469C" w:rsidRPr="005E176A" w:rsidRDefault="00D93101" w:rsidP="00DB5DFC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7469C" w:rsidRPr="005E176A" w:rsidRDefault="00D93101" w:rsidP="00DB5DFC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469C" w:rsidRPr="005E176A" w:rsidRDefault="00D93101" w:rsidP="00DB5DFC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469C" w:rsidRPr="005E176A" w:rsidRDefault="00D93101" w:rsidP="00DB5DFC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469C" w:rsidRPr="005E176A" w:rsidRDefault="00D93101" w:rsidP="00DB5DFC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D7469C" w:rsidRPr="005E176A" w:rsidRDefault="00D93101" w:rsidP="00DB5DFC">
            <w:pPr>
              <w:jc w:val="center"/>
              <w:rPr>
                <w:rFonts w:ascii="Arial Narrow" w:hAnsi="Arial Narrow"/>
              </w:rPr>
            </w:pPr>
            <w:r w:rsidRPr="005E176A">
              <w:rPr>
                <w:rFonts w:ascii="Arial Narrow" w:hAnsi="Arial Narrow"/>
                <w:sz w:val="16"/>
                <w:szCs w:val="16"/>
                <w:lang w:val="ru-RU"/>
              </w:rPr>
              <w:t>килограммы</w:t>
            </w:r>
          </w:p>
        </w:tc>
      </w:tr>
      <w:tr w:rsidR="005E176A" w:rsidRPr="005E176A" w:rsidTr="00797E5F">
        <w:trPr>
          <w:cantSplit/>
          <w:trHeight w:val="408"/>
        </w:trPr>
        <w:tc>
          <w:tcPr>
            <w:tcW w:w="2478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C0736" w:rsidRPr="005E176A" w:rsidRDefault="008C0736" w:rsidP="008C0736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>I.</w:t>
            </w:r>
            <w:r w:rsidRPr="005E176A">
              <w:rPr>
                <w:rFonts w:ascii="Arial Narrow" w:hAnsi="Arial Narrow"/>
                <w:sz w:val="19"/>
                <w:szCs w:val="19"/>
              </w:rPr>
              <w:tab/>
            </w: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ВСЕГО ЭКСПОРТ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     ►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8C0736" w:rsidRPr="005E176A" w:rsidRDefault="008C07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8C0736" w:rsidRPr="005E176A" w:rsidRDefault="008C07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extDirection w:val="btLr"/>
          </w:tcPr>
          <w:p w:rsidR="008C0736" w:rsidRPr="005E176A" w:rsidRDefault="008C07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btLr"/>
          </w:tcPr>
          <w:p w:rsidR="008C0736" w:rsidRPr="005E176A" w:rsidRDefault="008C07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8C0736" w:rsidRPr="005E176A" w:rsidRDefault="008C07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textDirection w:val="btLr"/>
          </w:tcPr>
          <w:p w:rsidR="008C0736" w:rsidRPr="005E176A" w:rsidRDefault="008C07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8C0736" w:rsidRPr="005E176A" w:rsidRDefault="008C07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8C0736" w:rsidRPr="005E176A" w:rsidRDefault="008C07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extDirection w:val="btLr"/>
          </w:tcPr>
          <w:p w:rsidR="008C0736" w:rsidRPr="005E176A" w:rsidRDefault="008C07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btLr"/>
          </w:tcPr>
          <w:p w:rsidR="008C0736" w:rsidRPr="005E176A" w:rsidRDefault="008C07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btLr"/>
          </w:tcPr>
          <w:p w:rsidR="008C0736" w:rsidRPr="005E176A" w:rsidRDefault="008C07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textDirection w:val="btLr"/>
          </w:tcPr>
          <w:p w:rsidR="008C0736" w:rsidRPr="005E176A" w:rsidRDefault="008C0736" w:rsidP="009A6A88">
            <w:pPr>
              <w:ind w:left="113" w:right="113"/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97E5F">
        <w:trPr>
          <w:cantSplit/>
          <w:trHeight w:val="374"/>
        </w:trPr>
        <w:tc>
          <w:tcPr>
            <w:tcW w:w="247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4E7" w:rsidRPr="005E176A" w:rsidRDefault="004614E7" w:rsidP="004614E7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>II.</w:t>
            </w:r>
            <w:r w:rsidRPr="005E176A">
              <w:rPr>
                <w:rFonts w:ascii="Arial Narrow" w:hAnsi="Arial Narrow"/>
                <w:sz w:val="19"/>
                <w:szCs w:val="19"/>
              </w:rPr>
              <w:tab/>
            </w:r>
            <w:r w:rsidRPr="005E176A">
              <w:rPr>
                <w:rFonts w:ascii="Arial Narrow" w:hAnsi="Arial Narrow"/>
                <w:sz w:val="19"/>
                <w:szCs w:val="19"/>
                <w:lang w:val="ru-RU"/>
              </w:rPr>
              <w:t>ЭКСПОРТИРОВАНО В</w:t>
            </w:r>
            <w:r w:rsidRPr="005E176A">
              <w:rPr>
                <w:rFonts w:ascii="Arial Narrow" w:hAnsi="Arial Narrow"/>
                <w:sz w:val="19"/>
                <w:szCs w:val="19"/>
              </w:rPr>
              <w:t xml:space="preserve">: </w:t>
            </w:r>
          </w:p>
          <w:p w:rsidR="004614E7" w:rsidRDefault="004614E7" w:rsidP="004614E7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 w:rsidRPr="005E176A">
              <w:rPr>
                <w:rFonts w:ascii="Arial Narrow" w:hAnsi="Arial Narrow"/>
                <w:sz w:val="19"/>
                <w:szCs w:val="19"/>
              </w:rPr>
              <w:tab/>
              <w:t>(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Страна</w:t>
            </w:r>
            <w:proofErr w:type="spellEnd"/>
            <w:r w:rsidRPr="004614E7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или</w:t>
            </w:r>
            <w:proofErr w:type="spellEnd"/>
            <w:r w:rsidRPr="004614E7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4614E7">
              <w:rPr>
                <w:rFonts w:ascii="Arial Narrow" w:hAnsi="Arial Narrow"/>
                <w:bCs/>
                <w:sz w:val="18"/>
                <w:szCs w:val="18"/>
                <w:lang w:val="ru-RU"/>
              </w:rPr>
              <w:t>т</w:t>
            </w:r>
            <w:proofErr w:type="spellStart"/>
            <w:r w:rsidRPr="004614E7">
              <w:rPr>
                <w:rFonts w:ascii="Arial Narrow" w:hAnsi="Arial Narrow"/>
                <w:bCs/>
                <w:sz w:val="18"/>
                <w:szCs w:val="18"/>
              </w:rPr>
              <w:t>ерритория</w:t>
            </w:r>
            <w:proofErr w:type="spellEnd"/>
            <w:r w:rsidRPr="005E176A">
              <w:rPr>
                <w:rFonts w:ascii="Arial Narrow" w:hAnsi="Arial Narrow"/>
                <w:sz w:val="19"/>
                <w:szCs w:val="19"/>
              </w:rPr>
              <w:t>)</w:t>
            </w:r>
          </w:p>
          <w:p w:rsidR="008C0736" w:rsidRPr="005E176A" w:rsidRDefault="004614E7" w:rsidP="004614E7">
            <w:pPr>
              <w:tabs>
                <w:tab w:val="left" w:pos="309"/>
              </w:tabs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                                      </w:t>
            </w:r>
            <w:r w:rsidRPr="005E176A">
              <w:rPr>
                <w:rFonts w:ascii="Arial Narrow" w:hAnsi="Arial Narrow"/>
                <w:sz w:val="19"/>
                <w:szCs w:val="19"/>
              </w:rPr>
              <w:t>▼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8C0736" w:rsidRPr="005E176A" w:rsidRDefault="008C0736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8C0736" w:rsidRPr="005E176A" w:rsidRDefault="008C0736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C0C0C0"/>
          </w:tcPr>
          <w:p w:rsidR="008C0736" w:rsidRPr="005E176A" w:rsidRDefault="008C0736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</w:tcPr>
          <w:p w:rsidR="008C0736" w:rsidRPr="005E176A" w:rsidRDefault="008C0736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8C0736" w:rsidRPr="005E176A" w:rsidRDefault="008C0736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:rsidR="008C0736" w:rsidRPr="005E176A" w:rsidRDefault="008C0736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8C0736" w:rsidRPr="005E176A" w:rsidRDefault="008C0736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8C0736" w:rsidRPr="005E176A" w:rsidRDefault="008C0736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C0C0C0"/>
          </w:tcPr>
          <w:p w:rsidR="008C0736" w:rsidRPr="005E176A" w:rsidRDefault="008C0736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</w:tcPr>
          <w:p w:rsidR="008C0736" w:rsidRPr="005E176A" w:rsidRDefault="008C0736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</w:tcPr>
          <w:p w:rsidR="008C0736" w:rsidRPr="005E176A" w:rsidRDefault="008C0736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:rsidR="008C0736" w:rsidRPr="005E176A" w:rsidRDefault="008C0736" w:rsidP="009A6A88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97E5F">
        <w:trPr>
          <w:cantSplit/>
          <w:trHeight w:val="340"/>
        </w:trPr>
        <w:tc>
          <w:tcPr>
            <w:tcW w:w="2478" w:type="dxa"/>
            <w:tcBorders>
              <w:left w:val="double" w:sz="6" w:space="0" w:color="auto"/>
              <w:right w:val="single" w:sz="6" w:space="0" w:color="auto"/>
            </w:tcBorders>
            <w:shd w:val="clear" w:color="auto" w:fill="FFFFFF"/>
          </w:tcPr>
          <w:p w:rsidR="00D7469C" w:rsidRPr="005E176A" w:rsidRDefault="00D7469C" w:rsidP="009A6A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97E5F">
        <w:trPr>
          <w:cantSplit/>
          <w:trHeight w:val="340"/>
        </w:trPr>
        <w:tc>
          <w:tcPr>
            <w:tcW w:w="2478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FFFFFF"/>
          </w:tcPr>
          <w:p w:rsidR="00D7469C" w:rsidRPr="005E176A" w:rsidRDefault="00D7469C" w:rsidP="009A6A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97E5F">
        <w:trPr>
          <w:cantSplit/>
          <w:trHeight w:val="340"/>
        </w:trPr>
        <w:tc>
          <w:tcPr>
            <w:tcW w:w="2478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FFFFFF"/>
          </w:tcPr>
          <w:p w:rsidR="00D7469C" w:rsidRPr="005E176A" w:rsidRDefault="00D7469C" w:rsidP="009A6A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97E5F">
        <w:trPr>
          <w:cantSplit/>
          <w:trHeight w:val="340"/>
        </w:trPr>
        <w:tc>
          <w:tcPr>
            <w:tcW w:w="2478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FFFFFF"/>
          </w:tcPr>
          <w:p w:rsidR="00D7469C" w:rsidRPr="005E176A" w:rsidRDefault="00D7469C" w:rsidP="009A6A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97E5F">
        <w:trPr>
          <w:cantSplit/>
          <w:trHeight w:val="340"/>
        </w:trPr>
        <w:tc>
          <w:tcPr>
            <w:tcW w:w="24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69C" w:rsidRPr="005E176A" w:rsidRDefault="00D7469C" w:rsidP="009A6A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</w:tr>
      <w:tr w:rsidR="005E176A" w:rsidRPr="005E176A" w:rsidTr="00797E5F">
        <w:trPr>
          <w:cantSplit/>
          <w:trHeight w:val="340"/>
        </w:trPr>
        <w:tc>
          <w:tcPr>
            <w:tcW w:w="247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FF"/>
          </w:tcPr>
          <w:p w:rsidR="00D7469C" w:rsidRPr="005E176A" w:rsidRDefault="00D7469C" w:rsidP="009A6A88">
            <w:pPr>
              <w:tabs>
                <w:tab w:val="left" w:pos="30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</w:tcBorders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D7469C" w:rsidRPr="005E176A" w:rsidRDefault="00D7469C" w:rsidP="009A6A88">
            <w:pPr>
              <w:rPr>
                <w:rFonts w:ascii="Arial Narrow" w:hAnsi="Arial Narrow"/>
                <w:sz w:val="24"/>
              </w:rPr>
            </w:pPr>
          </w:p>
        </w:tc>
      </w:tr>
    </w:tbl>
    <w:p w:rsidR="00C742F1" w:rsidRPr="005E176A" w:rsidRDefault="00D7469C" w:rsidP="00D7469C">
      <w:pPr>
        <w:rPr>
          <w:rFonts w:ascii="Arial Narrow" w:hAnsi="Arial Narrow"/>
          <w:sz w:val="16"/>
          <w:szCs w:val="16"/>
          <w:lang w:val="ru-RU"/>
        </w:rPr>
      </w:pPr>
      <w:r w:rsidRPr="005E176A">
        <w:rPr>
          <w:rFonts w:ascii="Arial Narrow" w:hAnsi="Arial Narrow"/>
          <w:sz w:val="16"/>
          <w:szCs w:val="16"/>
          <w:lang w:val="ru-RU"/>
        </w:rPr>
        <w:t xml:space="preserve">* </w:t>
      </w:r>
      <w:r w:rsidR="003A46BF" w:rsidRPr="005E176A">
        <w:rPr>
          <w:rFonts w:ascii="Arial Narrow" w:hAnsi="Arial Narrow"/>
          <w:sz w:val="18"/>
          <w:szCs w:val="18"/>
          <w:lang w:val="ru-RU"/>
        </w:rPr>
        <w:t>Приблизительное безводное содержание соответствующего алкалоида в концентрате из маковой соломы</w:t>
      </w:r>
      <w:r w:rsidR="003A46BF" w:rsidRPr="005E176A">
        <w:rPr>
          <w:rFonts w:ascii="Arial Narrow" w:hAnsi="Arial Narrow"/>
          <w:sz w:val="16"/>
          <w:szCs w:val="16"/>
          <w:lang w:val="ru-RU"/>
        </w:rPr>
        <w:t>.</w:t>
      </w:r>
    </w:p>
    <w:sectPr w:rsidR="00C742F1" w:rsidRPr="005E176A" w:rsidSect="00D7469C">
      <w:headerReference w:type="even" r:id="rId12"/>
      <w:endnotePr>
        <w:numFmt w:val="decimal"/>
      </w:endnotePr>
      <w:pgSz w:w="16840" w:h="11907" w:orient="landscape" w:code="9"/>
      <w:pgMar w:top="851" w:right="329" w:bottom="284" w:left="397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9C4" w:rsidRDefault="00AD69C4">
      <w:r>
        <w:separator/>
      </w:r>
    </w:p>
  </w:endnote>
  <w:endnote w:type="continuationSeparator" w:id="0">
    <w:p w:rsidR="00AD69C4" w:rsidRDefault="00AD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urich Lt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9C4" w:rsidRDefault="00AD69C4">
      <w:r>
        <w:separator/>
      </w:r>
    </w:p>
  </w:footnote>
  <w:footnote w:type="continuationSeparator" w:id="0">
    <w:p w:rsidR="00AD69C4" w:rsidRDefault="00AD6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FEB" w:rsidRPr="00265F00" w:rsidRDefault="00FA0FEB" w:rsidP="00D96129">
    <w:pPr>
      <w:pStyle w:val="Header"/>
      <w:rPr>
        <w:rFonts w:ascii="Zurich LtCn BT" w:hAnsi="Zurich LtCn BT"/>
        <w:noProof w:val="0"/>
      </w:rPr>
    </w:pPr>
    <w:r w:rsidRPr="00265F00">
      <w:rPr>
        <w:rFonts w:ascii="Zurich LtCn BT" w:hAnsi="Zurich LtCn BT"/>
        <w:noProof w:val="0"/>
      </w:rPr>
      <w:t>Statistical Form A</w:t>
    </w:r>
  </w:p>
  <w:p w:rsidR="00FA0FEB" w:rsidRPr="00265F00" w:rsidRDefault="00FA0FEB" w:rsidP="00D96129">
    <w:pPr>
      <w:pStyle w:val="Header"/>
      <w:rPr>
        <w:rFonts w:ascii="Zurich LtCn BT" w:hAnsi="Zurich LtCn BT"/>
        <w:noProof w:val="0"/>
      </w:rPr>
    </w:pPr>
    <w:r w:rsidRPr="00265F00">
      <w:rPr>
        <w:rFonts w:ascii="Zurich LtCn BT" w:hAnsi="Zurich LtCn BT"/>
        <w:noProof w:val="0"/>
      </w:rPr>
      <w:t xml:space="preserve">Page </w:t>
    </w:r>
    <w:r w:rsidRPr="00265F00">
      <w:rPr>
        <w:rStyle w:val="PageNumber"/>
        <w:rFonts w:ascii="Zurich LtCn BT" w:hAnsi="Zurich LtCn BT"/>
      </w:rPr>
      <w:fldChar w:fldCharType="begin"/>
    </w:r>
    <w:r w:rsidRPr="00265F00">
      <w:rPr>
        <w:rStyle w:val="PageNumber"/>
        <w:rFonts w:ascii="Zurich LtCn BT" w:hAnsi="Zurich LtCn BT"/>
      </w:rPr>
      <w:instrText xml:space="preserve"> PAGE </w:instrText>
    </w:r>
    <w:r w:rsidRPr="00265F00">
      <w:rPr>
        <w:rStyle w:val="PageNumber"/>
        <w:rFonts w:ascii="Zurich LtCn BT" w:hAnsi="Zurich LtCn BT"/>
      </w:rPr>
      <w:fldChar w:fldCharType="separate"/>
    </w:r>
    <w:r w:rsidR="00176FB8">
      <w:rPr>
        <w:rStyle w:val="PageNumber"/>
        <w:rFonts w:ascii="Zurich LtCn BT" w:hAnsi="Zurich LtCn BT"/>
      </w:rPr>
      <w:t>14</w:t>
    </w:r>
    <w:r w:rsidRPr="00265F00">
      <w:rPr>
        <w:rStyle w:val="PageNumber"/>
        <w:rFonts w:ascii="Zurich LtCn BT" w:hAnsi="Zurich LtCn BT"/>
      </w:rPr>
      <w:fldChar w:fldCharType="end"/>
    </w:r>
  </w:p>
  <w:p w:rsidR="00FA0FEB" w:rsidRDefault="00FA0F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FEB" w:rsidRPr="00D36188" w:rsidRDefault="00FA0FEB">
    <w:pPr>
      <w:pStyle w:val="Header"/>
      <w:jc w:val="right"/>
      <w:rPr>
        <w:rFonts w:ascii="Arial Narrow" w:hAnsi="Arial Narrow"/>
        <w:noProof w:val="0"/>
      </w:rPr>
    </w:pPr>
    <w:r w:rsidRPr="00D36188">
      <w:rPr>
        <w:rFonts w:ascii="Arial Narrow" w:hAnsi="Arial Narrow"/>
        <w:noProof w:val="0"/>
        <w:lang w:val="ru-RU"/>
      </w:rPr>
      <w:t xml:space="preserve">Статистическая форма </w:t>
    </w:r>
    <w:r w:rsidRPr="00D36188">
      <w:rPr>
        <w:rFonts w:ascii="Arial Narrow" w:hAnsi="Arial Narrow"/>
        <w:noProof w:val="0"/>
      </w:rPr>
      <w:t>A</w:t>
    </w:r>
  </w:p>
  <w:p w:rsidR="00FA0FEB" w:rsidRPr="00D36188" w:rsidRDefault="00FA0FEB">
    <w:pPr>
      <w:pStyle w:val="Header"/>
      <w:jc w:val="right"/>
      <w:rPr>
        <w:rFonts w:ascii="Arial Narrow" w:hAnsi="Arial Narrow"/>
        <w:noProof w:val="0"/>
      </w:rPr>
    </w:pPr>
    <w:r w:rsidRPr="00D36188">
      <w:rPr>
        <w:rFonts w:ascii="Arial Narrow" w:hAnsi="Arial Narrow"/>
        <w:noProof w:val="0"/>
        <w:lang w:val="ru-RU"/>
      </w:rPr>
      <w:t>Страница</w:t>
    </w:r>
    <w:r w:rsidRPr="00D36188">
      <w:rPr>
        <w:rFonts w:ascii="Arial Narrow" w:hAnsi="Arial Narrow"/>
        <w:noProof w:val="0"/>
      </w:rPr>
      <w:t xml:space="preserve"> </w:t>
    </w:r>
    <w:r w:rsidRPr="00D36188">
      <w:rPr>
        <w:rStyle w:val="PageNumber"/>
        <w:rFonts w:ascii="Arial Narrow" w:hAnsi="Arial Narrow"/>
      </w:rPr>
      <w:fldChar w:fldCharType="begin"/>
    </w:r>
    <w:r w:rsidRPr="00D36188">
      <w:rPr>
        <w:rStyle w:val="PageNumber"/>
        <w:rFonts w:ascii="Arial Narrow" w:hAnsi="Arial Narrow"/>
      </w:rPr>
      <w:instrText xml:space="preserve"> PAGE </w:instrText>
    </w:r>
    <w:r w:rsidRPr="00D36188">
      <w:rPr>
        <w:rStyle w:val="PageNumber"/>
        <w:rFonts w:ascii="Arial Narrow" w:hAnsi="Arial Narrow"/>
      </w:rPr>
      <w:fldChar w:fldCharType="separate"/>
    </w:r>
    <w:r w:rsidR="004614E7">
      <w:rPr>
        <w:rStyle w:val="PageNumber"/>
        <w:rFonts w:ascii="Arial Narrow" w:hAnsi="Arial Narrow"/>
      </w:rPr>
      <w:t>7</w:t>
    </w:r>
    <w:r w:rsidRPr="00D36188">
      <w:rPr>
        <w:rStyle w:val="PageNumber"/>
        <w:rFonts w:ascii="Arial Narrow" w:hAnsi="Arial Narrow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FEB" w:rsidRPr="00D36188" w:rsidRDefault="00FA0FEB">
    <w:pPr>
      <w:pStyle w:val="Header"/>
      <w:rPr>
        <w:rFonts w:ascii="Arial Narrow" w:hAnsi="Arial Narrow"/>
        <w:noProof w:val="0"/>
      </w:rPr>
    </w:pPr>
    <w:r w:rsidRPr="00D36188">
      <w:rPr>
        <w:rFonts w:ascii="Arial Narrow" w:hAnsi="Arial Narrow"/>
        <w:noProof w:val="0"/>
        <w:lang w:val="ru-RU"/>
      </w:rPr>
      <w:t xml:space="preserve">Статистическая форма </w:t>
    </w:r>
    <w:r w:rsidRPr="00D36188">
      <w:rPr>
        <w:rFonts w:ascii="Arial Narrow" w:hAnsi="Arial Narrow"/>
        <w:noProof w:val="0"/>
      </w:rPr>
      <w:t>A</w:t>
    </w:r>
  </w:p>
  <w:p w:rsidR="00FA0FEB" w:rsidRPr="00D36188" w:rsidRDefault="00FA0FEB">
    <w:pPr>
      <w:pStyle w:val="Header"/>
      <w:rPr>
        <w:rFonts w:ascii="Arial Narrow" w:hAnsi="Arial Narrow"/>
        <w:noProof w:val="0"/>
      </w:rPr>
    </w:pPr>
    <w:r w:rsidRPr="00D36188">
      <w:rPr>
        <w:rFonts w:ascii="Arial Narrow" w:hAnsi="Arial Narrow"/>
        <w:noProof w:val="0"/>
        <w:lang w:val="ru-RU"/>
      </w:rPr>
      <w:t>Страница</w:t>
    </w:r>
    <w:r w:rsidRPr="00D36188">
      <w:rPr>
        <w:rFonts w:ascii="Arial Narrow" w:hAnsi="Arial Narrow"/>
        <w:noProof w:val="0"/>
      </w:rPr>
      <w:t xml:space="preserve"> </w:t>
    </w:r>
    <w:r w:rsidRPr="00D36188">
      <w:rPr>
        <w:rStyle w:val="PageNumber"/>
        <w:rFonts w:ascii="Arial Narrow" w:hAnsi="Arial Narrow"/>
      </w:rPr>
      <w:fldChar w:fldCharType="begin"/>
    </w:r>
    <w:r w:rsidRPr="00D36188">
      <w:rPr>
        <w:rStyle w:val="PageNumber"/>
        <w:rFonts w:ascii="Arial Narrow" w:hAnsi="Arial Narrow"/>
      </w:rPr>
      <w:instrText xml:space="preserve"> PAGE </w:instrText>
    </w:r>
    <w:r w:rsidRPr="00D36188">
      <w:rPr>
        <w:rStyle w:val="PageNumber"/>
        <w:rFonts w:ascii="Arial Narrow" w:hAnsi="Arial Narrow"/>
      </w:rPr>
      <w:fldChar w:fldCharType="separate"/>
    </w:r>
    <w:r w:rsidR="004614E7">
      <w:rPr>
        <w:rStyle w:val="PageNumber"/>
        <w:rFonts w:ascii="Arial Narrow" w:hAnsi="Arial Narrow"/>
      </w:rPr>
      <w:t>8</w:t>
    </w:r>
    <w:r w:rsidRPr="00D36188">
      <w:rPr>
        <w:rStyle w:val="PageNumber"/>
        <w:rFonts w:ascii="Arial Narrow" w:hAnsi="Arial Narrow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49AE8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3AC2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580B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128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748A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D602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2C2A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2044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801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A42D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E1CEC"/>
    <w:multiLevelType w:val="multilevel"/>
    <w:tmpl w:val="C94C131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>
    <w:nsid w:val="156E4357"/>
    <w:multiLevelType w:val="singleLevel"/>
    <w:tmpl w:val="7EA62B82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>
    <w:nsid w:val="298B7CF7"/>
    <w:multiLevelType w:val="multilevel"/>
    <w:tmpl w:val="E6B6623E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>
    <w:nsid w:val="4FE13AA7"/>
    <w:multiLevelType w:val="multilevel"/>
    <w:tmpl w:val="C94C131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4">
    <w:nsid w:val="7CD37518"/>
    <w:multiLevelType w:val="multilevel"/>
    <w:tmpl w:val="E6B6623E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5">
    <w:nsid w:val="7E427298"/>
    <w:multiLevelType w:val="singleLevel"/>
    <w:tmpl w:val="C28A98A2"/>
    <w:lvl w:ilvl="0">
      <w:start w:val="5"/>
      <w:numFmt w:val="decimal"/>
      <w:lvlRestart w:val="0"/>
      <w:lvlText w:val="%1."/>
      <w:lvlJc w:val="left"/>
      <w:pPr>
        <w:tabs>
          <w:tab w:val="num" w:pos="475"/>
        </w:tabs>
        <w:ind w:left="0" w:firstLine="0"/>
      </w:pPr>
      <w:rPr>
        <w:spacing w:val="0"/>
        <w:w w:val="100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4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activeWritingStyle w:appName="MSWord" w:lang="en-US" w:vendorID="8" w:dllVersion="513" w:checkStyle="1"/>
  <w:activeWritingStyle w:appName="MSWord" w:lang="en-GB" w:vendorID="8" w:dllVersion="513" w:checkStyle="1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F6"/>
    <w:rsid w:val="00005CD7"/>
    <w:rsid w:val="000132D2"/>
    <w:rsid w:val="0004020D"/>
    <w:rsid w:val="000706F9"/>
    <w:rsid w:val="000828D1"/>
    <w:rsid w:val="000C6B31"/>
    <w:rsid w:val="000D7508"/>
    <w:rsid w:val="000E242B"/>
    <w:rsid w:val="000E7540"/>
    <w:rsid w:val="000F74C6"/>
    <w:rsid w:val="0010717F"/>
    <w:rsid w:val="001148B8"/>
    <w:rsid w:val="00120DBF"/>
    <w:rsid w:val="00130C0E"/>
    <w:rsid w:val="00176FB8"/>
    <w:rsid w:val="00177B91"/>
    <w:rsid w:val="001868EB"/>
    <w:rsid w:val="00186BC5"/>
    <w:rsid w:val="00194971"/>
    <w:rsid w:val="001B6B22"/>
    <w:rsid w:val="001C2DD3"/>
    <w:rsid w:val="001C5C5B"/>
    <w:rsid w:val="00242B4A"/>
    <w:rsid w:val="0025611D"/>
    <w:rsid w:val="0026429C"/>
    <w:rsid w:val="00265F00"/>
    <w:rsid w:val="002774D1"/>
    <w:rsid w:val="002847F9"/>
    <w:rsid w:val="002970C2"/>
    <w:rsid w:val="002F0D91"/>
    <w:rsid w:val="002F5A65"/>
    <w:rsid w:val="00343627"/>
    <w:rsid w:val="00347841"/>
    <w:rsid w:val="0035041A"/>
    <w:rsid w:val="003A46BF"/>
    <w:rsid w:val="003A4A12"/>
    <w:rsid w:val="003B6E09"/>
    <w:rsid w:val="003D28B9"/>
    <w:rsid w:val="003F5542"/>
    <w:rsid w:val="004224E8"/>
    <w:rsid w:val="00431A88"/>
    <w:rsid w:val="00440BAC"/>
    <w:rsid w:val="004614E7"/>
    <w:rsid w:val="00465652"/>
    <w:rsid w:val="004C29C0"/>
    <w:rsid w:val="004E05C9"/>
    <w:rsid w:val="004F14FA"/>
    <w:rsid w:val="00514F33"/>
    <w:rsid w:val="0054118C"/>
    <w:rsid w:val="00542FC5"/>
    <w:rsid w:val="00555038"/>
    <w:rsid w:val="00565BB0"/>
    <w:rsid w:val="0059032E"/>
    <w:rsid w:val="005D3735"/>
    <w:rsid w:val="005D655F"/>
    <w:rsid w:val="005E176A"/>
    <w:rsid w:val="00616C3E"/>
    <w:rsid w:val="006447EC"/>
    <w:rsid w:val="00646186"/>
    <w:rsid w:val="00663957"/>
    <w:rsid w:val="006747E6"/>
    <w:rsid w:val="00690A9A"/>
    <w:rsid w:val="0069539C"/>
    <w:rsid w:val="006B0E1D"/>
    <w:rsid w:val="006B532D"/>
    <w:rsid w:val="006C704A"/>
    <w:rsid w:val="006D08FB"/>
    <w:rsid w:val="007075AD"/>
    <w:rsid w:val="00721578"/>
    <w:rsid w:val="00741E2A"/>
    <w:rsid w:val="0075491F"/>
    <w:rsid w:val="00756536"/>
    <w:rsid w:val="00767D39"/>
    <w:rsid w:val="00786CD4"/>
    <w:rsid w:val="00787B71"/>
    <w:rsid w:val="00797E5F"/>
    <w:rsid w:val="007E2769"/>
    <w:rsid w:val="007F26A0"/>
    <w:rsid w:val="00806D4B"/>
    <w:rsid w:val="00853F10"/>
    <w:rsid w:val="008903FF"/>
    <w:rsid w:val="008C0736"/>
    <w:rsid w:val="008C0850"/>
    <w:rsid w:val="008D24DD"/>
    <w:rsid w:val="008D2B98"/>
    <w:rsid w:val="008E4100"/>
    <w:rsid w:val="008E646C"/>
    <w:rsid w:val="008E70C8"/>
    <w:rsid w:val="008F6CB4"/>
    <w:rsid w:val="00900EC2"/>
    <w:rsid w:val="00913E51"/>
    <w:rsid w:val="00927103"/>
    <w:rsid w:val="00936B78"/>
    <w:rsid w:val="00937F14"/>
    <w:rsid w:val="00967AB2"/>
    <w:rsid w:val="009A6A88"/>
    <w:rsid w:val="009B4DEA"/>
    <w:rsid w:val="009D1A64"/>
    <w:rsid w:val="00A05E2D"/>
    <w:rsid w:val="00A2555D"/>
    <w:rsid w:val="00A45DC6"/>
    <w:rsid w:val="00AB3E11"/>
    <w:rsid w:val="00AB59E3"/>
    <w:rsid w:val="00AB5A65"/>
    <w:rsid w:val="00AC09E1"/>
    <w:rsid w:val="00AD69C4"/>
    <w:rsid w:val="00AF4EC2"/>
    <w:rsid w:val="00B316DF"/>
    <w:rsid w:val="00B337DE"/>
    <w:rsid w:val="00B34993"/>
    <w:rsid w:val="00B4558E"/>
    <w:rsid w:val="00B476E7"/>
    <w:rsid w:val="00B52BF4"/>
    <w:rsid w:val="00BC0B53"/>
    <w:rsid w:val="00BC4E5A"/>
    <w:rsid w:val="00BE5329"/>
    <w:rsid w:val="00C00BB4"/>
    <w:rsid w:val="00C03835"/>
    <w:rsid w:val="00C0586C"/>
    <w:rsid w:val="00C36DF6"/>
    <w:rsid w:val="00C50979"/>
    <w:rsid w:val="00C60B16"/>
    <w:rsid w:val="00C65E19"/>
    <w:rsid w:val="00C742F1"/>
    <w:rsid w:val="00CD2F13"/>
    <w:rsid w:val="00CF5F98"/>
    <w:rsid w:val="00D02F1C"/>
    <w:rsid w:val="00D252F2"/>
    <w:rsid w:val="00D259F4"/>
    <w:rsid w:val="00D36188"/>
    <w:rsid w:val="00D445DA"/>
    <w:rsid w:val="00D46A42"/>
    <w:rsid w:val="00D50F61"/>
    <w:rsid w:val="00D60252"/>
    <w:rsid w:val="00D7469C"/>
    <w:rsid w:val="00D93101"/>
    <w:rsid w:val="00D93567"/>
    <w:rsid w:val="00D96129"/>
    <w:rsid w:val="00DA1EF0"/>
    <w:rsid w:val="00DB5DFC"/>
    <w:rsid w:val="00DC55FE"/>
    <w:rsid w:val="00E01632"/>
    <w:rsid w:val="00E27480"/>
    <w:rsid w:val="00E423FC"/>
    <w:rsid w:val="00E441B3"/>
    <w:rsid w:val="00E56E9B"/>
    <w:rsid w:val="00E61E20"/>
    <w:rsid w:val="00E6204E"/>
    <w:rsid w:val="00EB6A5D"/>
    <w:rsid w:val="00EC3A44"/>
    <w:rsid w:val="00EC49B1"/>
    <w:rsid w:val="00F021F7"/>
    <w:rsid w:val="00F02E47"/>
    <w:rsid w:val="00F22860"/>
    <w:rsid w:val="00FA0FEB"/>
    <w:rsid w:val="00FA2225"/>
    <w:rsid w:val="00FB3EF0"/>
    <w:rsid w:val="00FB6722"/>
    <w:rsid w:val="00FE290D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bdbdb,#dfdfd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line="240" w:lineRule="exact"/>
    </w:pPr>
    <w:rPr>
      <w:spacing w:val="4"/>
      <w:w w:val="103"/>
      <w:kern w:val="1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Normal"/>
    <w:pPr>
      <w:keepNext/>
      <w:keepLines/>
      <w:spacing w:line="270" w:lineRule="exact"/>
      <w:outlineLvl w:val="0"/>
    </w:pPr>
    <w:rPr>
      <w:b/>
      <w:bCs/>
      <w:sz w:val="24"/>
      <w:szCs w:val="24"/>
    </w:rPr>
  </w:style>
  <w:style w:type="paragraph" w:customStyle="1" w:styleId="HCh">
    <w:name w:val="_ H _Ch"/>
    <w:basedOn w:val="H1"/>
    <w:next w:val="Normal"/>
    <w:pPr>
      <w:spacing w:line="300" w:lineRule="exact"/>
    </w:pPr>
    <w:rPr>
      <w:bCs w:val="0"/>
      <w:spacing w:val="-2"/>
      <w:sz w:val="28"/>
      <w:szCs w:val="28"/>
    </w:rPr>
  </w:style>
  <w:style w:type="paragraph" w:customStyle="1" w:styleId="HM">
    <w:name w:val="_ H __M"/>
    <w:basedOn w:val="HCh"/>
    <w:next w:val="Normal"/>
    <w:pPr>
      <w:spacing w:line="360" w:lineRule="exact"/>
    </w:pPr>
    <w:rPr>
      <w:bCs/>
      <w:spacing w:val="-3"/>
      <w:w w:val="99"/>
      <w:sz w:val="34"/>
      <w:szCs w:val="34"/>
    </w:rPr>
  </w:style>
  <w:style w:type="paragraph" w:customStyle="1" w:styleId="H23">
    <w:name w:val="_ H_2/3"/>
    <w:basedOn w:val="H1"/>
    <w:next w:val="Normal"/>
    <w:pPr>
      <w:spacing w:line="240" w:lineRule="exact"/>
      <w:outlineLvl w:val="1"/>
    </w:pPr>
    <w:rPr>
      <w:spacing w:val="2"/>
      <w:sz w:val="20"/>
      <w:szCs w:val="20"/>
    </w:rPr>
  </w:style>
  <w:style w:type="paragraph" w:customStyle="1" w:styleId="H4">
    <w:name w:val="_ H_4"/>
    <w:basedOn w:val="Normal"/>
    <w:next w:val="Normal"/>
    <w:pPr>
      <w:keepNext/>
      <w:keepLines/>
      <w:tabs>
        <w:tab w:val="right" w:pos="360"/>
      </w:tabs>
      <w:outlineLvl w:val="3"/>
    </w:pPr>
    <w:rPr>
      <w:i/>
      <w:iCs/>
      <w:spacing w:val="3"/>
    </w:rPr>
  </w:style>
  <w:style w:type="paragraph" w:customStyle="1" w:styleId="H56">
    <w:name w:val="_ H_5/6"/>
    <w:basedOn w:val="Normal"/>
    <w:next w:val="Normal"/>
    <w:pPr>
      <w:keepNext/>
      <w:keepLines/>
      <w:tabs>
        <w:tab w:val="right" w:pos="360"/>
      </w:tabs>
      <w:outlineLvl w:val="4"/>
    </w:pPr>
  </w:style>
  <w:style w:type="paragraph" w:customStyle="1" w:styleId="DualTxt">
    <w:name w:val="__Dual Txt"/>
    <w:basedOn w:val="Normal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b/>
      <w:bCs/>
      <w:spacing w:val="-4"/>
      <w:w w:val="98"/>
      <w:sz w:val="40"/>
      <w:szCs w:val="40"/>
    </w:rPr>
  </w:style>
  <w:style w:type="paragraph" w:customStyle="1" w:styleId="SL">
    <w:name w:val="__S_L"/>
    <w:basedOn w:val="SM"/>
    <w:next w:val="Normal"/>
    <w:pPr>
      <w:spacing w:line="540" w:lineRule="exact"/>
    </w:pPr>
    <w:rPr>
      <w:spacing w:val="-8"/>
      <w:w w:val="96"/>
      <w:sz w:val="57"/>
      <w:szCs w:val="57"/>
    </w:rPr>
  </w:style>
  <w:style w:type="paragraph" w:customStyle="1" w:styleId="SS">
    <w:name w:val="__S_S"/>
    <w:basedOn w:val="HCh"/>
    <w:next w:val="Normal"/>
    <w:pPr>
      <w:ind w:left="1267" w:right="1267"/>
    </w:pPr>
  </w:style>
  <w:style w:type="paragraph" w:customStyle="1" w:styleId="SingleTxt">
    <w:name w:val="__Single Txt"/>
    <w:basedOn w:val="Normal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</w:style>
  <w:style w:type="character" w:styleId="CommentReference">
    <w:name w:val="annotation reference"/>
    <w:semiHidden/>
    <w:rPr>
      <w:sz w:val="6"/>
      <w:szCs w:val="6"/>
    </w:rPr>
  </w:style>
  <w:style w:type="character" w:styleId="FootnoteReference">
    <w:name w:val="footnote reference"/>
    <w:semiHidden/>
    <w:rPr>
      <w:spacing w:val="-5"/>
      <w:w w:val="130"/>
      <w:position w:val="-4"/>
      <w:vertAlign w:val="superscript"/>
    </w:rPr>
  </w:style>
  <w:style w:type="character" w:styleId="EndnoteReference">
    <w:name w:val="endnote reference"/>
    <w:semiHidden/>
    <w:rPr>
      <w:spacing w:val="-5"/>
      <w:w w:val="130"/>
      <w:position w:val="-4"/>
      <w:vertAlign w:val="superscript"/>
    </w:rPr>
  </w:style>
  <w:style w:type="paragraph" w:styleId="FootnoteText">
    <w:name w:val="footnote text"/>
    <w:basedOn w:val="Normal"/>
    <w:semiHidden/>
    <w:pPr>
      <w:widowControl w:val="0"/>
      <w:tabs>
        <w:tab w:val="right" w:pos="418"/>
      </w:tabs>
      <w:spacing w:line="210" w:lineRule="exact"/>
      <w:ind w:left="475" w:hanging="475"/>
    </w:pPr>
    <w:rPr>
      <w:spacing w:val="5"/>
      <w:w w:val="104"/>
      <w:sz w:val="17"/>
      <w:szCs w:val="17"/>
    </w:rPr>
  </w:style>
  <w:style w:type="paragraph" w:styleId="EndnoteText">
    <w:name w:val="endnote text"/>
    <w:basedOn w:val="FootnoteText"/>
    <w:semiHidden/>
  </w:style>
  <w:style w:type="paragraph" w:styleId="Footer">
    <w:name w:val="footer"/>
    <w:pPr>
      <w:tabs>
        <w:tab w:val="center" w:pos="4320"/>
        <w:tab w:val="right" w:pos="8640"/>
      </w:tabs>
    </w:pPr>
    <w:rPr>
      <w:b/>
      <w:bCs/>
      <w:noProof/>
      <w:sz w:val="17"/>
      <w:szCs w:val="17"/>
      <w:lang w:val="en-US" w:eastAsia="en-US"/>
    </w:rPr>
  </w:style>
  <w:style w:type="paragraph" w:styleId="Header">
    <w:name w:val="header"/>
    <w:pPr>
      <w:tabs>
        <w:tab w:val="center" w:pos="4320"/>
        <w:tab w:val="right" w:pos="8640"/>
      </w:tabs>
    </w:pPr>
    <w:rPr>
      <w:noProof/>
      <w:sz w:val="17"/>
      <w:szCs w:val="17"/>
      <w:lang w:val="en-US" w:eastAsia="en-US"/>
    </w:rPr>
  </w:style>
  <w:style w:type="character" w:styleId="LineNumber">
    <w:name w:val="line number"/>
    <w:rPr>
      <w:sz w:val="14"/>
      <w:szCs w:val="14"/>
    </w:rPr>
  </w:style>
  <w:style w:type="paragraph" w:customStyle="1" w:styleId="Small">
    <w:name w:val="Small"/>
    <w:basedOn w:val="Normal"/>
    <w:next w:val="Normal"/>
    <w:pPr>
      <w:tabs>
        <w:tab w:val="right" w:pos="9965"/>
      </w:tabs>
      <w:spacing w:line="210" w:lineRule="exact"/>
    </w:pPr>
    <w:rPr>
      <w:spacing w:val="5"/>
      <w:w w:val="104"/>
      <w:sz w:val="17"/>
      <w:szCs w:val="17"/>
    </w:rPr>
  </w:style>
  <w:style w:type="paragraph" w:customStyle="1" w:styleId="SmallX">
    <w:name w:val="SmallX"/>
    <w:basedOn w:val="Small"/>
    <w:next w:val="Normal"/>
    <w:pPr>
      <w:spacing w:line="180" w:lineRule="exact"/>
      <w:jc w:val="right"/>
    </w:pPr>
    <w:rPr>
      <w:spacing w:val="6"/>
      <w:w w:val="106"/>
      <w:sz w:val="14"/>
      <w:szCs w:val="14"/>
    </w:rPr>
  </w:style>
  <w:style w:type="paragraph" w:customStyle="1" w:styleId="XLarge">
    <w:name w:val="XLarge"/>
    <w:basedOn w:val="HM"/>
    <w:pPr>
      <w:tabs>
        <w:tab w:val="right" w:leader="dot" w:pos="360"/>
      </w:tabs>
      <w:spacing w:line="390" w:lineRule="exact"/>
    </w:pPr>
    <w:rPr>
      <w:spacing w:val="-4"/>
      <w:w w:val="98"/>
      <w:sz w:val="40"/>
      <w:szCs w:val="40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9B4DEA"/>
    <w:pPr>
      <w:framePr w:w="9889" w:wrap="auto" w:vAnchor="text" w:hAnchor="page" w:x="1213" w:y="317"/>
      <w:pBdr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pBdr>
      <w:shd w:val="pct10" w:color="auto" w:fill="FFFFFF"/>
      <w:tabs>
        <w:tab w:val="left" w:pos="-720"/>
        <w:tab w:val="left" w:pos="-27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jc w:val="center"/>
    </w:pPr>
    <w:rPr>
      <w:b/>
      <w:color w:val="FF0000"/>
    </w:rPr>
  </w:style>
  <w:style w:type="paragraph" w:styleId="Caption">
    <w:name w:val="caption"/>
    <w:basedOn w:val="Normal"/>
    <w:next w:val="Normal"/>
    <w:qFormat/>
    <w:rsid w:val="009B4DEA"/>
    <w:pPr>
      <w:framePr w:w="9889" w:wrap="auto" w:vAnchor="text" w:hAnchor="page" w:x="1213" w:y="317"/>
      <w:pBdr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pBdr>
      <w:shd w:val="pct10" w:color="auto" w:fill="FFFFFF"/>
      <w:tabs>
        <w:tab w:val="left" w:pos="-720"/>
        <w:tab w:val="left" w:pos="-27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jc w:val="center"/>
    </w:pPr>
    <w:rPr>
      <w:b/>
    </w:rPr>
  </w:style>
  <w:style w:type="table" w:styleId="TableGrid">
    <w:name w:val="Table Grid"/>
    <w:basedOn w:val="TableNormal"/>
    <w:rsid w:val="009B4DEA"/>
    <w:pPr>
      <w:suppressAutoHyphens/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B4DEA"/>
    <w:rPr>
      <w:color w:val="0000FF"/>
      <w:u w:val="single"/>
    </w:rPr>
  </w:style>
  <w:style w:type="character" w:styleId="FollowedHyperlink">
    <w:name w:val="FollowedHyperlink"/>
    <w:rsid w:val="00B337DE"/>
    <w:rPr>
      <w:color w:val="606420"/>
      <w:u w:val="single"/>
    </w:rPr>
  </w:style>
  <w:style w:type="paragraph" w:styleId="BodyText2">
    <w:name w:val="Body Text 2"/>
    <w:basedOn w:val="Normal"/>
    <w:link w:val="BodyText2Char"/>
    <w:rsid w:val="00F22860"/>
    <w:pPr>
      <w:spacing w:after="120" w:line="480" w:lineRule="auto"/>
    </w:pPr>
  </w:style>
  <w:style w:type="character" w:customStyle="1" w:styleId="BodyText2Char">
    <w:name w:val="Body Text 2 Char"/>
    <w:link w:val="BodyText2"/>
    <w:rsid w:val="00F22860"/>
    <w:rPr>
      <w:spacing w:val="4"/>
      <w:w w:val="103"/>
      <w:kern w:val="14"/>
      <w:lang w:val="en-GB"/>
    </w:rPr>
  </w:style>
  <w:style w:type="paragraph" w:styleId="BodyText3">
    <w:name w:val="Body Text 3"/>
    <w:basedOn w:val="Normal"/>
    <w:link w:val="BodyText3Char"/>
    <w:rsid w:val="00F2286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22860"/>
    <w:rPr>
      <w:spacing w:val="4"/>
      <w:w w:val="103"/>
      <w:kern w:val="14"/>
      <w:sz w:val="16"/>
      <w:szCs w:val="16"/>
      <w:lang w:val="en-GB"/>
    </w:rPr>
  </w:style>
  <w:style w:type="paragraph" w:styleId="BalloonText">
    <w:name w:val="Balloon Text"/>
    <w:basedOn w:val="Normal"/>
    <w:link w:val="BalloonTextChar"/>
    <w:rsid w:val="00FA0F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69539C"/>
    <w:rPr>
      <w:b/>
      <w:color w:val="FF0000"/>
      <w:spacing w:val="4"/>
      <w:w w:val="103"/>
      <w:kern w:val="14"/>
      <w:shd w:val="pct10" w:color="auto" w:fill="FFFFFF"/>
      <w:lang w:val="en-GB"/>
    </w:rPr>
  </w:style>
  <w:style w:type="character" w:customStyle="1" w:styleId="BalloonTextChar">
    <w:name w:val="Balloon Text Char"/>
    <w:link w:val="BalloonText"/>
    <w:rsid w:val="00FA0FEB"/>
    <w:rPr>
      <w:rFonts w:ascii="Tahoma" w:hAnsi="Tahoma" w:cs="Tahoma"/>
      <w:spacing w:val="4"/>
      <w:w w:val="103"/>
      <w:kern w:val="14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line="240" w:lineRule="exact"/>
    </w:pPr>
    <w:rPr>
      <w:spacing w:val="4"/>
      <w:w w:val="103"/>
      <w:kern w:val="1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Normal"/>
    <w:pPr>
      <w:keepNext/>
      <w:keepLines/>
      <w:spacing w:line="270" w:lineRule="exact"/>
      <w:outlineLvl w:val="0"/>
    </w:pPr>
    <w:rPr>
      <w:b/>
      <w:bCs/>
      <w:sz w:val="24"/>
      <w:szCs w:val="24"/>
    </w:rPr>
  </w:style>
  <w:style w:type="paragraph" w:customStyle="1" w:styleId="HCh">
    <w:name w:val="_ H _Ch"/>
    <w:basedOn w:val="H1"/>
    <w:next w:val="Normal"/>
    <w:pPr>
      <w:spacing w:line="300" w:lineRule="exact"/>
    </w:pPr>
    <w:rPr>
      <w:bCs w:val="0"/>
      <w:spacing w:val="-2"/>
      <w:sz w:val="28"/>
      <w:szCs w:val="28"/>
    </w:rPr>
  </w:style>
  <w:style w:type="paragraph" w:customStyle="1" w:styleId="HM">
    <w:name w:val="_ H __M"/>
    <w:basedOn w:val="HCh"/>
    <w:next w:val="Normal"/>
    <w:pPr>
      <w:spacing w:line="360" w:lineRule="exact"/>
    </w:pPr>
    <w:rPr>
      <w:bCs/>
      <w:spacing w:val="-3"/>
      <w:w w:val="99"/>
      <w:sz w:val="34"/>
      <w:szCs w:val="34"/>
    </w:rPr>
  </w:style>
  <w:style w:type="paragraph" w:customStyle="1" w:styleId="H23">
    <w:name w:val="_ H_2/3"/>
    <w:basedOn w:val="H1"/>
    <w:next w:val="Normal"/>
    <w:pPr>
      <w:spacing w:line="240" w:lineRule="exact"/>
      <w:outlineLvl w:val="1"/>
    </w:pPr>
    <w:rPr>
      <w:spacing w:val="2"/>
      <w:sz w:val="20"/>
      <w:szCs w:val="20"/>
    </w:rPr>
  </w:style>
  <w:style w:type="paragraph" w:customStyle="1" w:styleId="H4">
    <w:name w:val="_ H_4"/>
    <w:basedOn w:val="Normal"/>
    <w:next w:val="Normal"/>
    <w:pPr>
      <w:keepNext/>
      <w:keepLines/>
      <w:tabs>
        <w:tab w:val="right" w:pos="360"/>
      </w:tabs>
      <w:outlineLvl w:val="3"/>
    </w:pPr>
    <w:rPr>
      <w:i/>
      <w:iCs/>
      <w:spacing w:val="3"/>
    </w:rPr>
  </w:style>
  <w:style w:type="paragraph" w:customStyle="1" w:styleId="H56">
    <w:name w:val="_ H_5/6"/>
    <w:basedOn w:val="Normal"/>
    <w:next w:val="Normal"/>
    <w:pPr>
      <w:keepNext/>
      <w:keepLines/>
      <w:tabs>
        <w:tab w:val="right" w:pos="360"/>
      </w:tabs>
      <w:outlineLvl w:val="4"/>
    </w:pPr>
  </w:style>
  <w:style w:type="paragraph" w:customStyle="1" w:styleId="DualTxt">
    <w:name w:val="__Dual Txt"/>
    <w:basedOn w:val="Normal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b/>
      <w:bCs/>
      <w:spacing w:val="-4"/>
      <w:w w:val="98"/>
      <w:sz w:val="40"/>
      <w:szCs w:val="40"/>
    </w:rPr>
  </w:style>
  <w:style w:type="paragraph" w:customStyle="1" w:styleId="SL">
    <w:name w:val="__S_L"/>
    <w:basedOn w:val="SM"/>
    <w:next w:val="Normal"/>
    <w:pPr>
      <w:spacing w:line="540" w:lineRule="exact"/>
    </w:pPr>
    <w:rPr>
      <w:spacing w:val="-8"/>
      <w:w w:val="96"/>
      <w:sz w:val="57"/>
      <w:szCs w:val="57"/>
    </w:rPr>
  </w:style>
  <w:style w:type="paragraph" w:customStyle="1" w:styleId="SS">
    <w:name w:val="__S_S"/>
    <w:basedOn w:val="HCh"/>
    <w:next w:val="Normal"/>
    <w:pPr>
      <w:ind w:left="1267" w:right="1267"/>
    </w:pPr>
  </w:style>
  <w:style w:type="paragraph" w:customStyle="1" w:styleId="SingleTxt">
    <w:name w:val="__Single Txt"/>
    <w:basedOn w:val="Normal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</w:style>
  <w:style w:type="character" w:styleId="CommentReference">
    <w:name w:val="annotation reference"/>
    <w:semiHidden/>
    <w:rPr>
      <w:sz w:val="6"/>
      <w:szCs w:val="6"/>
    </w:rPr>
  </w:style>
  <w:style w:type="character" w:styleId="FootnoteReference">
    <w:name w:val="footnote reference"/>
    <w:semiHidden/>
    <w:rPr>
      <w:spacing w:val="-5"/>
      <w:w w:val="130"/>
      <w:position w:val="-4"/>
      <w:vertAlign w:val="superscript"/>
    </w:rPr>
  </w:style>
  <w:style w:type="character" w:styleId="EndnoteReference">
    <w:name w:val="endnote reference"/>
    <w:semiHidden/>
    <w:rPr>
      <w:spacing w:val="-5"/>
      <w:w w:val="130"/>
      <w:position w:val="-4"/>
      <w:vertAlign w:val="superscript"/>
    </w:rPr>
  </w:style>
  <w:style w:type="paragraph" w:styleId="FootnoteText">
    <w:name w:val="footnote text"/>
    <w:basedOn w:val="Normal"/>
    <w:semiHidden/>
    <w:pPr>
      <w:widowControl w:val="0"/>
      <w:tabs>
        <w:tab w:val="right" w:pos="418"/>
      </w:tabs>
      <w:spacing w:line="210" w:lineRule="exact"/>
      <w:ind w:left="475" w:hanging="475"/>
    </w:pPr>
    <w:rPr>
      <w:spacing w:val="5"/>
      <w:w w:val="104"/>
      <w:sz w:val="17"/>
      <w:szCs w:val="17"/>
    </w:rPr>
  </w:style>
  <w:style w:type="paragraph" w:styleId="EndnoteText">
    <w:name w:val="endnote text"/>
    <w:basedOn w:val="FootnoteText"/>
    <w:semiHidden/>
  </w:style>
  <w:style w:type="paragraph" w:styleId="Footer">
    <w:name w:val="footer"/>
    <w:pPr>
      <w:tabs>
        <w:tab w:val="center" w:pos="4320"/>
        <w:tab w:val="right" w:pos="8640"/>
      </w:tabs>
    </w:pPr>
    <w:rPr>
      <w:b/>
      <w:bCs/>
      <w:noProof/>
      <w:sz w:val="17"/>
      <w:szCs w:val="17"/>
      <w:lang w:val="en-US" w:eastAsia="en-US"/>
    </w:rPr>
  </w:style>
  <w:style w:type="paragraph" w:styleId="Header">
    <w:name w:val="header"/>
    <w:pPr>
      <w:tabs>
        <w:tab w:val="center" w:pos="4320"/>
        <w:tab w:val="right" w:pos="8640"/>
      </w:tabs>
    </w:pPr>
    <w:rPr>
      <w:noProof/>
      <w:sz w:val="17"/>
      <w:szCs w:val="17"/>
      <w:lang w:val="en-US" w:eastAsia="en-US"/>
    </w:rPr>
  </w:style>
  <w:style w:type="character" w:styleId="LineNumber">
    <w:name w:val="line number"/>
    <w:rPr>
      <w:sz w:val="14"/>
      <w:szCs w:val="14"/>
    </w:rPr>
  </w:style>
  <w:style w:type="paragraph" w:customStyle="1" w:styleId="Small">
    <w:name w:val="Small"/>
    <w:basedOn w:val="Normal"/>
    <w:next w:val="Normal"/>
    <w:pPr>
      <w:tabs>
        <w:tab w:val="right" w:pos="9965"/>
      </w:tabs>
      <w:spacing w:line="210" w:lineRule="exact"/>
    </w:pPr>
    <w:rPr>
      <w:spacing w:val="5"/>
      <w:w w:val="104"/>
      <w:sz w:val="17"/>
      <w:szCs w:val="17"/>
    </w:rPr>
  </w:style>
  <w:style w:type="paragraph" w:customStyle="1" w:styleId="SmallX">
    <w:name w:val="SmallX"/>
    <w:basedOn w:val="Small"/>
    <w:next w:val="Normal"/>
    <w:pPr>
      <w:spacing w:line="180" w:lineRule="exact"/>
      <w:jc w:val="right"/>
    </w:pPr>
    <w:rPr>
      <w:spacing w:val="6"/>
      <w:w w:val="106"/>
      <w:sz w:val="14"/>
      <w:szCs w:val="14"/>
    </w:rPr>
  </w:style>
  <w:style w:type="paragraph" w:customStyle="1" w:styleId="XLarge">
    <w:name w:val="XLarge"/>
    <w:basedOn w:val="HM"/>
    <w:pPr>
      <w:tabs>
        <w:tab w:val="right" w:leader="dot" w:pos="360"/>
      </w:tabs>
      <w:spacing w:line="390" w:lineRule="exact"/>
    </w:pPr>
    <w:rPr>
      <w:spacing w:val="-4"/>
      <w:w w:val="98"/>
      <w:sz w:val="40"/>
      <w:szCs w:val="40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9B4DEA"/>
    <w:pPr>
      <w:framePr w:w="9889" w:wrap="auto" w:vAnchor="text" w:hAnchor="page" w:x="1213" w:y="317"/>
      <w:pBdr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pBdr>
      <w:shd w:val="pct10" w:color="auto" w:fill="FFFFFF"/>
      <w:tabs>
        <w:tab w:val="left" w:pos="-720"/>
        <w:tab w:val="left" w:pos="-27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jc w:val="center"/>
    </w:pPr>
    <w:rPr>
      <w:b/>
      <w:color w:val="FF0000"/>
    </w:rPr>
  </w:style>
  <w:style w:type="paragraph" w:styleId="Caption">
    <w:name w:val="caption"/>
    <w:basedOn w:val="Normal"/>
    <w:next w:val="Normal"/>
    <w:qFormat/>
    <w:rsid w:val="009B4DEA"/>
    <w:pPr>
      <w:framePr w:w="9889" w:wrap="auto" w:vAnchor="text" w:hAnchor="page" w:x="1213" w:y="317"/>
      <w:pBdr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pBdr>
      <w:shd w:val="pct10" w:color="auto" w:fill="FFFFFF"/>
      <w:tabs>
        <w:tab w:val="left" w:pos="-720"/>
        <w:tab w:val="left" w:pos="-27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jc w:val="center"/>
    </w:pPr>
    <w:rPr>
      <w:b/>
    </w:rPr>
  </w:style>
  <w:style w:type="table" w:styleId="TableGrid">
    <w:name w:val="Table Grid"/>
    <w:basedOn w:val="TableNormal"/>
    <w:rsid w:val="009B4DEA"/>
    <w:pPr>
      <w:suppressAutoHyphens/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B4DEA"/>
    <w:rPr>
      <w:color w:val="0000FF"/>
      <w:u w:val="single"/>
    </w:rPr>
  </w:style>
  <w:style w:type="character" w:styleId="FollowedHyperlink">
    <w:name w:val="FollowedHyperlink"/>
    <w:rsid w:val="00B337DE"/>
    <w:rPr>
      <w:color w:val="606420"/>
      <w:u w:val="single"/>
    </w:rPr>
  </w:style>
  <w:style w:type="paragraph" w:styleId="BodyText2">
    <w:name w:val="Body Text 2"/>
    <w:basedOn w:val="Normal"/>
    <w:link w:val="BodyText2Char"/>
    <w:rsid w:val="00F22860"/>
    <w:pPr>
      <w:spacing w:after="120" w:line="480" w:lineRule="auto"/>
    </w:pPr>
  </w:style>
  <w:style w:type="character" w:customStyle="1" w:styleId="BodyText2Char">
    <w:name w:val="Body Text 2 Char"/>
    <w:link w:val="BodyText2"/>
    <w:rsid w:val="00F22860"/>
    <w:rPr>
      <w:spacing w:val="4"/>
      <w:w w:val="103"/>
      <w:kern w:val="14"/>
      <w:lang w:val="en-GB"/>
    </w:rPr>
  </w:style>
  <w:style w:type="paragraph" w:styleId="BodyText3">
    <w:name w:val="Body Text 3"/>
    <w:basedOn w:val="Normal"/>
    <w:link w:val="BodyText3Char"/>
    <w:rsid w:val="00F2286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22860"/>
    <w:rPr>
      <w:spacing w:val="4"/>
      <w:w w:val="103"/>
      <w:kern w:val="14"/>
      <w:sz w:val="16"/>
      <w:szCs w:val="16"/>
      <w:lang w:val="en-GB"/>
    </w:rPr>
  </w:style>
  <w:style w:type="paragraph" w:styleId="BalloonText">
    <w:name w:val="Balloon Text"/>
    <w:basedOn w:val="Normal"/>
    <w:link w:val="BalloonTextChar"/>
    <w:rsid w:val="00FA0F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69539C"/>
    <w:rPr>
      <w:b/>
      <w:color w:val="FF0000"/>
      <w:spacing w:val="4"/>
      <w:w w:val="103"/>
      <w:kern w:val="14"/>
      <w:shd w:val="pct10" w:color="auto" w:fill="FFFFFF"/>
      <w:lang w:val="en-GB"/>
    </w:rPr>
  </w:style>
  <w:style w:type="character" w:customStyle="1" w:styleId="BalloonTextChar">
    <w:name w:val="Balloon Text Char"/>
    <w:link w:val="BalloonText"/>
    <w:rsid w:val="00FA0FEB"/>
    <w:rPr>
      <w:rFonts w:ascii="Tahoma" w:hAnsi="Tahoma" w:cs="Tahoma"/>
      <w:spacing w:val="4"/>
      <w:w w:val="103"/>
      <w:kern w:val="14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6C44C-A9FD-4D6E-93DE-8F5C03EA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2558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</vt:lpstr>
    </vt:vector>
  </TitlesOfParts>
  <Company>UNOV</Company>
  <LinksUpToDate>false</LinksUpToDate>
  <CharactersWithSpaces>17105</CharactersWithSpaces>
  <SharedDoc>false</SharedDoc>
  <HLinks>
    <vt:vector size="6" baseType="variant">
      <vt:variant>
        <vt:i4>3997721</vt:i4>
      </vt:variant>
      <vt:variant>
        <vt:i4>0</vt:i4>
      </vt:variant>
      <vt:variant>
        <vt:i4>0</vt:i4>
      </vt:variant>
      <vt:variant>
        <vt:i4>5</vt:i4>
      </vt:variant>
      <vt:variant>
        <vt:lpwstr>mailto:secretariat@incb.org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</dc:title>
  <dc:creator>UserName</dc:creator>
  <cp:lastModifiedBy>Johny Thomas</cp:lastModifiedBy>
  <cp:revision>2</cp:revision>
  <cp:lastPrinted>2015-12-30T13:37:00Z</cp:lastPrinted>
  <dcterms:created xsi:type="dcterms:W3CDTF">2020-04-23T04:28:00Z</dcterms:created>
  <dcterms:modified xsi:type="dcterms:W3CDTF">2020-04-23T04:28:00Z</dcterms:modified>
</cp:coreProperties>
</file>