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9639" w:type="dxa"/>
        <w:tblBorders>
          <w:top w:val="single" w:sz="18" w:space="0" w:color="auto"/>
          <w:bottom w:val="single" w:sz="18" w:space="0" w:color="auto"/>
        </w:tblBorders>
        <w:tblLayout w:type="fixed"/>
        <w:tblLook w:val="01E0" w:firstRow="1" w:lastRow="1" w:firstColumn="1" w:lastColumn="1" w:noHBand="0" w:noVBand="0"/>
      </w:tblPr>
      <w:tblGrid>
        <w:gridCol w:w="6426"/>
        <w:gridCol w:w="3213"/>
      </w:tblGrid>
      <w:tr w:rsidR="00F6590E" w:rsidRPr="00F6590E" w14:paraId="5DBF0624" w14:textId="77777777" w:rsidTr="003870D2">
        <w:trPr>
          <w:cantSplit/>
          <w:trHeight w:val="20"/>
        </w:trPr>
        <w:tc>
          <w:tcPr>
            <w:tcW w:w="6426" w:type="dxa"/>
            <w:vMerge w:val="restart"/>
            <w:vAlign w:val="center"/>
          </w:tcPr>
          <w:p w14:paraId="1E800F04" w14:textId="77777777" w:rsidR="00F6590E" w:rsidRPr="00F6590E" w:rsidRDefault="00F6590E" w:rsidP="00F6590E">
            <w:pPr>
              <w:tabs>
                <w:tab w:val="left" w:pos="1502"/>
                <w:tab w:val="left" w:pos="6480"/>
              </w:tabs>
              <w:rPr>
                <w:rFonts w:ascii="Simplified Arabic" w:eastAsia="Times New Roman" w:hAnsi="Simplified Arabic"/>
                <w:b/>
                <w:bCs/>
                <w:kern w:val="0"/>
                <w:sz w:val="32"/>
                <w:szCs w:val="32"/>
                <w:lang w:val="en-GB"/>
              </w:rPr>
            </w:pPr>
            <w:r w:rsidRPr="00F6590E">
              <w:rPr>
                <w:rFonts w:eastAsia="Times New Roman"/>
                <w:b/>
                <w:bCs/>
                <w:noProof/>
                <w:kern w:val="0"/>
                <w:sz w:val="44"/>
                <w:szCs w:val="44"/>
                <w:rtl/>
                <w:lang w:val="en-GB"/>
              </w:rPr>
              <w:drawing>
                <wp:anchor distT="0" distB="0" distL="114300" distR="114300" simplePos="0" relativeHeight="251659264" behindDoc="1" locked="0" layoutInCell="1" allowOverlap="1" wp14:anchorId="74B68256" wp14:editId="18B32397">
                  <wp:simplePos x="0" y="0"/>
                  <wp:positionH relativeFrom="column">
                    <wp:posOffset>3233420</wp:posOffset>
                  </wp:positionH>
                  <wp:positionV relativeFrom="paragraph">
                    <wp:posOffset>24130</wp:posOffset>
                  </wp:positionV>
                  <wp:extent cx="680085" cy="665480"/>
                  <wp:effectExtent l="0" t="0" r="5715" b="1270"/>
                  <wp:wrapTight wrapText="bothSides">
                    <wp:wrapPolygon edited="0">
                      <wp:start x="0" y="0"/>
                      <wp:lineTo x="0" y="21023"/>
                      <wp:lineTo x="21176" y="21023"/>
                      <wp:lineTo x="21176" y="0"/>
                      <wp:lineTo x="0" y="0"/>
                    </wp:wrapPolygon>
                  </wp:wrapTight>
                  <wp:docPr id="19" name="Picture 19" descr="09-82918_logo_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09-82918_logo_E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0085" cy="665480"/>
                          </a:xfrm>
                          <a:prstGeom prst="rect">
                            <a:avLst/>
                          </a:prstGeom>
                          <a:noFill/>
                        </pic:spPr>
                      </pic:pic>
                    </a:graphicData>
                  </a:graphic>
                  <wp14:sizeRelH relativeFrom="page">
                    <wp14:pctWidth>0</wp14:pctWidth>
                  </wp14:sizeRelH>
                  <wp14:sizeRelV relativeFrom="page">
                    <wp14:pctHeight>0</wp14:pctHeight>
                  </wp14:sizeRelV>
                </wp:anchor>
              </w:drawing>
            </w:r>
          </w:p>
          <w:p w14:paraId="31CCD0CA" w14:textId="77777777" w:rsidR="00F6590E" w:rsidRPr="00F6590E" w:rsidRDefault="00F6590E" w:rsidP="00F6590E">
            <w:pPr>
              <w:tabs>
                <w:tab w:val="left" w:pos="1502"/>
                <w:tab w:val="left" w:pos="6480"/>
              </w:tabs>
              <w:spacing w:after="80" w:line="340" w:lineRule="exact"/>
              <w:rPr>
                <w:rFonts w:ascii="Simplified Arabic" w:eastAsia="Times New Roman" w:hAnsi="Simplified Arabic"/>
                <w:kern w:val="0"/>
                <w:sz w:val="36"/>
                <w:szCs w:val="36"/>
                <w:rtl/>
                <w:lang w:val="en-GB"/>
              </w:rPr>
            </w:pPr>
            <w:r w:rsidRPr="00F6590E">
              <w:rPr>
                <w:rFonts w:ascii="Simplified Arabic" w:eastAsia="Times New Roman" w:hAnsi="Simplified Arabic"/>
                <w:b/>
                <w:bCs/>
                <w:kern w:val="0"/>
                <w:sz w:val="32"/>
                <w:szCs w:val="32"/>
                <w:rtl/>
                <w:lang w:val="en-GB"/>
              </w:rPr>
              <w:t>الهيئة الدولية لمراقبة المخدِّرات</w:t>
            </w:r>
          </w:p>
        </w:tc>
        <w:tc>
          <w:tcPr>
            <w:tcW w:w="3213" w:type="dxa"/>
            <w:vAlign w:val="bottom"/>
          </w:tcPr>
          <w:p w14:paraId="1972A20A" w14:textId="77777777" w:rsidR="00F6590E" w:rsidRPr="00F6590E" w:rsidRDefault="00F6590E" w:rsidP="00F6590E">
            <w:pPr>
              <w:tabs>
                <w:tab w:val="left" w:pos="6480"/>
              </w:tabs>
              <w:spacing w:before="240" w:after="80"/>
              <w:jc w:val="right"/>
              <w:rPr>
                <w:rFonts w:ascii="Simplified Arabic" w:eastAsia="Times New Roman" w:hAnsi="Simplified Arabic"/>
                <w:b/>
                <w:bCs/>
                <w:spacing w:val="12"/>
                <w:kern w:val="0"/>
                <w:sz w:val="40"/>
                <w:szCs w:val="40"/>
                <w:rtl/>
                <w:lang w:val="en-GB"/>
              </w:rPr>
            </w:pPr>
            <w:r w:rsidRPr="00F6590E">
              <w:rPr>
                <w:rFonts w:ascii="Simplified Arabic" w:eastAsia="Times New Roman" w:hAnsi="Simplified Arabic"/>
                <w:b/>
                <w:bCs/>
                <w:kern w:val="0"/>
                <w:sz w:val="40"/>
                <w:szCs w:val="40"/>
                <w:rtl/>
                <w:lang w:val="en-GB"/>
              </w:rPr>
              <w:t>الاستمارة</w:t>
            </w:r>
            <w:r w:rsidRPr="00F6590E">
              <w:rPr>
                <w:rFonts w:ascii="Simplified Arabic" w:eastAsia="Times New Roman" w:hAnsi="Simplified Arabic"/>
                <w:b/>
                <w:bCs/>
                <w:kern w:val="0"/>
                <w:sz w:val="48"/>
                <w:szCs w:val="48"/>
                <w:rtl/>
                <w:lang w:val="en-GB"/>
              </w:rPr>
              <w:t xml:space="preserve"> </w:t>
            </w:r>
            <w:r w:rsidRPr="00F6590E">
              <w:rPr>
                <w:rFonts w:asciiTheme="majorBidi" w:eastAsia="Times New Roman" w:hAnsiTheme="majorBidi" w:cstheme="majorBidi"/>
                <w:b/>
                <w:bCs/>
                <w:kern w:val="0"/>
                <w:sz w:val="36"/>
                <w:szCs w:val="36"/>
              </w:rPr>
              <w:t>B/</w:t>
            </w:r>
            <w:r w:rsidRPr="00F6590E">
              <w:rPr>
                <w:rFonts w:asciiTheme="majorBidi" w:eastAsia="Times New Roman" w:hAnsiTheme="majorBidi" w:cstheme="majorBidi"/>
                <w:b/>
                <w:bCs/>
                <w:kern w:val="0"/>
                <w:sz w:val="36"/>
                <w:szCs w:val="36"/>
                <w:lang w:val="en-GB"/>
              </w:rPr>
              <w:t>P</w:t>
            </w:r>
          </w:p>
        </w:tc>
      </w:tr>
      <w:tr w:rsidR="00F6590E" w:rsidRPr="00F6590E" w14:paraId="58813A4A" w14:textId="77777777" w:rsidTr="003870D2">
        <w:trPr>
          <w:cantSplit/>
          <w:trHeight w:val="20"/>
        </w:trPr>
        <w:tc>
          <w:tcPr>
            <w:tcW w:w="6426" w:type="dxa"/>
            <w:vMerge/>
          </w:tcPr>
          <w:p w14:paraId="045B68E0" w14:textId="77777777" w:rsidR="00F6590E" w:rsidRPr="00F6590E" w:rsidRDefault="00F6590E" w:rsidP="00F6590E">
            <w:pPr>
              <w:tabs>
                <w:tab w:val="left" w:pos="6480"/>
              </w:tabs>
              <w:spacing w:line="320" w:lineRule="exact"/>
              <w:ind w:right="-108"/>
              <w:jc w:val="left"/>
              <w:rPr>
                <w:rFonts w:eastAsia="Times New Roman" w:cs="Akhbar MT"/>
                <w:b/>
                <w:bCs/>
                <w:kern w:val="0"/>
                <w:sz w:val="40"/>
                <w:szCs w:val="40"/>
                <w:rtl/>
                <w:lang w:val="en-GB"/>
              </w:rPr>
            </w:pPr>
          </w:p>
        </w:tc>
        <w:tc>
          <w:tcPr>
            <w:tcW w:w="3213" w:type="dxa"/>
          </w:tcPr>
          <w:p w14:paraId="41D30C07" w14:textId="48FF75EE" w:rsidR="00F6590E" w:rsidRPr="00755F73" w:rsidRDefault="00F6590E" w:rsidP="00F6590E">
            <w:pPr>
              <w:tabs>
                <w:tab w:val="left" w:pos="6480"/>
              </w:tabs>
              <w:spacing w:after="80" w:line="300" w:lineRule="exact"/>
              <w:ind w:right="-108"/>
              <w:jc w:val="right"/>
              <w:rPr>
                <w:rFonts w:ascii="Simplified Arabic" w:eastAsia="Times New Roman" w:hAnsi="Simplified Arabic"/>
                <w:kern w:val="0"/>
                <w:sz w:val="22"/>
                <w:szCs w:val="22"/>
                <w:rtl/>
                <w:lang w:val="en-GB"/>
              </w:rPr>
            </w:pPr>
            <w:r w:rsidRPr="00755F73">
              <w:rPr>
                <w:rFonts w:ascii="Simplified Arabic" w:eastAsia="Times New Roman" w:hAnsi="Simplified Arabic" w:hint="cs"/>
                <w:kern w:val="0"/>
                <w:sz w:val="22"/>
                <w:szCs w:val="22"/>
                <w:rtl/>
                <w:lang w:val="en-GB"/>
              </w:rPr>
              <w:t xml:space="preserve">محدثة في: </w:t>
            </w:r>
            <w:r w:rsidR="00364E25">
              <w:rPr>
                <w:rFonts w:ascii="Simplified Arabic" w:eastAsia="Times New Roman" w:hAnsi="Simplified Arabic"/>
                <w:kern w:val="0"/>
                <w:sz w:val="22"/>
                <w:szCs w:val="22"/>
                <w:lang w:val="en-GB"/>
              </w:rPr>
              <w:t>2024</w:t>
            </w:r>
          </w:p>
        </w:tc>
      </w:tr>
    </w:tbl>
    <w:p w14:paraId="70A6093D" w14:textId="77777777" w:rsidR="00F6590E" w:rsidRPr="00F6590E" w:rsidRDefault="00F6590E" w:rsidP="00F6590E">
      <w:pPr>
        <w:spacing w:line="120" w:lineRule="exact"/>
        <w:jc w:val="center"/>
        <w:rPr>
          <w:rFonts w:ascii="Simplified Arabic" w:eastAsia="Times New Roman" w:hAnsi="Simplified Arabic"/>
          <w:spacing w:val="4"/>
          <w:kern w:val="0"/>
          <w:sz w:val="22"/>
          <w:szCs w:val="22"/>
          <w:rtl/>
        </w:rPr>
      </w:pPr>
    </w:p>
    <w:p w14:paraId="2CBD59A1" w14:textId="77777777" w:rsidR="00F6590E" w:rsidRPr="00F6590E" w:rsidRDefault="00F6590E" w:rsidP="00F6590E">
      <w:pPr>
        <w:spacing w:line="120" w:lineRule="exact"/>
        <w:jc w:val="center"/>
        <w:rPr>
          <w:rFonts w:ascii="Simplified Arabic" w:eastAsia="Times New Roman" w:hAnsi="Simplified Arabic"/>
          <w:spacing w:val="4"/>
          <w:kern w:val="0"/>
          <w:sz w:val="22"/>
          <w:szCs w:val="22"/>
          <w:rtl/>
        </w:rPr>
      </w:pPr>
    </w:p>
    <w:p w14:paraId="772441B0" w14:textId="77777777" w:rsidR="00F6590E" w:rsidRPr="00F6590E" w:rsidRDefault="00F6590E" w:rsidP="00F6590E">
      <w:pPr>
        <w:spacing w:line="120" w:lineRule="exact"/>
        <w:jc w:val="center"/>
        <w:rPr>
          <w:rFonts w:ascii="Simplified Arabic" w:eastAsia="Times New Roman" w:hAnsi="Simplified Arabic"/>
          <w:spacing w:val="4"/>
          <w:kern w:val="0"/>
          <w:sz w:val="22"/>
          <w:szCs w:val="22"/>
          <w:rtl/>
        </w:rPr>
      </w:pPr>
    </w:p>
    <w:p w14:paraId="44F8F2BA" w14:textId="77777777" w:rsidR="00F6590E" w:rsidRPr="00F6590E" w:rsidRDefault="00F6590E" w:rsidP="00F6590E">
      <w:pPr>
        <w:spacing w:line="120" w:lineRule="exact"/>
        <w:jc w:val="center"/>
        <w:rPr>
          <w:rFonts w:ascii="Simplified Arabic" w:eastAsia="Times New Roman" w:hAnsi="Simplified Arabic"/>
          <w:spacing w:val="4"/>
          <w:kern w:val="0"/>
          <w:sz w:val="22"/>
          <w:szCs w:val="22"/>
          <w:rtl/>
        </w:rPr>
      </w:pPr>
    </w:p>
    <w:p w14:paraId="1D8491BB" w14:textId="77777777" w:rsidR="00F6590E" w:rsidRPr="00F6590E" w:rsidRDefault="00F6590E" w:rsidP="00F6590E">
      <w:pPr>
        <w:spacing w:after="120" w:line="480" w:lineRule="exact"/>
        <w:jc w:val="center"/>
        <w:rPr>
          <w:rFonts w:ascii="Simplified Arabic" w:eastAsia="Times New Roman" w:hAnsi="Simplified Arabic"/>
          <w:b/>
          <w:bCs/>
          <w:spacing w:val="4"/>
          <w:kern w:val="0"/>
          <w:sz w:val="30"/>
          <w:rtl/>
          <w:lang w:val="en-GB"/>
        </w:rPr>
      </w:pPr>
      <w:r w:rsidRPr="00F6590E">
        <w:rPr>
          <w:rFonts w:ascii="Simplified Arabic" w:eastAsia="Times New Roman" w:hAnsi="Simplified Arabic"/>
          <w:b/>
          <w:bCs/>
          <w:spacing w:val="4"/>
          <w:kern w:val="0"/>
          <w:sz w:val="30"/>
          <w:rtl/>
          <w:lang w:val="en-GB"/>
        </w:rPr>
        <w:t xml:space="preserve">تقدير الاحتياجات الطبية والعلمية السنوية </w:t>
      </w:r>
      <w:r w:rsidRPr="00F6590E">
        <w:rPr>
          <w:rFonts w:ascii="Simplified Arabic" w:eastAsia="Times New Roman" w:hAnsi="Simplified Arabic"/>
          <w:b/>
          <w:bCs/>
          <w:spacing w:val="4"/>
          <w:kern w:val="0"/>
          <w:sz w:val="30"/>
          <w:rtl/>
          <w:lang w:val="en-GB"/>
        </w:rPr>
        <w:br/>
        <w:t xml:space="preserve">من المواد المدرجة في الجداول الثاني والثالث والرابع </w:t>
      </w:r>
      <w:r w:rsidRPr="00F6590E">
        <w:rPr>
          <w:rFonts w:ascii="Simplified Arabic" w:eastAsia="Times New Roman" w:hAnsi="Simplified Arabic"/>
          <w:b/>
          <w:bCs/>
          <w:spacing w:val="4"/>
          <w:kern w:val="0"/>
          <w:sz w:val="30"/>
          <w:rtl/>
          <w:lang w:val="en-GB"/>
        </w:rPr>
        <w:br/>
        <w:t>من اتفاقية المؤثِّرات العقلية لسنة 1971</w:t>
      </w:r>
    </w:p>
    <w:p w14:paraId="01D76357" w14:textId="77777777" w:rsidR="00F6590E" w:rsidRPr="00F6590E" w:rsidRDefault="00F6590E" w:rsidP="00F6590E">
      <w:pPr>
        <w:spacing w:line="120" w:lineRule="exact"/>
        <w:jc w:val="center"/>
        <w:rPr>
          <w:rFonts w:eastAsia="Times New Roman"/>
          <w:kern w:val="0"/>
          <w:szCs w:val="28"/>
        </w:rPr>
      </w:pPr>
    </w:p>
    <w:p w14:paraId="3F0AC11E" w14:textId="77777777" w:rsidR="00F6590E" w:rsidRPr="00F6590E" w:rsidRDefault="00F6590E" w:rsidP="00F6590E">
      <w:pPr>
        <w:spacing w:line="120" w:lineRule="exact"/>
        <w:jc w:val="center"/>
        <w:rPr>
          <w:rFonts w:eastAsia="Times New Roman"/>
          <w:kern w:val="0"/>
          <w:szCs w:val="28"/>
          <w:rtl/>
          <w:lang w:val="en-GB"/>
        </w:rPr>
      </w:pPr>
    </w:p>
    <w:p w14:paraId="1A9F84CE" w14:textId="77777777" w:rsidR="00F6590E" w:rsidRPr="00F6590E" w:rsidRDefault="00F6590E" w:rsidP="00F6590E">
      <w:pPr>
        <w:spacing w:after="120" w:line="360" w:lineRule="exact"/>
        <w:jc w:val="center"/>
        <w:rPr>
          <w:rFonts w:ascii="Simplified Arabic" w:eastAsia="Times New Roman" w:hAnsi="Simplified Arabic"/>
          <w:b/>
          <w:bCs/>
          <w:spacing w:val="2"/>
          <w:kern w:val="0"/>
          <w:sz w:val="22"/>
          <w:szCs w:val="22"/>
          <w:lang w:val="en-GB"/>
        </w:rPr>
      </w:pPr>
      <w:r w:rsidRPr="00F6590E">
        <w:rPr>
          <w:rFonts w:ascii="Simplified Arabic" w:eastAsia="Times New Roman" w:hAnsi="Simplified Arabic"/>
          <w:b/>
          <w:bCs/>
          <w:spacing w:val="2"/>
          <w:kern w:val="0"/>
          <w:sz w:val="22"/>
          <w:szCs w:val="22"/>
          <w:rtl/>
          <w:lang w:val="en-GB"/>
        </w:rPr>
        <w:t>(يُرسَل إلى الهيئة الدولية لمراقبة المخدِّرات عملاً بقرارات</w:t>
      </w:r>
      <w:r w:rsidRPr="00F6590E">
        <w:rPr>
          <w:rFonts w:ascii="Simplified Arabic" w:eastAsia="Times New Roman" w:hAnsi="Simplified Arabic"/>
          <w:b/>
          <w:bCs/>
          <w:spacing w:val="2"/>
          <w:kern w:val="0"/>
          <w:sz w:val="22"/>
          <w:szCs w:val="22"/>
          <w:rtl/>
          <w:lang w:val="en-GB"/>
        </w:rPr>
        <w:br/>
        <w:t>المجلس الاقتصادي والاجتماعي 1981/7 و1991/44 و1993/38 و1996/30)</w:t>
      </w:r>
    </w:p>
    <w:p w14:paraId="071175CC" w14:textId="77777777" w:rsidR="00BC4420" w:rsidRPr="00BC4420" w:rsidRDefault="00BC4420" w:rsidP="00BC4420">
      <w:pPr>
        <w:tabs>
          <w:tab w:val="left" w:pos="6995"/>
        </w:tabs>
        <w:spacing w:line="120" w:lineRule="exact"/>
        <w:jc w:val="center"/>
        <w:rPr>
          <w:rFonts w:eastAsia="Times New Roman"/>
          <w:kern w:val="0"/>
          <w:sz w:val="16"/>
          <w:szCs w:val="22"/>
          <w:rtl/>
          <w:lang w:val="en-GB"/>
        </w:rPr>
      </w:pPr>
    </w:p>
    <w:p w14:paraId="43E0D5CC" w14:textId="77777777" w:rsidR="00BC4420" w:rsidRPr="00BC4420" w:rsidRDefault="00BC4420" w:rsidP="00BC4420">
      <w:pPr>
        <w:tabs>
          <w:tab w:val="left" w:pos="6995"/>
        </w:tabs>
        <w:spacing w:line="120" w:lineRule="exact"/>
        <w:jc w:val="center"/>
        <w:rPr>
          <w:rFonts w:eastAsia="Times New Roman"/>
          <w:kern w:val="0"/>
          <w:sz w:val="16"/>
          <w:szCs w:val="22"/>
          <w:rtl/>
          <w:lang w:val="en-GB"/>
        </w:rPr>
      </w:pP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3610"/>
        <w:gridCol w:w="1791"/>
        <w:gridCol w:w="2392"/>
      </w:tblGrid>
      <w:tr w:rsidR="00BC4420" w:rsidRPr="00BC4420" w14:paraId="3F5503E1" w14:textId="77777777" w:rsidTr="003870D2">
        <w:trPr>
          <w:jc w:val="center"/>
        </w:trPr>
        <w:tc>
          <w:tcPr>
            <w:tcW w:w="1846" w:type="dxa"/>
            <w:shd w:val="clear" w:color="auto" w:fill="auto"/>
          </w:tcPr>
          <w:p w14:paraId="2376BFEA" w14:textId="77777777" w:rsidR="00BC4420" w:rsidRPr="00BC4420" w:rsidRDefault="00BC4420" w:rsidP="00BC4420">
            <w:pPr>
              <w:spacing w:after="40" w:line="320" w:lineRule="exact"/>
              <w:ind w:right="-57"/>
              <w:jc w:val="left"/>
              <w:rPr>
                <w:rFonts w:ascii="Simplified Arabic" w:eastAsia="Times New Roman" w:hAnsi="Simplified Arabic"/>
                <w:b/>
                <w:bCs/>
                <w:kern w:val="0"/>
                <w:szCs w:val="20"/>
                <w:lang w:val="en-GB"/>
              </w:rPr>
            </w:pPr>
            <w:r w:rsidRPr="00BC4420">
              <w:rPr>
                <w:rFonts w:ascii="Simplified Arabic" w:eastAsia="Times New Roman" w:hAnsi="Simplified Arabic"/>
                <w:b/>
                <w:bCs/>
                <w:kern w:val="0"/>
                <w:szCs w:val="20"/>
                <w:rtl/>
                <w:lang w:val="en-GB"/>
              </w:rPr>
              <w:t>البلد أو الإقليم:</w:t>
            </w:r>
          </w:p>
        </w:tc>
        <w:tc>
          <w:tcPr>
            <w:tcW w:w="3610" w:type="dxa"/>
          </w:tcPr>
          <w:p w14:paraId="1DAD2E74" w14:textId="77777777" w:rsidR="00BC4420" w:rsidRPr="00BC4420" w:rsidRDefault="00BC4420" w:rsidP="00BC4420">
            <w:pPr>
              <w:spacing w:after="40" w:line="320" w:lineRule="exact"/>
              <w:jc w:val="center"/>
              <w:rPr>
                <w:rFonts w:ascii="Simplified Arabic" w:eastAsia="Times New Roman" w:hAnsi="Simplified Arabic"/>
                <w:b/>
                <w:bCs/>
                <w:kern w:val="0"/>
                <w:szCs w:val="20"/>
                <w:lang w:val="en-GB"/>
              </w:rPr>
            </w:pPr>
          </w:p>
        </w:tc>
        <w:tc>
          <w:tcPr>
            <w:tcW w:w="1791" w:type="dxa"/>
            <w:shd w:val="clear" w:color="auto" w:fill="auto"/>
          </w:tcPr>
          <w:p w14:paraId="17DBE5B2" w14:textId="77777777" w:rsidR="00BC4420" w:rsidRPr="00BC4420" w:rsidRDefault="00BC4420" w:rsidP="00BC4420">
            <w:pPr>
              <w:spacing w:after="40" w:line="320" w:lineRule="exact"/>
              <w:ind w:right="-57"/>
              <w:jc w:val="left"/>
              <w:rPr>
                <w:rFonts w:ascii="Simplified Arabic" w:eastAsia="Times New Roman" w:hAnsi="Simplified Arabic"/>
                <w:b/>
                <w:bCs/>
                <w:kern w:val="0"/>
                <w:szCs w:val="20"/>
                <w:lang w:val="en-GB"/>
              </w:rPr>
            </w:pPr>
            <w:r w:rsidRPr="00BC4420">
              <w:rPr>
                <w:rFonts w:ascii="Simplified Arabic" w:eastAsia="Times New Roman" w:hAnsi="Simplified Arabic"/>
                <w:b/>
                <w:bCs/>
                <w:kern w:val="0"/>
                <w:szCs w:val="20"/>
                <w:rtl/>
                <w:lang w:val="en-GB"/>
              </w:rPr>
              <w:t>التاريخ:</w:t>
            </w:r>
          </w:p>
        </w:tc>
        <w:tc>
          <w:tcPr>
            <w:tcW w:w="2392" w:type="dxa"/>
          </w:tcPr>
          <w:p w14:paraId="6A079110" w14:textId="77777777" w:rsidR="00BC4420" w:rsidRPr="00BC4420" w:rsidRDefault="00BC4420" w:rsidP="00BC4420">
            <w:pPr>
              <w:spacing w:after="40" w:line="320" w:lineRule="exact"/>
              <w:jc w:val="center"/>
              <w:rPr>
                <w:rFonts w:ascii="Simplified Arabic" w:eastAsia="Times New Roman" w:hAnsi="Simplified Arabic"/>
                <w:kern w:val="0"/>
                <w:szCs w:val="20"/>
                <w:lang w:val="en-GB"/>
              </w:rPr>
            </w:pPr>
          </w:p>
        </w:tc>
      </w:tr>
      <w:tr w:rsidR="00BC4420" w:rsidRPr="00BC4420" w14:paraId="4BC671B8" w14:textId="77777777" w:rsidTr="003870D2">
        <w:trPr>
          <w:jc w:val="center"/>
        </w:trPr>
        <w:tc>
          <w:tcPr>
            <w:tcW w:w="1846" w:type="dxa"/>
            <w:shd w:val="clear" w:color="auto" w:fill="auto"/>
            <w:vAlign w:val="center"/>
          </w:tcPr>
          <w:p w14:paraId="3B82AC40" w14:textId="77777777" w:rsidR="00BC4420" w:rsidRPr="00BC4420" w:rsidRDefault="00BC4420" w:rsidP="00BC4420">
            <w:pPr>
              <w:spacing w:after="40" w:line="320" w:lineRule="exact"/>
              <w:ind w:right="-57"/>
              <w:jc w:val="left"/>
              <w:rPr>
                <w:rFonts w:ascii="Simplified Arabic" w:eastAsia="Times New Roman" w:hAnsi="Simplified Arabic"/>
                <w:b/>
                <w:bCs/>
                <w:kern w:val="0"/>
                <w:szCs w:val="20"/>
                <w:lang w:val="en-GB"/>
              </w:rPr>
            </w:pPr>
            <w:r w:rsidRPr="00BC4420">
              <w:rPr>
                <w:rFonts w:ascii="Simplified Arabic" w:eastAsia="Times New Roman" w:hAnsi="Simplified Arabic"/>
                <w:b/>
                <w:bCs/>
                <w:kern w:val="0"/>
                <w:szCs w:val="20"/>
                <w:rtl/>
                <w:lang w:val="en-GB"/>
              </w:rPr>
              <w:t>المكتب المختص:</w:t>
            </w:r>
          </w:p>
        </w:tc>
        <w:tc>
          <w:tcPr>
            <w:tcW w:w="7793" w:type="dxa"/>
            <w:gridSpan w:val="3"/>
            <w:shd w:val="clear" w:color="auto" w:fill="auto"/>
            <w:vAlign w:val="center"/>
          </w:tcPr>
          <w:p w14:paraId="1F16E11A" w14:textId="77777777" w:rsidR="00BC4420" w:rsidRPr="00BC4420" w:rsidRDefault="00BC4420" w:rsidP="00BC4420">
            <w:pPr>
              <w:spacing w:after="40" w:line="320" w:lineRule="exact"/>
              <w:jc w:val="left"/>
              <w:rPr>
                <w:rFonts w:ascii="Simplified Arabic" w:eastAsia="Times New Roman" w:hAnsi="Simplified Arabic"/>
                <w:b/>
                <w:bCs/>
                <w:kern w:val="0"/>
                <w:szCs w:val="20"/>
              </w:rPr>
            </w:pPr>
          </w:p>
        </w:tc>
      </w:tr>
      <w:tr w:rsidR="00BC4420" w:rsidRPr="00BC4420" w14:paraId="6D49846F" w14:textId="77777777" w:rsidTr="003870D2">
        <w:trPr>
          <w:jc w:val="center"/>
        </w:trPr>
        <w:tc>
          <w:tcPr>
            <w:tcW w:w="1846" w:type="dxa"/>
            <w:shd w:val="clear" w:color="auto" w:fill="auto"/>
            <w:vAlign w:val="center"/>
          </w:tcPr>
          <w:p w14:paraId="1705806E" w14:textId="77777777" w:rsidR="00BC4420" w:rsidRPr="00BC4420" w:rsidRDefault="00BC4420" w:rsidP="00BC4420">
            <w:pPr>
              <w:spacing w:after="40" w:line="320" w:lineRule="exact"/>
              <w:ind w:right="-57"/>
              <w:jc w:val="left"/>
              <w:rPr>
                <w:rFonts w:ascii="Simplified Arabic" w:eastAsia="Times New Roman" w:hAnsi="Simplified Arabic"/>
                <w:b/>
                <w:bCs/>
                <w:kern w:val="0"/>
                <w:szCs w:val="20"/>
                <w:lang w:val="en-GB"/>
              </w:rPr>
            </w:pPr>
            <w:r w:rsidRPr="00BC4420">
              <w:rPr>
                <w:rFonts w:ascii="Simplified Arabic" w:eastAsia="Times New Roman" w:hAnsi="Simplified Arabic"/>
                <w:b/>
                <w:bCs/>
                <w:kern w:val="0"/>
                <w:szCs w:val="20"/>
                <w:rtl/>
                <w:lang w:val="en-GB"/>
              </w:rPr>
              <w:t>اللقب أو الوظيفة:</w:t>
            </w:r>
          </w:p>
        </w:tc>
        <w:tc>
          <w:tcPr>
            <w:tcW w:w="7793" w:type="dxa"/>
            <w:gridSpan w:val="3"/>
            <w:shd w:val="clear" w:color="auto" w:fill="auto"/>
            <w:vAlign w:val="center"/>
          </w:tcPr>
          <w:p w14:paraId="491CB49B" w14:textId="77777777" w:rsidR="00BC4420" w:rsidRPr="00BC4420" w:rsidRDefault="00BC4420" w:rsidP="00BC4420">
            <w:pPr>
              <w:spacing w:after="40" w:line="320" w:lineRule="exact"/>
              <w:jc w:val="left"/>
              <w:rPr>
                <w:rFonts w:ascii="Simplified Arabic" w:eastAsia="Times New Roman" w:hAnsi="Simplified Arabic"/>
                <w:b/>
                <w:bCs/>
                <w:kern w:val="0"/>
                <w:szCs w:val="20"/>
                <w:lang w:val="en-GB"/>
              </w:rPr>
            </w:pPr>
          </w:p>
        </w:tc>
      </w:tr>
      <w:tr w:rsidR="00BC4420" w:rsidRPr="00BC4420" w14:paraId="368B953F" w14:textId="77777777" w:rsidTr="003870D2">
        <w:trPr>
          <w:jc w:val="center"/>
        </w:trPr>
        <w:tc>
          <w:tcPr>
            <w:tcW w:w="1846" w:type="dxa"/>
            <w:shd w:val="clear" w:color="auto" w:fill="auto"/>
            <w:vAlign w:val="center"/>
          </w:tcPr>
          <w:p w14:paraId="386A8645" w14:textId="77777777" w:rsidR="00BC4420" w:rsidRPr="00BC4420" w:rsidRDefault="00BC4420" w:rsidP="00BC4420">
            <w:pPr>
              <w:spacing w:after="40" w:line="320" w:lineRule="exact"/>
              <w:ind w:right="-57"/>
              <w:jc w:val="left"/>
              <w:rPr>
                <w:rFonts w:ascii="Simplified Arabic" w:eastAsia="Times New Roman" w:hAnsi="Simplified Arabic"/>
                <w:b/>
                <w:bCs/>
                <w:kern w:val="0"/>
                <w:szCs w:val="20"/>
                <w:lang w:val="en-GB"/>
              </w:rPr>
            </w:pPr>
            <w:r w:rsidRPr="00BC4420">
              <w:rPr>
                <w:rFonts w:ascii="Simplified Arabic" w:eastAsia="Times New Roman" w:hAnsi="Simplified Arabic"/>
                <w:b/>
                <w:bCs/>
                <w:kern w:val="0"/>
                <w:szCs w:val="20"/>
                <w:rtl/>
                <w:lang w:val="en-GB"/>
              </w:rPr>
              <w:t>اسم الموظف المسؤول:</w:t>
            </w:r>
          </w:p>
        </w:tc>
        <w:tc>
          <w:tcPr>
            <w:tcW w:w="3610" w:type="dxa"/>
            <w:vAlign w:val="center"/>
          </w:tcPr>
          <w:p w14:paraId="69ADC6ED" w14:textId="77777777" w:rsidR="00BC4420" w:rsidRPr="00BC4420" w:rsidRDefault="00BC4420" w:rsidP="00BC4420">
            <w:pPr>
              <w:spacing w:after="40" w:line="320" w:lineRule="exact"/>
              <w:jc w:val="center"/>
              <w:rPr>
                <w:rFonts w:ascii="Simplified Arabic" w:eastAsia="Times New Roman" w:hAnsi="Simplified Arabic"/>
                <w:b/>
                <w:bCs/>
                <w:kern w:val="0"/>
                <w:szCs w:val="20"/>
                <w:lang w:val="en-GB"/>
              </w:rPr>
            </w:pPr>
          </w:p>
        </w:tc>
        <w:tc>
          <w:tcPr>
            <w:tcW w:w="1791" w:type="dxa"/>
            <w:shd w:val="clear" w:color="auto" w:fill="auto"/>
            <w:vAlign w:val="center"/>
          </w:tcPr>
          <w:p w14:paraId="4AB56556" w14:textId="77777777" w:rsidR="00BC4420" w:rsidRPr="00BC4420" w:rsidRDefault="00BC4420" w:rsidP="00BC4420">
            <w:pPr>
              <w:spacing w:after="40" w:line="320" w:lineRule="exact"/>
              <w:ind w:right="-57"/>
              <w:jc w:val="left"/>
              <w:rPr>
                <w:rFonts w:ascii="Simplified Arabic" w:eastAsia="Times New Roman" w:hAnsi="Simplified Arabic"/>
                <w:b/>
                <w:bCs/>
                <w:kern w:val="0"/>
                <w:szCs w:val="20"/>
                <w:lang w:val="en-GB"/>
              </w:rPr>
            </w:pPr>
            <w:r w:rsidRPr="00BC4420">
              <w:rPr>
                <w:rFonts w:ascii="Simplified Arabic" w:eastAsia="Times New Roman" w:hAnsi="Simplified Arabic"/>
                <w:b/>
                <w:bCs/>
                <w:kern w:val="0"/>
                <w:szCs w:val="20"/>
                <w:rtl/>
                <w:lang w:val="en-GB"/>
              </w:rPr>
              <w:t>البريد الإلكتروني:</w:t>
            </w:r>
          </w:p>
        </w:tc>
        <w:tc>
          <w:tcPr>
            <w:tcW w:w="2392" w:type="dxa"/>
            <w:vAlign w:val="center"/>
          </w:tcPr>
          <w:p w14:paraId="2BFD7C05" w14:textId="77777777" w:rsidR="00BC4420" w:rsidRPr="00BC4420" w:rsidRDefault="00BC4420" w:rsidP="00BC4420">
            <w:pPr>
              <w:spacing w:after="40" w:line="320" w:lineRule="exact"/>
              <w:jc w:val="center"/>
              <w:rPr>
                <w:rFonts w:ascii="Simplified Arabic" w:eastAsia="Times New Roman" w:hAnsi="Simplified Arabic"/>
                <w:kern w:val="0"/>
                <w:szCs w:val="20"/>
                <w:lang w:val="en-GB"/>
              </w:rPr>
            </w:pPr>
          </w:p>
        </w:tc>
      </w:tr>
      <w:tr w:rsidR="00BC4420" w:rsidRPr="00BC4420" w14:paraId="3B007507" w14:textId="77777777" w:rsidTr="003870D2">
        <w:trPr>
          <w:jc w:val="center"/>
        </w:trPr>
        <w:tc>
          <w:tcPr>
            <w:tcW w:w="1846" w:type="dxa"/>
            <w:shd w:val="clear" w:color="auto" w:fill="auto"/>
            <w:vAlign w:val="center"/>
          </w:tcPr>
          <w:p w14:paraId="23E96C07" w14:textId="77777777" w:rsidR="00BC4420" w:rsidRPr="00BC4420" w:rsidRDefault="00BC4420" w:rsidP="00BC4420">
            <w:pPr>
              <w:spacing w:after="40" w:line="320" w:lineRule="exact"/>
              <w:ind w:right="-57"/>
              <w:jc w:val="left"/>
              <w:rPr>
                <w:rFonts w:ascii="Simplified Arabic" w:eastAsia="Times New Roman" w:hAnsi="Simplified Arabic"/>
                <w:b/>
                <w:bCs/>
                <w:kern w:val="0"/>
                <w:szCs w:val="20"/>
                <w:lang w:val="en-GB"/>
              </w:rPr>
            </w:pPr>
            <w:r w:rsidRPr="00BC4420">
              <w:rPr>
                <w:rFonts w:ascii="Simplified Arabic" w:eastAsia="Times New Roman" w:hAnsi="Simplified Arabic"/>
                <w:b/>
                <w:bCs/>
                <w:kern w:val="0"/>
                <w:szCs w:val="20"/>
                <w:rtl/>
                <w:lang w:val="en-GB"/>
              </w:rPr>
              <w:t>رقم (أرقام) الهاتف:</w:t>
            </w:r>
          </w:p>
        </w:tc>
        <w:tc>
          <w:tcPr>
            <w:tcW w:w="3610" w:type="dxa"/>
            <w:vAlign w:val="center"/>
          </w:tcPr>
          <w:p w14:paraId="4CE20FB9" w14:textId="77777777" w:rsidR="00BC4420" w:rsidRPr="00BC4420" w:rsidRDefault="00BC4420" w:rsidP="00BC4420">
            <w:pPr>
              <w:spacing w:after="40" w:line="320" w:lineRule="exact"/>
              <w:jc w:val="center"/>
              <w:rPr>
                <w:rFonts w:ascii="Simplified Arabic" w:eastAsia="Times New Roman" w:hAnsi="Simplified Arabic"/>
                <w:b/>
                <w:bCs/>
                <w:kern w:val="0"/>
                <w:szCs w:val="20"/>
                <w:lang w:val="en-GB"/>
              </w:rPr>
            </w:pPr>
          </w:p>
        </w:tc>
        <w:tc>
          <w:tcPr>
            <w:tcW w:w="1791" w:type="dxa"/>
            <w:shd w:val="clear" w:color="auto" w:fill="auto"/>
            <w:vAlign w:val="center"/>
          </w:tcPr>
          <w:p w14:paraId="17821B7A" w14:textId="77777777" w:rsidR="00BC4420" w:rsidRPr="00BC4420" w:rsidRDefault="00BC4420" w:rsidP="00BC4420">
            <w:pPr>
              <w:spacing w:after="40" w:line="320" w:lineRule="exact"/>
              <w:ind w:right="-57"/>
              <w:jc w:val="left"/>
              <w:rPr>
                <w:rFonts w:ascii="Simplified Arabic" w:eastAsia="Times New Roman" w:hAnsi="Simplified Arabic"/>
                <w:b/>
                <w:bCs/>
                <w:kern w:val="0"/>
                <w:szCs w:val="20"/>
                <w:lang w:val="en-GB"/>
              </w:rPr>
            </w:pPr>
            <w:r w:rsidRPr="00BC4420">
              <w:rPr>
                <w:rFonts w:ascii="Simplified Arabic" w:eastAsia="Times New Roman" w:hAnsi="Simplified Arabic"/>
                <w:b/>
                <w:bCs/>
                <w:kern w:val="0"/>
                <w:szCs w:val="20"/>
                <w:rtl/>
                <w:lang w:val="en-GB"/>
              </w:rPr>
              <w:t>رقم (أرقام) الفاكس:</w:t>
            </w:r>
          </w:p>
        </w:tc>
        <w:tc>
          <w:tcPr>
            <w:tcW w:w="2392" w:type="dxa"/>
            <w:vAlign w:val="center"/>
          </w:tcPr>
          <w:p w14:paraId="7564E70B" w14:textId="77777777" w:rsidR="00BC4420" w:rsidRPr="00BC4420" w:rsidRDefault="00BC4420" w:rsidP="00BC4420">
            <w:pPr>
              <w:spacing w:after="40" w:line="320" w:lineRule="exact"/>
              <w:jc w:val="center"/>
              <w:rPr>
                <w:rFonts w:ascii="Simplified Arabic" w:eastAsia="Times New Roman" w:hAnsi="Simplified Arabic"/>
                <w:kern w:val="0"/>
                <w:szCs w:val="20"/>
                <w:lang w:val="en-GB"/>
              </w:rPr>
            </w:pPr>
          </w:p>
        </w:tc>
      </w:tr>
      <w:tr w:rsidR="00BC4420" w:rsidRPr="00BC4420" w14:paraId="15D98740" w14:textId="77777777" w:rsidTr="003870D2">
        <w:trPr>
          <w:jc w:val="center"/>
        </w:trPr>
        <w:tc>
          <w:tcPr>
            <w:tcW w:w="1846" w:type="dxa"/>
            <w:shd w:val="clear" w:color="auto" w:fill="auto"/>
            <w:vAlign w:val="center"/>
          </w:tcPr>
          <w:p w14:paraId="1B9653E7" w14:textId="77777777" w:rsidR="00BC4420" w:rsidRPr="00BC4420" w:rsidRDefault="00BC4420" w:rsidP="00BC4420">
            <w:pPr>
              <w:spacing w:after="40" w:line="320" w:lineRule="exact"/>
              <w:ind w:right="-57"/>
              <w:jc w:val="left"/>
              <w:rPr>
                <w:rFonts w:ascii="Simplified Arabic" w:eastAsia="Times New Roman" w:hAnsi="Simplified Arabic"/>
                <w:b/>
                <w:bCs/>
                <w:kern w:val="0"/>
                <w:szCs w:val="20"/>
                <w:lang w:val="en-GB"/>
              </w:rPr>
            </w:pPr>
            <w:r w:rsidRPr="00BC4420">
              <w:rPr>
                <w:rFonts w:ascii="Simplified Arabic" w:eastAsia="Times New Roman" w:hAnsi="Simplified Arabic"/>
                <w:b/>
                <w:bCs/>
                <w:kern w:val="0"/>
                <w:szCs w:val="20"/>
                <w:rtl/>
                <w:lang w:val="en-GB"/>
              </w:rPr>
              <w:t>التوقيع:</w:t>
            </w:r>
          </w:p>
        </w:tc>
        <w:tc>
          <w:tcPr>
            <w:tcW w:w="7793" w:type="dxa"/>
            <w:gridSpan w:val="3"/>
            <w:vAlign w:val="center"/>
          </w:tcPr>
          <w:p w14:paraId="711D8DE5" w14:textId="77777777" w:rsidR="00BC4420" w:rsidRPr="00BC4420" w:rsidRDefault="00BC4420" w:rsidP="00BC4420">
            <w:pPr>
              <w:spacing w:after="40" w:line="320" w:lineRule="exact"/>
              <w:jc w:val="left"/>
              <w:rPr>
                <w:rFonts w:ascii="Simplified Arabic" w:eastAsia="Times New Roman" w:hAnsi="Simplified Arabic"/>
                <w:kern w:val="0"/>
                <w:szCs w:val="20"/>
                <w:lang w:val="en-GB"/>
              </w:rPr>
            </w:pPr>
          </w:p>
        </w:tc>
      </w:tr>
      <w:tr w:rsidR="00BC4420" w:rsidRPr="00BC4420" w14:paraId="3B9F47A3" w14:textId="77777777" w:rsidTr="003870D2">
        <w:trPr>
          <w:jc w:val="center"/>
        </w:trPr>
        <w:tc>
          <w:tcPr>
            <w:tcW w:w="9639" w:type="dxa"/>
            <w:gridSpan w:val="4"/>
            <w:shd w:val="clear" w:color="auto" w:fill="auto"/>
            <w:vAlign w:val="center"/>
          </w:tcPr>
          <w:p w14:paraId="55265BDE" w14:textId="77777777" w:rsidR="00BC4420" w:rsidRPr="00BC4420" w:rsidRDefault="00BC4420" w:rsidP="00BC4420">
            <w:pPr>
              <w:spacing w:after="40" w:line="320" w:lineRule="exact"/>
              <w:ind w:right="-57"/>
              <w:jc w:val="left"/>
              <w:rPr>
                <w:rFonts w:ascii="Simplified Arabic" w:eastAsia="Times New Roman" w:hAnsi="Simplified Arabic"/>
                <w:b/>
                <w:bCs/>
                <w:kern w:val="0"/>
                <w:szCs w:val="20"/>
                <w:lang w:val="en-GB"/>
              </w:rPr>
            </w:pPr>
            <w:r w:rsidRPr="00BC4420">
              <w:rPr>
                <w:rFonts w:ascii="Simplified Arabic" w:eastAsia="Times New Roman" w:hAnsi="Simplified Arabic"/>
                <w:b/>
                <w:bCs/>
                <w:kern w:val="0"/>
                <w:szCs w:val="20"/>
                <w:rtl/>
                <w:lang w:val="en-GB"/>
              </w:rPr>
              <w:t>تكون هذه التقديرات سارية المفعول اعتباراً من:</w:t>
            </w:r>
          </w:p>
        </w:tc>
      </w:tr>
    </w:tbl>
    <w:p w14:paraId="688C18F2" w14:textId="77777777" w:rsidR="00BC4420" w:rsidRPr="00BC4420" w:rsidRDefault="00BC4420" w:rsidP="00BC4420">
      <w:pPr>
        <w:spacing w:line="120" w:lineRule="exact"/>
        <w:jc w:val="center"/>
        <w:rPr>
          <w:rFonts w:eastAsia="Times New Roman"/>
          <w:kern w:val="0"/>
          <w:szCs w:val="28"/>
          <w:rtl/>
        </w:rPr>
      </w:pPr>
    </w:p>
    <w:p w14:paraId="61A5E8DC" w14:textId="77777777" w:rsidR="00BC4420" w:rsidRPr="00BC4420" w:rsidRDefault="00BC4420" w:rsidP="00BC4420">
      <w:pPr>
        <w:spacing w:line="120" w:lineRule="exact"/>
        <w:jc w:val="center"/>
        <w:rPr>
          <w:rFonts w:eastAsia="Times New Roman"/>
          <w:kern w:val="0"/>
          <w:szCs w:val="28"/>
          <w:rtl/>
        </w:rPr>
      </w:pPr>
    </w:p>
    <w:p w14:paraId="50801413" w14:textId="77777777" w:rsidR="00BC4420" w:rsidRPr="00BC4420" w:rsidRDefault="00BC4420" w:rsidP="00BC4420">
      <w:pPr>
        <w:spacing w:line="120" w:lineRule="exact"/>
        <w:jc w:val="center"/>
        <w:rPr>
          <w:rFonts w:eastAsia="Times New Roman"/>
          <w:kern w:val="0"/>
          <w:szCs w:val="28"/>
          <w:rtl/>
        </w:rPr>
      </w:pPr>
    </w:p>
    <w:p w14:paraId="5C8EFF5B" w14:textId="77777777" w:rsidR="00BC4420" w:rsidRPr="00BC4420" w:rsidRDefault="00BC4420" w:rsidP="00BC4420">
      <w:pPr>
        <w:spacing w:line="120" w:lineRule="exact"/>
        <w:jc w:val="center"/>
        <w:rPr>
          <w:rFonts w:eastAsia="Times New Roman"/>
          <w:kern w:val="0"/>
          <w:szCs w:val="28"/>
          <w:rtl/>
        </w:rPr>
      </w:pPr>
    </w:p>
    <w:p w14:paraId="74E739D2" w14:textId="4F00B2CC" w:rsidR="00BC4420" w:rsidRPr="00552001" w:rsidRDefault="00BC4420" w:rsidP="00CD738E">
      <w:pPr>
        <w:tabs>
          <w:tab w:val="left" w:pos="680"/>
          <w:tab w:val="left" w:pos="1361"/>
          <w:tab w:val="left" w:pos="2041"/>
          <w:tab w:val="left" w:leader="underscore" w:pos="5670"/>
          <w:tab w:val="left" w:leader="underscore" w:pos="7938"/>
        </w:tabs>
        <w:spacing w:after="240" w:line="240" w:lineRule="auto"/>
        <w:jc w:val="center"/>
        <w:rPr>
          <w:b/>
          <w:bCs/>
          <w:sz w:val="22"/>
          <w:szCs w:val="22"/>
          <w:rtl/>
          <w:lang w:val="en-GB"/>
        </w:rPr>
      </w:pPr>
      <w:r w:rsidRPr="00BC4420">
        <w:rPr>
          <w:rFonts w:hint="cs"/>
          <w:b/>
          <w:bCs/>
          <w:sz w:val="22"/>
          <w:szCs w:val="22"/>
          <w:rtl/>
        </w:rPr>
        <w:t xml:space="preserve">تغييرات بشأن التقديرات الخاصة </w:t>
      </w:r>
      <w:r w:rsidRPr="00B8613C">
        <w:rPr>
          <w:rFonts w:hint="cs"/>
          <w:b/>
          <w:bCs/>
          <w:sz w:val="22"/>
          <w:szCs w:val="22"/>
          <w:rtl/>
        </w:rPr>
        <w:t>بال</w:t>
      </w:r>
      <w:r w:rsidRPr="00B8613C">
        <w:rPr>
          <w:b/>
          <w:bCs/>
          <w:sz w:val="22"/>
          <w:szCs w:val="22"/>
          <w:rtl/>
        </w:rPr>
        <w:t xml:space="preserve">مادة </w:t>
      </w:r>
      <w:r w:rsidRPr="00B8613C">
        <w:rPr>
          <w:b/>
          <w:bCs/>
          <w:i/>
          <w:iCs/>
          <w:sz w:val="22"/>
          <w:szCs w:val="22"/>
          <w:rtl/>
        </w:rPr>
        <w:t>دلتا</w:t>
      </w:r>
      <w:r w:rsidRPr="00B8613C">
        <w:rPr>
          <w:b/>
          <w:bCs/>
          <w:sz w:val="22"/>
          <w:szCs w:val="22"/>
          <w:rtl/>
        </w:rPr>
        <w:t>-9-تتراهيدروكانابينول</w:t>
      </w:r>
      <w:r w:rsidR="00B8613C">
        <w:rPr>
          <w:rFonts w:hint="cs"/>
          <w:b/>
          <w:bCs/>
          <w:sz w:val="22"/>
          <w:szCs w:val="22"/>
          <w:rtl/>
        </w:rPr>
        <w:t xml:space="preserve"> </w:t>
      </w:r>
      <w:r w:rsidR="00552001">
        <w:rPr>
          <w:rFonts w:hint="cs"/>
          <w:b/>
          <w:bCs/>
          <w:sz w:val="22"/>
          <w:szCs w:val="22"/>
          <w:rtl/>
          <w:lang w:val="en-GB"/>
        </w:rPr>
        <w:t>(</w:t>
      </w:r>
      <w:r w:rsidR="00552001">
        <w:rPr>
          <w:b/>
          <w:bCs/>
          <w:i/>
          <w:iCs/>
          <w:sz w:val="22"/>
          <w:szCs w:val="22"/>
          <w:lang w:val="en-GB"/>
        </w:rPr>
        <w:t>delta</w:t>
      </w:r>
      <w:r w:rsidR="00552001">
        <w:rPr>
          <w:b/>
          <w:bCs/>
          <w:sz w:val="22"/>
          <w:szCs w:val="22"/>
          <w:lang w:val="en-GB"/>
        </w:rPr>
        <w:t>-9-THC</w:t>
      </w:r>
      <w:r w:rsidR="00552001">
        <w:rPr>
          <w:rFonts w:hint="cs"/>
          <w:b/>
          <w:bCs/>
          <w:sz w:val="22"/>
          <w:szCs w:val="22"/>
          <w:rtl/>
          <w:lang w:val="en-GB"/>
        </w:rPr>
        <w:t>)</w:t>
      </w:r>
    </w:p>
    <w:p w14:paraId="65A21F7A" w14:textId="77777777" w:rsidR="00BC4420" w:rsidRPr="00BC4420" w:rsidRDefault="00BC4420" w:rsidP="00BC4420">
      <w:pPr>
        <w:tabs>
          <w:tab w:val="left" w:pos="680"/>
          <w:tab w:val="left" w:pos="1361"/>
          <w:tab w:val="left" w:pos="2041"/>
          <w:tab w:val="left" w:leader="underscore" w:pos="5670"/>
          <w:tab w:val="left" w:leader="underscore" w:pos="7938"/>
        </w:tabs>
        <w:spacing w:line="240" w:lineRule="auto"/>
        <w:jc w:val="center"/>
        <w:rPr>
          <w:sz w:val="22"/>
          <w:szCs w:val="22"/>
          <w:rtl/>
        </w:rPr>
      </w:pPr>
      <w:r w:rsidRPr="00BC4420">
        <w:rPr>
          <w:rFonts w:hint="cs"/>
          <w:sz w:val="22"/>
          <w:szCs w:val="22"/>
          <w:rtl/>
        </w:rPr>
        <w:t>ينبغي أن تتضمن تقديرات الاحتياجات الطبية والعلمية السنوية من ا</w:t>
      </w:r>
      <w:r w:rsidRPr="00BC4420">
        <w:rPr>
          <w:sz w:val="22"/>
          <w:szCs w:val="22"/>
          <w:rtl/>
        </w:rPr>
        <w:t xml:space="preserve">لمادة </w:t>
      </w:r>
      <w:r w:rsidRPr="00BC4420">
        <w:rPr>
          <w:i/>
          <w:iCs/>
          <w:sz w:val="22"/>
          <w:szCs w:val="22"/>
          <w:rtl/>
        </w:rPr>
        <w:t>دلتا</w:t>
      </w:r>
      <w:r w:rsidRPr="00BC4420">
        <w:rPr>
          <w:sz w:val="22"/>
          <w:szCs w:val="22"/>
          <w:rtl/>
        </w:rPr>
        <w:t>-9-تتراهيدروكانابينول</w:t>
      </w:r>
      <w:r w:rsidRPr="00BC4420">
        <w:rPr>
          <w:rFonts w:hint="cs"/>
          <w:sz w:val="22"/>
          <w:szCs w:val="22"/>
          <w:rtl/>
        </w:rPr>
        <w:t xml:space="preserve"> </w:t>
      </w:r>
      <w:r w:rsidRPr="00BC4420">
        <w:rPr>
          <w:sz w:val="22"/>
          <w:szCs w:val="22"/>
          <w:rtl/>
        </w:rPr>
        <w:br/>
      </w:r>
      <w:r w:rsidRPr="00BC4420">
        <w:rPr>
          <w:rFonts w:hint="cs"/>
          <w:sz w:val="22"/>
          <w:szCs w:val="22"/>
          <w:rtl/>
        </w:rPr>
        <w:t>الكميات الطبيعية المنشأ والكميات من أصل اصطناعي</w:t>
      </w:r>
    </w:p>
    <w:p w14:paraId="179E84A2" w14:textId="77777777" w:rsidR="00BC4420" w:rsidRPr="009925CB" w:rsidRDefault="00BC4420" w:rsidP="00BC4420">
      <w:pPr>
        <w:spacing w:line="120" w:lineRule="exact"/>
        <w:jc w:val="center"/>
        <w:rPr>
          <w:rFonts w:ascii="Simplified Arabic" w:eastAsia="Times New Roman" w:hAnsi="Simplified Arabic"/>
          <w:kern w:val="0"/>
          <w:sz w:val="28"/>
          <w:szCs w:val="28"/>
          <w:rtl/>
        </w:rPr>
      </w:pPr>
    </w:p>
    <w:p w14:paraId="3752F140" w14:textId="77777777" w:rsidR="00BC4420" w:rsidRPr="009925CB" w:rsidRDefault="00BC4420" w:rsidP="00BC4420">
      <w:pPr>
        <w:spacing w:line="120" w:lineRule="exact"/>
        <w:jc w:val="center"/>
        <w:rPr>
          <w:rFonts w:ascii="Simplified Arabic" w:eastAsia="Times New Roman" w:hAnsi="Simplified Arabic"/>
          <w:kern w:val="0"/>
          <w:sz w:val="28"/>
          <w:szCs w:val="28"/>
          <w:rtl/>
        </w:rPr>
      </w:pPr>
    </w:p>
    <w:p w14:paraId="54D47A1F" w14:textId="77777777" w:rsidR="00BC4420" w:rsidRPr="009925CB" w:rsidRDefault="00BC4420" w:rsidP="00BC4420">
      <w:pPr>
        <w:spacing w:line="120" w:lineRule="exact"/>
        <w:jc w:val="center"/>
        <w:rPr>
          <w:rFonts w:ascii="Simplified Arabic" w:eastAsia="Times New Roman" w:hAnsi="Simplified Arabic"/>
          <w:kern w:val="0"/>
          <w:sz w:val="28"/>
          <w:szCs w:val="28"/>
          <w:rtl/>
        </w:rPr>
      </w:pPr>
    </w:p>
    <w:p w14:paraId="765DD48B" w14:textId="77777777" w:rsidR="00BC4420" w:rsidRPr="009925CB" w:rsidRDefault="00BC4420" w:rsidP="00BC4420">
      <w:pPr>
        <w:spacing w:line="120" w:lineRule="exact"/>
        <w:jc w:val="center"/>
        <w:rPr>
          <w:rFonts w:ascii="Simplified Arabic" w:eastAsia="Times New Roman" w:hAnsi="Simplified Arabic"/>
          <w:kern w:val="0"/>
          <w:sz w:val="28"/>
          <w:szCs w:val="28"/>
          <w:rtl/>
        </w:rPr>
      </w:pPr>
    </w:p>
    <w:tbl>
      <w:tblPr>
        <w:bidiVisual/>
        <w:tblW w:w="963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BC4420" w:rsidRPr="00BC4420" w14:paraId="19830A70" w14:textId="77777777" w:rsidTr="003870D2">
        <w:trPr>
          <w:jc w:val="center"/>
        </w:trPr>
        <w:tc>
          <w:tcPr>
            <w:tcW w:w="9639" w:type="dxa"/>
            <w:tcBorders>
              <w:bottom w:val="single" w:sz="4" w:space="0" w:color="auto"/>
            </w:tcBorders>
          </w:tcPr>
          <w:p w14:paraId="08AFDE2C" w14:textId="7B9741EE" w:rsidR="00BC4420" w:rsidRPr="009925CB" w:rsidRDefault="00BC4420" w:rsidP="00BC4420">
            <w:pPr>
              <w:spacing w:before="100" w:after="100" w:line="360" w:lineRule="exact"/>
              <w:jc w:val="center"/>
              <w:rPr>
                <w:rFonts w:ascii="Simplified Arabic" w:hAnsi="Simplified Arabic"/>
                <w:b/>
                <w:bCs/>
                <w:spacing w:val="2"/>
                <w:sz w:val="22"/>
                <w:szCs w:val="22"/>
                <w:rtl/>
                <w:lang w:val="en-GB"/>
              </w:rPr>
            </w:pPr>
            <w:r w:rsidRPr="009925CB">
              <w:rPr>
                <w:rFonts w:ascii="Simplified Arabic" w:hAnsi="Simplified Arabic"/>
                <w:b/>
                <w:bCs/>
                <w:spacing w:val="2"/>
                <w:sz w:val="22"/>
                <w:szCs w:val="22"/>
                <w:rtl/>
              </w:rPr>
              <w:t xml:space="preserve">يمكن أيضاً </w:t>
            </w:r>
            <w:proofErr w:type="spellStart"/>
            <w:r w:rsidRPr="009925CB">
              <w:rPr>
                <w:rFonts w:ascii="Simplified Arabic" w:hAnsi="Simplified Arabic"/>
                <w:b/>
                <w:bCs/>
                <w:spacing w:val="2"/>
                <w:sz w:val="22"/>
                <w:szCs w:val="22"/>
                <w:rtl/>
              </w:rPr>
              <w:t>تن‍زيل</w:t>
            </w:r>
            <w:proofErr w:type="spellEnd"/>
            <w:r w:rsidRPr="009925CB">
              <w:rPr>
                <w:rFonts w:ascii="Simplified Arabic" w:hAnsi="Simplified Arabic"/>
                <w:b/>
                <w:bCs/>
                <w:spacing w:val="2"/>
                <w:sz w:val="22"/>
                <w:szCs w:val="22"/>
                <w:rtl/>
              </w:rPr>
              <w:t xml:space="preserve"> هذه الاستمارة من الموقع الشبكي للهيئة الدولية لمراقبة المخدِّرات: </w:t>
            </w:r>
            <w:hyperlink r:id="rId12" w:history="1">
              <w:r w:rsidRPr="003D6293">
                <w:rPr>
                  <w:rFonts w:asciiTheme="majorBidi" w:hAnsiTheme="majorBidi" w:cstheme="majorBidi"/>
                  <w:b/>
                  <w:bCs/>
                  <w:spacing w:val="2"/>
                  <w:szCs w:val="20"/>
                  <w:lang w:val="en-GB"/>
                </w:rPr>
                <w:t>www.incb.org</w:t>
              </w:r>
            </w:hyperlink>
            <w:r w:rsidRPr="009925CB">
              <w:rPr>
                <w:rFonts w:ascii="Simplified Arabic" w:hAnsi="Simplified Arabic"/>
                <w:b/>
                <w:bCs/>
                <w:spacing w:val="2"/>
                <w:sz w:val="22"/>
                <w:szCs w:val="22"/>
                <w:rtl/>
                <w:lang w:val="en-GB"/>
              </w:rPr>
              <w:t xml:space="preserve">، </w:t>
            </w:r>
            <w:r w:rsidRPr="009925CB">
              <w:rPr>
                <w:rFonts w:ascii="Simplified Arabic" w:hAnsi="Simplified Arabic"/>
                <w:b/>
                <w:bCs/>
                <w:spacing w:val="2"/>
                <w:sz w:val="22"/>
                <w:szCs w:val="22"/>
                <w:rtl/>
                <w:lang w:val="en-GB"/>
              </w:rPr>
              <w:br/>
              <w:t>تحت عنوان "</w:t>
            </w:r>
            <w:r w:rsidRPr="009925CB">
              <w:rPr>
                <w:rFonts w:asciiTheme="majorBidi" w:hAnsiTheme="majorBidi" w:cstheme="majorBidi"/>
                <w:b/>
                <w:bCs/>
                <w:spacing w:val="2"/>
                <w:szCs w:val="20"/>
                <w:lang w:val="en-GB"/>
              </w:rPr>
              <w:t>Psychotropic Substances</w:t>
            </w:r>
            <w:r w:rsidRPr="009925CB">
              <w:rPr>
                <w:rFonts w:ascii="Simplified Arabic" w:hAnsi="Simplified Arabic"/>
                <w:b/>
                <w:bCs/>
                <w:spacing w:val="2"/>
                <w:sz w:val="22"/>
                <w:szCs w:val="22"/>
                <w:rtl/>
                <w:lang w:val="en-GB"/>
              </w:rPr>
              <w:t>"، ثمَّ "</w:t>
            </w:r>
            <w:r w:rsidRPr="009925CB">
              <w:rPr>
                <w:rFonts w:cs="Times New Roman"/>
                <w:b/>
                <w:bCs/>
                <w:spacing w:val="2"/>
                <w:szCs w:val="20"/>
                <w:lang w:val="en-GB"/>
              </w:rPr>
              <w:t>Toolkit</w:t>
            </w:r>
            <w:r w:rsidRPr="009925CB">
              <w:rPr>
                <w:rFonts w:ascii="Simplified Arabic" w:hAnsi="Simplified Arabic"/>
                <w:b/>
                <w:bCs/>
                <w:spacing w:val="2"/>
                <w:sz w:val="22"/>
                <w:szCs w:val="22"/>
                <w:rtl/>
                <w:lang w:val="en-GB"/>
              </w:rPr>
              <w:t>"، ثمَّ "</w:t>
            </w:r>
            <w:r w:rsidRPr="009925CB">
              <w:rPr>
                <w:rFonts w:ascii="Times New Roman Bold" w:hAnsi="Times New Roman Bold"/>
                <w:b/>
                <w:bCs/>
              </w:rPr>
              <w:t>Form B/P and Supplement</w:t>
            </w:r>
            <w:r w:rsidRPr="009925CB">
              <w:rPr>
                <w:rFonts w:ascii="Simplified Arabic" w:hAnsi="Simplified Arabic"/>
                <w:b/>
                <w:bCs/>
                <w:spacing w:val="2"/>
                <w:sz w:val="22"/>
                <w:szCs w:val="22"/>
                <w:rtl/>
                <w:lang w:val="en-GB"/>
              </w:rPr>
              <w:t>".</w:t>
            </w:r>
          </w:p>
          <w:p w14:paraId="5DEAF342" w14:textId="26E6415E" w:rsidR="00BC4420" w:rsidRPr="00BC4420" w:rsidRDefault="00BC4420" w:rsidP="00BC4420">
            <w:pPr>
              <w:spacing w:before="100" w:after="100" w:line="360" w:lineRule="exact"/>
              <w:jc w:val="center"/>
              <w:rPr>
                <w:rFonts w:asciiTheme="minorHAnsi" w:eastAsia="Times New Roman" w:hAnsiTheme="minorHAnsi"/>
                <w:b/>
                <w:bCs/>
                <w:spacing w:val="2"/>
                <w:kern w:val="0"/>
                <w:szCs w:val="20"/>
                <w:rtl/>
                <w:lang w:val="fr-FR"/>
              </w:rPr>
            </w:pPr>
          </w:p>
        </w:tc>
      </w:tr>
    </w:tbl>
    <w:p w14:paraId="53342DE6" w14:textId="77777777" w:rsidR="00BC4420" w:rsidRPr="00BC4420" w:rsidRDefault="00BC4420" w:rsidP="00BC4420">
      <w:pPr>
        <w:spacing w:line="120" w:lineRule="exact"/>
        <w:jc w:val="center"/>
      </w:pPr>
    </w:p>
    <w:tbl>
      <w:tblPr>
        <w:bidiVisual/>
        <w:tblW w:w="963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C34DE7" w:rsidRPr="00CB73E0" w14:paraId="02726918" w14:textId="77777777" w:rsidTr="003870D2">
        <w:trPr>
          <w:jc w:val="center"/>
        </w:trPr>
        <w:tc>
          <w:tcPr>
            <w:tcW w:w="9639" w:type="dxa"/>
            <w:tcBorders>
              <w:top w:val="single" w:sz="4" w:space="0" w:color="auto"/>
              <w:bottom w:val="single" w:sz="4" w:space="0" w:color="auto"/>
            </w:tcBorders>
          </w:tcPr>
          <w:p w14:paraId="7B10C4BA" w14:textId="77777777" w:rsidR="00C34DE7" w:rsidRDefault="00C34DE7" w:rsidP="003870D2">
            <w:pPr>
              <w:tabs>
                <w:tab w:val="right" w:pos="9139"/>
              </w:tabs>
              <w:spacing w:before="120" w:after="80" w:line="280" w:lineRule="exact"/>
              <w:ind w:left="113" w:right="113"/>
              <w:jc w:val="center"/>
              <w:rPr>
                <w:rFonts w:ascii="Simplified Arabic" w:eastAsia="Times New Roman" w:hAnsi="Simplified Arabic"/>
                <w:kern w:val="0"/>
                <w:sz w:val="17"/>
                <w:szCs w:val="18"/>
                <w:rtl/>
                <w:lang w:val="en-GB"/>
              </w:rPr>
            </w:pPr>
            <w:r w:rsidRPr="00E93CE5">
              <w:rPr>
                <w:rFonts w:ascii="Simplified Arabic" w:eastAsia="Times New Roman" w:hAnsi="Simplified Arabic"/>
                <w:kern w:val="0"/>
                <w:sz w:val="17"/>
                <w:szCs w:val="18"/>
                <w:rtl/>
                <w:lang w:val="en-GB"/>
              </w:rPr>
              <w:t xml:space="preserve">يرجى ملء هذه الاستمارة وإرسالها إلى الهيئة </w:t>
            </w:r>
            <w:r w:rsidRPr="00E93CE5">
              <w:rPr>
                <w:rFonts w:ascii="Simplified Arabic" w:eastAsia="Times New Roman" w:hAnsi="Simplified Arabic"/>
                <w:spacing w:val="2"/>
                <w:kern w:val="0"/>
                <w:sz w:val="17"/>
                <w:szCs w:val="18"/>
                <w:rtl/>
                <w:lang w:val="en-GB"/>
              </w:rPr>
              <w:t>الدولية</w:t>
            </w:r>
            <w:r w:rsidRPr="00E93CE5">
              <w:rPr>
                <w:rFonts w:ascii="Simplified Arabic" w:eastAsia="Times New Roman" w:hAnsi="Simplified Arabic"/>
                <w:kern w:val="0"/>
                <w:sz w:val="17"/>
                <w:szCs w:val="18"/>
                <w:rtl/>
                <w:lang w:val="en-GB"/>
              </w:rPr>
              <w:t xml:space="preserve"> لمراقبة المخدِّرات على العنوان التالي:</w:t>
            </w:r>
          </w:p>
          <w:p w14:paraId="4D57FDAB" w14:textId="77777777" w:rsidR="00C34DE7" w:rsidRDefault="00C34DE7" w:rsidP="009925CB">
            <w:pPr>
              <w:spacing w:line="120" w:lineRule="exact"/>
              <w:jc w:val="center"/>
              <w:rPr>
                <w:rFonts w:ascii="Simplified Arabic" w:eastAsia="Times New Roman" w:hAnsi="Simplified Arabic"/>
                <w:kern w:val="0"/>
                <w:sz w:val="17"/>
                <w:szCs w:val="18"/>
                <w:lang w:val="en-GB"/>
              </w:rPr>
            </w:pPr>
          </w:p>
          <w:p w14:paraId="38394C8A" w14:textId="77777777" w:rsidR="009925CB" w:rsidRPr="00E93CE5" w:rsidRDefault="009925CB" w:rsidP="009925CB">
            <w:pPr>
              <w:spacing w:line="120" w:lineRule="exact"/>
              <w:jc w:val="center"/>
              <w:rPr>
                <w:rFonts w:ascii="Simplified Arabic" w:eastAsia="Times New Roman" w:hAnsi="Simplified Arabic"/>
                <w:kern w:val="0"/>
                <w:sz w:val="17"/>
                <w:szCs w:val="18"/>
                <w:rtl/>
                <w:lang w:val="en-GB"/>
              </w:rPr>
            </w:pPr>
          </w:p>
          <w:p w14:paraId="43AB6AC1" w14:textId="77777777" w:rsidR="00C34DE7" w:rsidRPr="00E93CE5" w:rsidRDefault="00C34DE7" w:rsidP="003870D2">
            <w:pPr>
              <w:pStyle w:val="DualTxt"/>
              <w:bidi w:val="0"/>
              <w:spacing w:after="0" w:line="240" w:lineRule="exact"/>
              <w:jc w:val="center"/>
              <w:rPr>
                <w:sz w:val="17"/>
                <w:szCs w:val="18"/>
              </w:rPr>
            </w:pPr>
            <w:r w:rsidRPr="00E93CE5">
              <w:rPr>
                <w:sz w:val="17"/>
                <w:szCs w:val="18"/>
              </w:rPr>
              <w:t>International Narcotics Control Board</w:t>
            </w:r>
          </w:p>
          <w:p w14:paraId="222B3B97" w14:textId="77777777" w:rsidR="00C34DE7" w:rsidRPr="00E93CE5" w:rsidRDefault="00C34DE7" w:rsidP="003870D2">
            <w:pPr>
              <w:pStyle w:val="DualTxt"/>
              <w:bidi w:val="0"/>
              <w:spacing w:after="0" w:line="240" w:lineRule="exact"/>
              <w:jc w:val="center"/>
              <w:rPr>
                <w:sz w:val="17"/>
                <w:szCs w:val="18"/>
              </w:rPr>
            </w:pPr>
            <w:r w:rsidRPr="00E93CE5">
              <w:rPr>
                <w:sz w:val="17"/>
                <w:szCs w:val="18"/>
              </w:rPr>
              <w:t>Vienna International Centre</w:t>
            </w:r>
          </w:p>
          <w:p w14:paraId="6F99E2A6" w14:textId="77777777" w:rsidR="00C34DE7" w:rsidRPr="00E93CE5" w:rsidRDefault="00C34DE7" w:rsidP="003870D2">
            <w:pPr>
              <w:pStyle w:val="DualTxt"/>
              <w:bidi w:val="0"/>
              <w:spacing w:after="0" w:line="240" w:lineRule="exact"/>
              <w:jc w:val="center"/>
              <w:rPr>
                <w:sz w:val="17"/>
                <w:szCs w:val="18"/>
              </w:rPr>
            </w:pPr>
            <w:r w:rsidRPr="00E93CE5">
              <w:rPr>
                <w:sz w:val="17"/>
                <w:szCs w:val="18"/>
              </w:rPr>
              <w:t xml:space="preserve">P.O. Box </w:t>
            </w:r>
            <w:r w:rsidRPr="00A21EF5">
              <w:rPr>
                <w:sz w:val="17"/>
                <w:szCs w:val="18"/>
              </w:rPr>
              <w:t>500</w:t>
            </w:r>
            <w:r w:rsidRPr="00E93CE5">
              <w:rPr>
                <w:sz w:val="17"/>
                <w:szCs w:val="18"/>
              </w:rPr>
              <w:t xml:space="preserve">, </w:t>
            </w:r>
            <w:r w:rsidRPr="00A21EF5">
              <w:rPr>
                <w:sz w:val="17"/>
                <w:szCs w:val="18"/>
              </w:rPr>
              <w:t>1400</w:t>
            </w:r>
            <w:r w:rsidRPr="00E93CE5">
              <w:rPr>
                <w:sz w:val="17"/>
                <w:szCs w:val="18"/>
              </w:rPr>
              <w:t xml:space="preserve"> Vienna, Austria</w:t>
            </w:r>
          </w:p>
          <w:p w14:paraId="7D98EF7D" w14:textId="77777777" w:rsidR="00C34DE7" w:rsidRPr="00E93CE5" w:rsidRDefault="00C34DE7" w:rsidP="003870D2">
            <w:pPr>
              <w:pStyle w:val="DualTxt"/>
              <w:spacing w:after="0" w:line="300" w:lineRule="exact"/>
              <w:jc w:val="center"/>
              <w:rPr>
                <w:sz w:val="17"/>
                <w:szCs w:val="18"/>
              </w:rPr>
            </w:pPr>
            <w:r w:rsidRPr="00E93CE5">
              <w:rPr>
                <w:sz w:val="17"/>
                <w:szCs w:val="18"/>
                <w:rtl/>
              </w:rPr>
              <w:t xml:space="preserve">الهاتف: </w:t>
            </w:r>
            <w:r w:rsidRPr="00E93CE5">
              <w:rPr>
                <w:sz w:val="17"/>
                <w:szCs w:val="18"/>
              </w:rPr>
              <w:t>+ (</w:t>
            </w:r>
            <w:r w:rsidRPr="00A21EF5">
              <w:rPr>
                <w:sz w:val="17"/>
                <w:szCs w:val="18"/>
              </w:rPr>
              <w:t>43</w:t>
            </w:r>
            <w:r w:rsidRPr="00E93CE5">
              <w:rPr>
                <w:sz w:val="17"/>
                <w:szCs w:val="18"/>
              </w:rPr>
              <w:t>) (</w:t>
            </w:r>
            <w:r w:rsidRPr="00A21EF5">
              <w:rPr>
                <w:sz w:val="17"/>
                <w:szCs w:val="18"/>
              </w:rPr>
              <w:t>1</w:t>
            </w:r>
            <w:r w:rsidRPr="00E93CE5">
              <w:rPr>
                <w:sz w:val="17"/>
                <w:szCs w:val="18"/>
              </w:rPr>
              <w:t xml:space="preserve">) </w:t>
            </w:r>
            <w:r w:rsidRPr="00A21EF5">
              <w:rPr>
                <w:sz w:val="17"/>
                <w:szCs w:val="18"/>
              </w:rPr>
              <w:t>26060</w:t>
            </w:r>
            <w:r w:rsidRPr="00E93CE5">
              <w:rPr>
                <w:sz w:val="17"/>
                <w:szCs w:val="18"/>
              </w:rPr>
              <w:t>-</w:t>
            </w:r>
            <w:r w:rsidRPr="00A21EF5">
              <w:rPr>
                <w:sz w:val="17"/>
                <w:szCs w:val="18"/>
              </w:rPr>
              <w:t>4277</w:t>
            </w:r>
            <w:r w:rsidRPr="00E93CE5">
              <w:rPr>
                <w:sz w:val="17"/>
                <w:szCs w:val="18"/>
                <w:rtl/>
              </w:rPr>
              <w:t xml:space="preserve">، الفاكس: </w:t>
            </w:r>
            <w:r w:rsidRPr="00E93CE5">
              <w:rPr>
                <w:sz w:val="17"/>
                <w:szCs w:val="18"/>
              </w:rPr>
              <w:t>+ (</w:t>
            </w:r>
            <w:r w:rsidRPr="00A21EF5">
              <w:rPr>
                <w:sz w:val="17"/>
                <w:szCs w:val="18"/>
              </w:rPr>
              <w:t>43</w:t>
            </w:r>
            <w:r w:rsidRPr="00E93CE5">
              <w:rPr>
                <w:sz w:val="17"/>
                <w:szCs w:val="18"/>
              </w:rPr>
              <w:t>) (</w:t>
            </w:r>
            <w:r w:rsidRPr="00A21EF5">
              <w:rPr>
                <w:sz w:val="17"/>
                <w:szCs w:val="18"/>
              </w:rPr>
              <w:t>1</w:t>
            </w:r>
            <w:r w:rsidRPr="00E93CE5">
              <w:rPr>
                <w:sz w:val="17"/>
                <w:szCs w:val="18"/>
              </w:rPr>
              <w:t xml:space="preserve">) </w:t>
            </w:r>
            <w:r w:rsidRPr="00A21EF5">
              <w:rPr>
                <w:sz w:val="17"/>
                <w:szCs w:val="18"/>
              </w:rPr>
              <w:t>26060</w:t>
            </w:r>
            <w:r w:rsidRPr="00E93CE5">
              <w:rPr>
                <w:sz w:val="17"/>
                <w:szCs w:val="18"/>
              </w:rPr>
              <w:t>-</w:t>
            </w:r>
            <w:r w:rsidRPr="00A21EF5">
              <w:rPr>
                <w:sz w:val="17"/>
                <w:szCs w:val="18"/>
              </w:rPr>
              <w:t>5867</w:t>
            </w:r>
            <w:r w:rsidRPr="00E93CE5">
              <w:rPr>
                <w:sz w:val="17"/>
                <w:szCs w:val="18"/>
                <w:rtl/>
              </w:rPr>
              <w:t xml:space="preserve"> أو </w:t>
            </w:r>
            <w:r w:rsidRPr="00E93CE5">
              <w:rPr>
                <w:sz w:val="17"/>
                <w:szCs w:val="18"/>
              </w:rPr>
              <w:t>+ (</w:t>
            </w:r>
            <w:r w:rsidRPr="00A21EF5">
              <w:rPr>
                <w:sz w:val="17"/>
                <w:szCs w:val="18"/>
              </w:rPr>
              <w:t>43</w:t>
            </w:r>
            <w:r w:rsidRPr="00E93CE5">
              <w:rPr>
                <w:sz w:val="17"/>
                <w:szCs w:val="18"/>
              </w:rPr>
              <w:t>) (</w:t>
            </w:r>
            <w:r w:rsidRPr="00A21EF5">
              <w:rPr>
                <w:sz w:val="17"/>
                <w:szCs w:val="18"/>
              </w:rPr>
              <w:t>1</w:t>
            </w:r>
            <w:r w:rsidRPr="00E93CE5">
              <w:rPr>
                <w:sz w:val="17"/>
                <w:szCs w:val="18"/>
              </w:rPr>
              <w:t>) </w:t>
            </w:r>
            <w:r w:rsidRPr="00A21EF5">
              <w:rPr>
                <w:sz w:val="17"/>
                <w:szCs w:val="18"/>
              </w:rPr>
              <w:t>26060</w:t>
            </w:r>
            <w:r w:rsidRPr="00E93CE5">
              <w:rPr>
                <w:sz w:val="17"/>
                <w:szCs w:val="18"/>
              </w:rPr>
              <w:t>-</w:t>
            </w:r>
            <w:r w:rsidRPr="00A21EF5">
              <w:rPr>
                <w:sz w:val="17"/>
                <w:szCs w:val="18"/>
              </w:rPr>
              <w:t>5868</w:t>
            </w:r>
          </w:p>
          <w:p w14:paraId="6F2891E8" w14:textId="3C68F2DC" w:rsidR="00C34DE7" w:rsidRPr="00E93CE5" w:rsidRDefault="00C34DE7" w:rsidP="003870D2">
            <w:pPr>
              <w:spacing w:after="120" w:line="280" w:lineRule="exact"/>
              <w:ind w:left="113" w:right="113"/>
              <w:jc w:val="center"/>
              <w:rPr>
                <w:rFonts w:ascii="Simplified Arabic" w:eastAsia="Times New Roman" w:hAnsi="Simplified Arabic"/>
                <w:spacing w:val="2"/>
                <w:kern w:val="0"/>
                <w:sz w:val="17"/>
                <w:szCs w:val="18"/>
                <w:rtl/>
                <w:lang w:val="en-GB"/>
              </w:rPr>
            </w:pPr>
            <w:r w:rsidRPr="00E93CE5">
              <w:rPr>
                <w:sz w:val="17"/>
                <w:szCs w:val="18"/>
                <w:rtl/>
              </w:rPr>
              <w:t xml:space="preserve">البريد الإلكتروني: </w:t>
            </w:r>
            <w:hyperlink r:id="rId13" w:history="1">
              <w:r w:rsidRPr="00A21EF5">
                <w:rPr>
                  <w:rStyle w:val="Hyperlink"/>
                  <w:color w:val="0000FF"/>
                  <w:sz w:val="17"/>
                  <w:szCs w:val="18"/>
                </w:rPr>
                <w:t>incb.secretariat@un.org</w:t>
              </w:r>
            </w:hyperlink>
            <w:r w:rsidRPr="00E93CE5">
              <w:rPr>
                <w:sz w:val="17"/>
                <w:szCs w:val="18"/>
                <w:rtl/>
              </w:rPr>
              <w:t xml:space="preserve"> و</w:t>
            </w:r>
            <w:hyperlink r:id="rId14" w:history="1">
              <w:r w:rsidRPr="00A21EF5">
                <w:rPr>
                  <w:rStyle w:val="Hyperlink"/>
                  <w:color w:val="0000FF"/>
                  <w:sz w:val="17"/>
                  <w:szCs w:val="18"/>
                </w:rPr>
                <w:t>incb.psychotropics@un.org</w:t>
              </w:r>
            </w:hyperlink>
            <w:r w:rsidRPr="00E93CE5">
              <w:rPr>
                <w:sz w:val="17"/>
                <w:szCs w:val="18"/>
                <w:rtl/>
              </w:rPr>
              <w:t xml:space="preserve">، الموقع الشبكي: </w:t>
            </w:r>
            <w:hyperlink r:id="rId15" w:history="1">
              <w:r w:rsidRPr="00A21EF5">
                <w:rPr>
                  <w:rStyle w:val="Hyperlink"/>
                  <w:color w:val="0000FF"/>
                  <w:sz w:val="17"/>
                  <w:szCs w:val="18"/>
                </w:rPr>
                <w:t>www.incb.org</w:t>
              </w:r>
            </w:hyperlink>
          </w:p>
        </w:tc>
      </w:tr>
    </w:tbl>
    <w:p w14:paraId="6D92CF84" w14:textId="77777777" w:rsidR="00C34DE7" w:rsidRDefault="00C34DE7">
      <w:pPr>
        <w:bidi w:val="0"/>
        <w:spacing w:line="240" w:lineRule="auto"/>
        <w:jc w:val="left"/>
        <w:rPr>
          <w:rFonts w:eastAsiaTheme="minorEastAsia"/>
          <w:sz w:val="22"/>
          <w:szCs w:val="22"/>
          <w:rtl/>
        </w:rPr>
      </w:pPr>
      <w:r>
        <w:rPr>
          <w:rtl/>
        </w:rPr>
        <w:br w:type="page"/>
      </w:r>
    </w:p>
    <w:p w14:paraId="2ABA09FF" w14:textId="77777777" w:rsidR="006118B4" w:rsidRPr="006118B4" w:rsidRDefault="006118B4" w:rsidP="006118B4">
      <w:pPr>
        <w:tabs>
          <w:tab w:val="left" w:pos="662"/>
          <w:tab w:val="left" w:pos="1325"/>
          <w:tab w:val="left" w:pos="1987"/>
          <w:tab w:val="left" w:pos="2650"/>
          <w:tab w:val="left" w:pos="3312"/>
          <w:tab w:val="left" w:pos="3974"/>
          <w:tab w:val="left" w:pos="4637"/>
          <w:tab w:val="left" w:pos="5299"/>
          <w:tab w:val="left" w:pos="5962"/>
          <w:tab w:val="left" w:pos="6624"/>
          <w:tab w:val="left" w:pos="7286"/>
        </w:tabs>
        <w:spacing w:after="120"/>
        <w:jc w:val="center"/>
        <w:outlineLvl w:val="0"/>
        <w:rPr>
          <w:rFonts w:ascii="Simplified Arabic" w:hAnsi="Simplified Arabic"/>
          <w:b/>
          <w:bCs/>
          <w:sz w:val="26"/>
          <w:szCs w:val="26"/>
          <w:rtl/>
        </w:rPr>
      </w:pPr>
      <w:r w:rsidRPr="006118B4">
        <w:rPr>
          <w:rFonts w:ascii="Simplified Arabic" w:hAnsi="Simplified Arabic"/>
          <w:b/>
          <w:bCs/>
          <w:sz w:val="26"/>
          <w:szCs w:val="26"/>
          <w:rtl/>
        </w:rPr>
        <w:lastRenderedPageBreak/>
        <w:t>مجموع الكميات اللازمة سنويًّا للأغراض الطبية والعلمية</w:t>
      </w:r>
    </w:p>
    <w:p w14:paraId="3E1E345C" w14:textId="77777777" w:rsidR="006118B4" w:rsidRPr="006118B4" w:rsidRDefault="006118B4" w:rsidP="006118B4">
      <w:pPr>
        <w:spacing w:line="120" w:lineRule="exact"/>
        <w:jc w:val="center"/>
        <w:rPr>
          <w:rFonts w:ascii="Simplified Arabic" w:eastAsia="SimSun" w:hAnsi="Simplified Arabic"/>
          <w:noProof/>
          <w:w w:val="103"/>
          <w:sz w:val="22"/>
          <w:szCs w:val="22"/>
          <w:rtl/>
          <w:lang w:eastAsia="zh-CN"/>
        </w:rPr>
      </w:pPr>
    </w:p>
    <w:p w14:paraId="26B04678" w14:textId="77777777" w:rsidR="003B710D" w:rsidRDefault="006118B4" w:rsidP="00CE2C39">
      <w:pPr>
        <w:pStyle w:val="DualTxt"/>
      </w:pPr>
      <w:r w:rsidRPr="006118B4">
        <w:rPr>
          <w:rtl/>
        </w:rPr>
        <w:tab/>
        <w:t xml:space="preserve">يمكن استعمال الاستمارة </w:t>
      </w:r>
      <w:r w:rsidRPr="006118B4">
        <w:t>B/P</w:t>
      </w:r>
      <w:r w:rsidRPr="006118B4">
        <w:rPr>
          <w:rtl/>
        </w:rPr>
        <w:t xml:space="preserve"> لتقديم التقديرات المتعلقة بجميع المؤثِّرات العقلية المراد استخدامها في البلد. وينبغي أن تجسِّد التقديرات مجموعَ الاحتياجات المحلية الطبية والعلمية لسنة واحدة. ولذلك ينبغي لها أن تتضمَّن أيضاً الكميات المراد صنعها محليًّا وألاَّ تقتصر على الواردات فحسب. وينبغي إدراج الكميات اللازمة للأغراض الصناعية (أي لصنع مواد أخرى) وبيان تلك الأغراض (أي إدراج معلومات كمية ونوعية عن المنتجات النهائية). وينبغي أن تتضمَّن التقديرات أيضاً الكميات اللازم الاحتفاظ بها كمخزونات تحسُّباً لظروف استثنائية. ولا</w:t>
      </w:r>
      <w:r w:rsidRPr="006118B4">
        <w:rPr>
          <w:rFonts w:hint="cs"/>
          <w:rtl/>
        </w:rPr>
        <w:t> </w:t>
      </w:r>
      <w:r w:rsidRPr="006118B4">
        <w:rPr>
          <w:rtl/>
        </w:rPr>
        <w:t>تُدرج</w:t>
      </w:r>
      <w:r w:rsidRPr="006118B4">
        <w:rPr>
          <w:rFonts w:hint="cs"/>
          <w:rtl/>
        </w:rPr>
        <w:t> </w:t>
      </w:r>
      <w:r w:rsidRPr="006118B4">
        <w:rPr>
          <w:rtl/>
        </w:rPr>
        <w:t>في التقديرات الكميات اللازمة للتصدير أو إعادة التصدير</w:t>
      </w:r>
      <w:r w:rsidRPr="006118B4">
        <w:rPr>
          <w:rFonts w:hint="cs"/>
          <w:rtl/>
        </w:rPr>
        <w:t>.</w:t>
      </w:r>
      <w:r w:rsidRPr="006118B4">
        <w:rPr>
          <w:rtl/>
        </w:rPr>
        <w:t xml:space="preserve"> </w:t>
      </w:r>
      <w:r w:rsidRPr="006118B4">
        <w:rPr>
          <w:rFonts w:hint="cs"/>
          <w:rtl/>
        </w:rPr>
        <w:t>و</w:t>
      </w:r>
      <w:r w:rsidRPr="006118B4">
        <w:rPr>
          <w:rtl/>
        </w:rPr>
        <w:t xml:space="preserve">ينبغي أن تتضمن </w:t>
      </w:r>
      <w:r w:rsidRPr="006118B4">
        <w:rPr>
          <w:rFonts w:hint="cs"/>
          <w:rtl/>
        </w:rPr>
        <w:t>ال</w:t>
      </w:r>
      <w:r w:rsidRPr="006118B4">
        <w:rPr>
          <w:rtl/>
        </w:rPr>
        <w:t xml:space="preserve">تقديرات </w:t>
      </w:r>
      <w:r w:rsidRPr="006118B4">
        <w:rPr>
          <w:rFonts w:hint="cs"/>
          <w:rtl/>
        </w:rPr>
        <w:t>الخاصة ب</w:t>
      </w:r>
      <w:r w:rsidRPr="006118B4">
        <w:rPr>
          <w:rtl/>
        </w:rPr>
        <w:t xml:space="preserve">المادة </w:t>
      </w:r>
      <w:r w:rsidRPr="006118B4">
        <w:rPr>
          <w:i/>
          <w:iCs/>
          <w:rtl/>
        </w:rPr>
        <w:t>دلتا</w:t>
      </w:r>
      <w:r w:rsidRPr="006118B4">
        <w:rPr>
          <w:rtl/>
        </w:rPr>
        <w:t xml:space="preserve">-9-تتراهيدروكانابينول </w:t>
      </w:r>
      <w:r w:rsidRPr="006118B4">
        <w:rPr>
          <w:rFonts w:hint="cs"/>
          <w:rtl/>
        </w:rPr>
        <w:t>ال</w:t>
      </w:r>
      <w:r w:rsidRPr="006118B4">
        <w:rPr>
          <w:rtl/>
        </w:rPr>
        <w:t>كميات الطبيعية المنشأ و</w:t>
      </w:r>
      <w:r w:rsidRPr="006118B4">
        <w:rPr>
          <w:rFonts w:hint="cs"/>
          <w:rtl/>
        </w:rPr>
        <w:t>ال</w:t>
      </w:r>
      <w:r w:rsidRPr="006118B4">
        <w:rPr>
          <w:rtl/>
        </w:rPr>
        <w:t>كميات من أصل اصطناعي</w:t>
      </w:r>
      <w:r w:rsidRPr="006118B4">
        <w:rPr>
          <w:rFonts w:hint="cs"/>
          <w:rtl/>
        </w:rPr>
        <w:t>.</w:t>
      </w:r>
    </w:p>
    <w:p w14:paraId="27CB7428" w14:textId="3DDC8569" w:rsidR="006118B4" w:rsidRPr="003B710D" w:rsidRDefault="006118B4" w:rsidP="00CE2C39">
      <w:pPr>
        <w:pStyle w:val="DualTxt"/>
        <w:rPr>
          <w:rtl/>
        </w:rPr>
      </w:pPr>
      <w:r w:rsidRPr="003B710D">
        <w:rPr>
          <w:rtl/>
        </w:rPr>
        <w:tab/>
        <w:t xml:space="preserve">وتُشجَّع جميع الحكومات على تقديم معلومات عن الطريقة التي تتَّبعها لتحديد التقديرات التي تقدِّمها في الاستمارة </w:t>
      </w:r>
      <w:r w:rsidRPr="003B710D">
        <w:t>B/P</w:t>
      </w:r>
      <w:r w:rsidRPr="003B710D">
        <w:rPr>
          <w:rtl/>
        </w:rPr>
        <w:t xml:space="preserve">. وفي هذا الصدد، قد يكون من المفيد الاستعانة </w:t>
      </w:r>
      <w:r w:rsidRPr="003B710D">
        <w:rPr>
          <w:b/>
          <w:bCs/>
          <w:i/>
          <w:iCs/>
          <w:rtl/>
        </w:rPr>
        <w:t>بدليل تقدير الاحتياجات من المواد الخاضعة للمراقبة الدولية</w:t>
      </w:r>
      <w:r w:rsidRPr="003B710D">
        <w:rPr>
          <w:rtl/>
        </w:rPr>
        <w:t xml:space="preserve">، المتاح على الموقع الشبكي للهيئة </w:t>
      </w:r>
      <w:hyperlink r:id="rId16" w:history="1">
        <w:r w:rsidRPr="003B710D">
          <w:rPr>
            <w:color w:val="0000FF"/>
          </w:rPr>
          <w:t>www.incb.org</w:t>
        </w:r>
      </w:hyperlink>
      <w:r w:rsidRPr="003B710D">
        <w:rPr>
          <w:rtl/>
        </w:rPr>
        <w:t>. ويرمي هذا الدليل إلى مساعدة السلطات الوطنية المختصة في استبانة طرائق حساب كميات المواد الخاضعة للمراقبة اللازمة للأغراض الطبية والعلمية، وقد يساعد السلطات في إعداد تقديرات الاحتياجات السنوية من المؤثِّرات العقلية.</w:t>
      </w:r>
    </w:p>
    <w:p w14:paraId="4333E7FD" w14:textId="75E996B0" w:rsidR="006118B4" w:rsidRPr="006118B4" w:rsidRDefault="006118B4" w:rsidP="00CE2C39">
      <w:pPr>
        <w:pStyle w:val="DualTxt"/>
        <w:rPr>
          <w:rtl/>
        </w:rPr>
      </w:pPr>
      <w:r w:rsidRPr="006118B4">
        <w:rPr>
          <w:rtl/>
        </w:rPr>
        <w:tab/>
        <w:t>وخلافاً للتقديرات الخاصة بالعقاقير المخدرة، لا يلزم أن تؤكِّد الهيئة الدولية لمراقبة المخدِّرات التقديرات الخاصة بالمؤثِّرات العقلية.</w:t>
      </w:r>
    </w:p>
    <w:p w14:paraId="3957BD5C" w14:textId="77777777" w:rsidR="006118B4" w:rsidRPr="006118B4" w:rsidRDefault="006118B4" w:rsidP="00CE2C39">
      <w:pPr>
        <w:pStyle w:val="DualTxt"/>
        <w:rPr>
          <w:rtl/>
        </w:rPr>
      </w:pPr>
      <w:r w:rsidRPr="006118B4">
        <w:rPr>
          <w:rtl/>
        </w:rPr>
        <w:tab/>
        <w:t xml:space="preserve">وتوصي الهيئة بتقديم صيغة منقَّحة من الاستمارة </w:t>
      </w:r>
      <w:r w:rsidRPr="006118B4">
        <w:t>B/P</w:t>
      </w:r>
      <w:r w:rsidRPr="006118B4">
        <w:rPr>
          <w:rtl/>
        </w:rPr>
        <w:t xml:space="preserve"> مرة على الأقل كل ثلاث سنوات. وسوف تستخدم الهيئة التقديرات المبلَّغ عنها كمرجع أثناء فترة السنوات الثلاث المعنية ما لم تتلقَّ تكملةً للتقديرات السابقة. وسوف تسترشد سلطات البلدان المصدِّرة بالكميات المبيَّنة في هذه الاستمارة لدى إصدار أذون التصدير.</w:t>
      </w:r>
    </w:p>
    <w:p w14:paraId="18AE4D04" w14:textId="4D4A6BC1" w:rsidR="00DB3A51" w:rsidRPr="003B710D" w:rsidRDefault="006118B4" w:rsidP="00CE2C39">
      <w:pPr>
        <w:pStyle w:val="DualTxt"/>
        <w:rPr>
          <w:rtl/>
        </w:rPr>
      </w:pPr>
      <w:r w:rsidRPr="003B710D">
        <w:rPr>
          <w:rtl/>
        </w:rPr>
        <w:tab/>
        <w:t xml:space="preserve">وتُحدَّث التقديرات أسبوعيا وتُنشَر في موقع الهيئة على الإنترنت على العنوان التالي: </w:t>
      </w:r>
      <w:hyperlink r:id="rId17" w:history="1">
        <w:r w:rsidRPr="003B710D">
          <w:rPr>
            <w:color w:val="0000FF"/>
          </w:rPr>
          <w:t>www.incb.org</w:t>
        </w:r>
      </w:hyperlink>
      <w:r w:rsidRPr="003B710D">
        <w:rPr>
          <w:rtl/>
        </w:rPr>
        <w:t xml:space="preserve">، تحت العنوان </w:t>
      </w:r>
      <w:r w:rsidR="00B95155" w:rsidRPr="003B710D">
        <w:br/>
      </w:r>
      <w:r w:rsidRPr="003B710D">
        <w:rPr>
          <w:rtl/>
        </w:rPr>
        <w:t>"</w:t>
      </w:r>
      <w:r w:rsidRPr="003B710D">
        <w:t>Psychotropic Substances/Status of Assessments</w:t>
      </w:r>
      <w:r w:rsidRPr="003B710D">
        <w:rPr>
          <w:rtl/>
        </w:rPr>
        <w:t>".</w:t>
      </w:r>
    </w:p>
    <w:p w14:paraId="49418C55" w14:textId="553E3BD2" w:rsidR="007A418F" w:rsidRPr="00E741F7" w:rsidRDefault="007A418F">
      <w:pPr>
        <w:bidi w:val="0"/>
        <w:spacing w:line="240" w:lineRule="auto"/>
        <w:jc w:val="left"/>
        <w:rPr>
          <w:rFonts w:ascii="Simplified Arabic" w:hAnsi="Simplified Arabic"/>
          <w:szCs w:val="20"/>
          <w:lang w:val="en-GB"/>
        </w:rPr>
      </w:pPr>
      <w:r>
        <w:rPr>
          <w:rFonts w:ascii="Simplified Arabic" w:hAnsi="Simplified Arabic"/>
          <w:szCs w:val="20"/>
          <w:rtl/>
        </w:rPr>
        <w:br w:type="page"/>
      </w:r>
    </w:p>
    <w:tbl>
      <w:tblPr>
        <w:bidiVisual/>
        <w:tblW w:w="9639" w:type="dxa"/>
        <w:jc w:val="center"/>
        <w:tblBorders>
          <w:top w:val="single" w:sz="4" w:space="0" w:color="auto"/>
          <w:left w:val="single" w:sz="4" w:space="0" w:color="auto"/>
          <w:bottom w:val="single" w:sz="4" w:space="0" w:color="auto"/>
          <w:right w:val="single" w:sz="4" w:space="0" w:color="auto"/>
          <w:insideV w:val="single" w:sz="4" w:space="0" w:color="auto"/>
        </w:tblBorders>
        <w:tblCellMar>
          <w:top w:w="28" w:type="dxa"/>
        </w:tblCellMar>
        <w:tblLook w:val="0000" w:firstRow="0" w:lastRow="0" w:firstColumn="0" w:lastColumn="0" w:noHBand="0" w:noVBand="0"/>
      </w:tblPr>
      <w:tblGrid>
        <w:gridCol w:w="9639"/>
      </w:tblGrid>
      <w:tr w:rsidR="00EA1B1B" w:rsidRPr="00EA1B1B" w14:paraId="5160085F" w14:textId="77777777" w:rsidTr="003870D2">
        <w:trPr>
          <w:trHeight w:val="826"/>
          <w:jc w:val="center"/>
        </w:trPr>
        <w:tc>
          <w:tcPr>
            <w:tcW w:w="9639" w:type="dxa"/>
            <w:tcBorders>
              <w:bottom w:val="single" w:sz="4" w:space="0" w:color="auto"/>
            </w:tcBorders>
          </w:tcPr>
          <w:p w14:paraId="2DD6EE4A" w14:textId="77777777" w:rsidR="00EA1B1B" w:rsidRPr="00EA1B1B" w:rsidRDefault="00EA1B1B" w:rsidP="00EA1B1B">
            <w:pPr>
              <w:keepNext/>
              <w:keepLines/>
              <w:tabs>
                <w:tab w:val="left" w:pos="662"/>
                <w:tab w:val="left" w:pos="1325"/>
                <w:tab w:val="left" w:pos="1987"/>
                <w:tab w:val="left" w:pos="2650"/>
                <w:tab w:val="left" w:pos="3312"/>
                <w:tab w:val="left" w:pos="3974"/>
                <w:tab w:val="left" w:pos="4637"/>
                <w:tab w:val="left" w:pos="5299"/>
                <w:tab w:val="left" w:pos="5962"/>
                <w:tab w:val="left" w:pos="6624"/>
                <w:tab w:val="left" w:pos="7286"/>
              </w:tabs>
              <w:spacing w:after="120"/>
              <w:jc w:val="center"/>
              <w:outlineLvl w:val="0"/>
              <w:rPr>
                <w:b/>
                <w:bCs/>
                <w:sz w:val="26"/>
                <w:szCs w:val="26"/>
                <w:rtl/>
              </w:rPr>
            </w:pPr>
            <w:r w:rsidRPr="00EA1B1B">
              <w:rPr>
                <w:b/>
                <w:bCs/>
                <w:sz w:val="26"/>
                <w:szCs w:val="26"/>
                <w:rtl/>
              </w:rPr>
              <w:lastRenderedPageBreak/>
              <w:t>بيان الطريقة</w:t>
            </w:r>
          </w:p>
          <w:p w14:paraId="29805B1C" w14:textId="77777777" w:rsidR="00EA1B1B" w:rsidRPr="00EA1B1B" w:rsidRDefault="00EA1B1B" w:rsidP="00EA1B1B">
            <w:pPr>
              <w:spacing w:after="120"/>
              <w:jc w:val="center"/>
              <w:rPr>
                <w:sz w:val="26"/>
                <w:szCs w:val="26"/>
                <w:rtl/>
              </w:rPr>
            </w:pPr>
          </w:p>
          <w:p w14:paraId="3C340CED" w14:textId="77777777" w:rsidR="00EA1B1B" w:rsidRPr="00EA1B1B" w:rsidRDefault="00EA1B1B" w:rsidP="00EA1B1B">
            <w:pPr>
              <w:tabs>
                <w:tab w:val="left" w:pos="662"/>
                <w:tab w:val="left" w:pos="1325"/>
                <w:tab w:val="left" w:pos="1987"/>
                <w:tab w:val="left" w:pos="2650"/>
                <w:tab w:val="left" w:pos="3312"/>
                <w:tab w:val="left" w:pos="3974"/>
                <w:tab w:val="left" w:pos="4637"/>
              </w:tabs>
              <w:spacing w:after="120"/>
              <w:jc w:val="center"/>
              <w:rPr>
                <w:spacing w:val="2"/>
                <w:sz w:val="26"/>
                <w:szCs w:val="26"/>
                <w:rtl/>
              </w:rPr>
            </w:pPr>
            <w:r w:rsidRPr="00EA1B1B">
              <w:rPr>
                <w:spacing w:val="2"/>
                <w:sz w:val="26"/>
                <w:szCs w:val="26"/>
                <w:rtl/>
              </w:rPr>
              <w:t xml:space="preserve">يُرجى تقديم ملاحظات عن الطرائق المستخدمة في تحديد مختلف التقديرات </w:t>
            </w:r>
            <w:r w:rsidRPr="00EA1B1B">
              <w:rPr>
                <w:spacing w:val="2"/>
                <w:sz w:val="26"/>
                <w:szCs w:val="26"/>
                <w:rtl/>
              </w:rPr>
              <w:br/>
            </w:r>
            <w:r w:rsidRPr="00EA1B1B">
              <w:rPr>
                <w:spacing w:val="2"/>
                <w:sz w:val="26"/>
                <w:szCs w:val="26"/>
                <w:rtl/>
                <w:lang w:val="fr-FR"/>
              </w:rPr>
              <w:t>التي أوردتموها</w:t>
            </w:r>
            <w:r w:rsidRPr="00EA1B1B">
              <w:rPr>
                <w:spacing w:val="2"/>
                <w:sz w:val="26"/>
                <w:szCs w:val="26"/>
                <w:rtl/>
              </w:rPr>
              <w:t xml:space="preserve"> في هذه الاستمارة و/أو أي تغييرات فيها.</w:t>
            </w:r>
          </w:p>
          <w:p w14:paraId="33E0AC13" w14:textId="77777777" w:rsidR="00EA1B1B" w:rsidRPr="00EA1B1B" w:rsidRDefault="00EA1B1B" w:rsidP="00EA1B1B">
            <w:pPr>
              <w:tabs>
                <w:tab w:val="left" w:pos="662"/>
                <w:tab w:val="left" w:pos="1325"/>
                <w:tab w:val="left" w:pos="1987"/>
                <w:tab w:val="left" w:pos="2650"/>
                <w:tab w:val="left" w:pos="3312"/>
                <w:tab w:val="left" w:pos="3974"/>
                <w:tab w:val="left" w:pos="4637"/>
              </w:tabs>
              <w:spacing w:after="120" w:line="360" w:lineRule="exact"/>
              <w:jc w:val="center"/>
              <w:rPr>
                <w:spacing w:val="2"/>
                <w:sz w:val="22"/>
                <w:szCs w:val="22"/>
                <w:rtl/>
              </w:rPr>
            </w:pPr>
          </w:p>
          <w:p w14:paraId="4D3635C9" w14:textId="77777777" w:rsidR="00EA1B1B" w:rsidRPr="00EA1B1B" w:rsidRDefault="00EA1B1B" w:rsidP="00EA1B1B">
            <w:pPr>
              <w:tabs>
                <w:tab w:val="left" w:pos="662"/>
                <w:tab w:val="left" w:pos="1325"/>
                <w:tab w:val="left" w:pos="1987"/>
                <w:tab w:val="left" w:pos="2650"/>
                <w:tab w:val="left" w:pos="3312"/>
                <w:tab w:val="left" w:pos="3974"/>
                <w:tab w:val="left" w:pos="4637"/>
              </w:tabs>
              <w:spacing w:after="120" w:line="360" w:lineRule="exact"/>
              <w:jc w:val="center"/>
              <w:rPr>
                <w:spacing w:val="2"/>
                <w:sz w:val="22"/>
                <w:szCs w:val="22"/>
                <w:rtl/>
              </w:rPr>
            </w:pPr>
          </w:p>
          <w:p w14:paraId="33BA348A" w14:textId="77777777" w:rsidR="00EA1B1B" w:rsidRPr="00EA1B1B" w:rsidRDefault="00EA1B1B" w:rsidP="00EA1B1B">
            <w:pPr>
              <w:tabs>
                <w:tab w:val="left" w:pos="662"/>
                <w:tab w:val="left" w:pos="1325"/>
                <w:tab w:val="left" w:pos="1987"/>
                <w:tab w:val="left" w:pos="2650"/>
                <w:tab w:val="left" w:pos="3312"/>
                <w:tab w:val="left" w:pos="3974"/>
                <w:tab w:val="left" w:pos="4637"/>
              </w:tabs>
              <w:spacing w:after="120" w:line="360" w:lineRule="exact"/>
              <w:jc w:val="center"/>
              <w:rPr>
                <w:spacing w:val="2"/>
                <w:sz w:val="22"/>
                <w:szCs w:val="22"/>
                <w:rtl/>
              </w:rPr>
            </w:pPr>
          </w:p>
          <w:p w14:paraId="097E67C8" w14:textId="77777777" w:rsidR="00EA1B1B" w:rsidRPr="00EA1B1B" w:rsidRDefault="00EA1B1B" w:rsidP="00EA1B1B">
            <w:pPr>
              <w:tabs>
                <w:tab w:val="left" w:pos="662"/>
                <w:tab w:val="left" w:pos="1325"/>
                <w:tab w:val="left" w:pos="1987"/>
                <w:tab w:val="left" w:pos="2650"/>
                <w:tab w:val="left" w:pos="3312"/>
                <w:tab w:val="left" w:pos="3974"/>
                <w:tab w:val="left" w:pos="4637"/>
              </w:tabs>
              <w:spacing w:after="120" w:line="360" w:lineRule="exact"/>
              <w:jc w:val="center"/>
              <w:rPr>
                <w:spacing w:val="2"/>
                <w:sz w:val="22"/>
                <w:szCs w:val="22"/>
                <w:rtl/>
              </w:rPr>
            </w:pPr>
          </w:p>
        </w:tc>
      </w:tr>
    </w:tbl>
    <w:p w14:paraId="6C2DFE80" w14:textId="77777777" w:rsidR="00EA1B1B" w:rsidRPr="00EA1B1B" w:rsidRDefault="00EA1B1B" w:rsidP="00EA1B1B">
      <w:pPr>
        <w:spacing w:line="120" w:lineRule="exact"/>
        <w:jc w:val="center"/>
        <w:rPr>
          <w:rFonts w:eastAsia="SimSun" w:cs="Traditional Arabic"/>
          <w:b/>
          <w:bCs/>
          <w:noProof/>
          <w:w w:val="103"/>
          <w:sz w:val="18"/>
          <w:szCs w:val="28"/>
          <w:rtl/>
          <w:lang w:eastAsia="zh-CN"/>
        </w:rPr>
      </w:pPr>
    </w:p>
    <w:p w14:paraId="3B89541C" w14:textId="77777777" w:rsidR="00EA1B1B" w:rsidRPr="00EA1B1B" w:rsidRDefault="00EA1B1B" w:rsidP="00EA1B1B">
      <w:pPr>
        <w:spacing w:line="120" w:lineRule="exact"/>
        <w:jc w:val="center"/>
        <w:rPr>
          <w:rFonts w:eastAsia="SimSun" w:cs="Traditional Arabic"/>
          <w:b/>
          <w:bCs/>
          <w:noProof/>
          <w:w w:val="103"/>
          <w:sz w:val="18"/>
          <w:szCs w:val="28"/>
          <w:rtl/>
          <w:lang w:eastAsia="zh-CN"/>
        </w:rPr>
      </w:pPr>
    </w:p>
    <w:p w14:paraId="1E6C8752" w14:textId="77777777" w:rsidR="00EA1B1B" w:rsidRPr="00EA1B1B" w:rsidRDefault="00EA1B1B" w:rsidP="00EA1B1B">
      <w:pPr>
        <w:spacing w:line="120" w:lineRule="exact"/>
        <w:jc w:val="center"/>
        <w:rPr>
          <w:rFonts w:eastAsia="SimSun" w:cs="Traditional Arabic"/>
          <w:b/>
          <w:bCs/>
          <w:noProof/>
          <w:w w:val="103"/>
          <w:sz w:val="18"/>
          <w:szCs w:val="28"/>
          <w:rtl/>
          <w:lang w:eastAsia="zh-CN"/>
        </w:rPr>
      </w:pPr>
    </w:p>
    <w:p w14:paraId="449023C3" w14:textId="77777777" w:rsidR="00EA1B1B" w:rsidRPr="00EA1B1B" w:rsidRDefault="00EA1B1B" w:rsidP="00EA1B1B">
      <w:pPr>
        <w:keepNext/>
        <w:keepLines/>
        <w:tabs>
          <w:tab w:val="left" w:pos="662"/>
          <w:tab w:val="left" w:pos="1325"/>
          <w:tab w:val="left" w:pos="1987"/>
          <w:tab w:val="left" w:pos="2650"/>
          <w:tab w:val="left" w:pos="3312"/>
          <w:tab w:val="left" w:pos="3974"/>
          <w:tab w:val="left" w:pos="4637"/>
          <w:tab w:val="left" w:pos="5299"/>
          <w:tab w:val="left" w:pos="5962"/>
          <w:tab w:val="left" w:pos="6624"/>
          <w:tab w:val="left" w:pos="7286"/>
        </w:tabs>
        <w:spacing w:after="120"/>
        <w:jc w:val="center"/>
        <w:outlineLvl w:val="0"/>
        <w:rPr>
          <w:b/>
          <w:bCs/>
          <w:sz w:val="26"/>
          <w:szCs w:val="26"/>
          <w:rtl/>
        </w:rPr>
      </w:pPr>
      <w:r w:rsidRPr="00EA1B1B">
        <w:rPr>
          <w:b/>
          <w:bCs/>
          <w:sz w:val="26"/>
          <w:szCs w:val="26"/>
          <w:rtl/>
        </w:rPr>
        <w:t>ملاحظات</w:t>
      </w:r>
    </w:p>
    <w:p w14:paraId="68B8DAE9" w14:textId="77777777" w:rsidR="00EA1B1B" w:rsidRPr="00EA1B1B" w:rsidRDefault="00EA1B1B" w:rsidP="00EA1B1B">
      <w:pPr>
        <w:spacing w:after="120" w:line="360" w:lineRule="exact"/>
        <w:rPr>
          <w:sz w:val="14"/>
          <w:szCs w:val="22"/>
          <w:rtl/>
        </w:rPr>
      </w:pPr>
    </w:p>
    <w:p w14:paraId="4F89B98F" w14:textId="77777777" w:rsidR="008141EA" w:rsidRDefault="008141EA" w:rsidP="008141EA">
      <w:pPr>
        <w:tabs>
          <w:tab w:val="left" w:pos="662"/>
          <w:tab w:val="left" w:pos="1325"/>
          <w:tab w:val="left" w:pos="1987"/>
          <w:tab w:val="left" w:pos="2650"/>
          <w:tab w:val="left" w:pos="3312"/>
          <w:tab w:val="left" w:pos="3974"/>
          <w:tab w:val="left" w:pos="4637"/>
        </w:tabs>
        <w:spacing w:after="120" w:line="360" w:lineRule="exact"/>
        <w:rPr>
          <w:rFonts w:ascii="Simplified Arabic" w:hAnsi="Simplified Arabic"/>
          <w:szCs w:val="20"/>
          <w:rtl/>
        </w:rPr>
      </w:pPr>
    </w:p>
    <w:p w14:paraId="25B0CDB1" w14:textId="77777777" w:rsidR="008141EA" w:rsidRDefault="008141EA" w:rsidP="008141EA">
      <w:pPr>
        <w:tabs>
          <w:tab w:val="left" w:pos="662"/>
          <w:tab w:val="left" w:pos="1325"/>
          <w:tab w:val="left" w:pos="1987"/>
          <w:tab w:val="left" w:pos="2650"/>
          <w:tab w:val="left" w:pos="3312"/>
          <w:tab w:val="left" w:pos="3974"/>
          <w:tab w:val="left" w:pos="4637"/>
        </w:tabs>
        <w:spacing w:after="120" w:line="360" w:lineRule="exact"/>
      </w:pPr>
    </w:p>
    <w:p w14:paraId="5B72A1FB" w14:textId="77777777" w:rsidR="00EA1B1B" w:rsidRDefault="00EA1B1B" w:rsidP="008141EA">
      <w:pPr>
        <w:tabs>
          <w:tab w:val="left" w:pos="662"/>
          <w:tab w:val="left" w:pos="1325"/>
          <w:tab w:val="left" w:pos="1987"/>
          <w:tab w:val="left" w:pos="2650"/>
          <w:tab w:val="left" w:pos="3312"/>
          <w:tab w:val="left" w:pos="3974"/>
          <w:tab w:val="left" w:pos="4637"/>
        </w:tabs>
        <w:spacing w:after="120" w:line="360" w:lineRule="exact"/>
      </w:pPr>
    </w:p>
    <w:p w14:paraId="0ADB4E76" w14:textId="1A5DC336" w:rsidR="00EA1B1B" w:rsidRPr="00DE10DC" w:rsidRDefault="00EA1B1B">
      <w:pPr>
        <w:bidi w:val="0"/>
        <w:spacing w:line="240" w:lineRule="auto"/>
        <w:jc w:val="left"/>
        <w:rPr>
          <w:lang w:val="en-GB"/>
        </w:rPr>
      </w:pPr>
      <w:r>
        <w:br w:type="page"/>
      </w:r>
    </w:p>
    <w:p w14:paraId="05CB97D2" w14:textId="77777777" w:rsidR="002A72DB" w:rsidRPr="00567890" w:rsidRDefault="002A72DB" w:rsidP="002A72DB">
      <w:pPr>
        <w:pStyle w:val="H1"/>
        <w:tabs>
          <w:tab w:val="left" w:pos="662"/>
        </w:tabs>
        <w:spacing w:line="440" w:lineRule="exact"/>
        <w:ind w:left="0" w:right="0" w:firstLine="0"/>
        <w:jc w:val="center"/>
        <w:rPr>
          <w:sz w:val="30"/>
          <w:szCs w:val="30"/>
        </w:rPr>
      </w:pPr>
      <w:r w:rsidRPr="00567890">
        <w:rPr>
          <w:sz w:val="30"/>
          <w:szCs w:val="30"/>
          <w:rtl/>
        </w:rPr>
        <w:lastRenderedPageBreak/>
        <w:t>تقدير الاحتياجات من المواد المدرجة في الجدول الثاني</w:t>
      </w:r>
    </w:p>
    <w:p w14:paraId="6E8BF920" w14:textId="77777777" w:rsidR="002A72DB" w:rsidRDefault="002A72DB" w:rsidP="002A72DB">
      <w:pPr>
        <w:pStyle w:val="DualTxt"/>
        <w:spacing w:after="0" w:line="120" w:lineRule="exact"/>
        <w:jc w:val="center"/>
        <w:rPr>
          <w:sz w:val="4"/>
        </w:rPr>
      </w:pPr>
    </w:p>
    <w:p w14:paraId="3CF9454B" w14:textId="77777777" w:rsidR="004571E4" w:rsidRDefault="004571E4" w:rsidP="002A72DB">
      <w:pPr>
        <w:pStyle w:val="DualTxt"/>
        <w:spacing w:after="0" w:line="120" w:lineRule="exact"/>
        <w:jc w:val="center"/>
        <w:rPr>
          <w:sz w:val="4"/>
          <w:rtl/>
        </w:rPr>
      </w:pPr>
    </w:p>
    <w:tbl>
      <w:tblPr>
        <w:bidiVisual/>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2"/>
        <w:gridCol w:w="5100"/>
        <w:gridCol w:w="1697"/>
        <w:gridCol w:w="1697"/>
      </w:tblGrid>
      <w:tr w:rsidR="004571E4" w:rsidRPr="004571E4" w14:paraId="30A6713D" w14:textId="77777777" w:rsidTr="003870D2">
        <w:trPr>
          <w:trHeight w:val="340"/>
          <w:jc w:val="center"/>
        </w:trPr>
        <w:tc>
          <w:tcPr>
            <w:tcW w:w="1432" w:type="dxa"/>
            <w:tcBorders>
              <w:top w:val="single" w:sz="4" w:space="0" w:color="auto"/>
              <w:left w:val="single" w:sz="4" w:space="0" w:color="auto"/>
              <w:bottom w:val="single" w:sz="12" w:space="0" w:color="auto"/>
              <w:right w:val="single" w:sz="4" w:space="0" w:color="auto"/>
            </w:tcBorders>
            <w:vAlign w:val="center"/>
            <w:hideMark/>
          </w:tcPr>
          <w:p w14:paraId="41E42EE7"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00" w:lineRule="exact"/>
              <w:ind w:left="57" w:right="57"/>
              <w:jc w:val="left"/>
              <w:rPr>
                <w:i/>
                <w:spacing w:val="2"/>
                <w:szCs w:val="22"/>
                <w:lang w:val="en-GB"/>
              </w:rPr>
            </w:pPr>
            <w:r w:rsidRPr="004571E4">
              <w:rPr>
                <w:i/>
                <w:iCs/>
                <w:spacing w:val="2"/>
                <w:szCs w:val="22"/>
                <w:rtl/>
              </w:rPr>
              <w:t>الرمز</w:t>
            </w:r>
          </w:p>
        </w:tc>
        <w:tc>
          <w:tcPr>
            <w:tcW w:w="5100" w:type="dxa"/>
            <w:tcBorders>
              <w:top w:val="single" w:sz="4" w:space="0" w:color="auto"/>
              <w:left w:val="single" w:sz="4" w:space="0" w:color="auto"/>
              <w:bottom w:val="single" w:sz="12" w:space="0" w:color="auto"/>
              <w:right w:val="single" w:sz="4" w:space="0" w:color="auto"/>
            </w:tcBorders>
            <w:vAlign w:val="center"/>
            <w:hideMark/>
          </w:tcPr>
          <w:p w14:paraId="69E839E5"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00" w:lineRule="exact"/>
              <w:ind w:left="57" w:right="57"/>
              <w:rPr>
                <w:i/>
                <w:spacing w:val="2"/>
                <w:szCs w:val="22"/>
                <w:lang w:val="en-GB"/>
              </w:rPr>
            </w:pPr>
            <w:r w:rsidRPr="004571E4">
              <w:rPr>
                <w:i/>
                <w:iCs/>
                <w:spacing w:val="2"/>
                <w:szCs w:val="22"/>
                <w:rtl/>
              </w:rPr>
              <w:t>المادة</w:t>
            </w:r>
          </w:p>
        </w:tc>
        <w:tc>
          <w:tcPr>
            <w:tcW w:w="1697" w:type="dxa"/>
            <w:tcBorders>
              <w:top w:val="single" w:sz="4" w:space="0" w:color="auto"/>
              <w:left w:val="single" w:sz="4" w:space="0" w:color="auto"/>
              <w:bottom w:val="single" w:sz="12" w:space="0" w:color="auto"/>
              <w:right w:val="single" w:sz="4" w:space="0" w:color="auto"/>
            </w:tcBorders>
            <w:vAlign w:val="center"/>
            <w:hideMark/>
          </w:tcPr>
          <w:p w14:paraId="0D01E833"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00" w:lineRule="exact"/>
              <w:ind w:left="57"/>
              <w:jc w:val="center"/>
              <w:rPr>
                <w:i/>
                <w:spacing w:val="2"/>
                <w:szCs w:val="22"/>
                <w:lang w:val="en-GB"/>
              </w:rPr>
            </w:pPr>
            <w:r w:rsidRPr="00F54B6E">
              <w:rPr>
                <w:i/>
                <w:iCs/>
                <w:spacing w:val="2"/>
                <w:szCs w:val="22"/>
                <w:rtl/>
              </w:rPr>
              <w:t>كيلوغرام</w:t>
            </w:r>
          </w:p>
        </w:tc>
        <w:tc>
          <w:tcPr>
            <w:tcW w:w="1697" w:type="dxa"/>
            <w:tcBorders>
              <w:top w:val="single" w:sz="4" w:space="0" w:color="auto"/>
              <w:left w:val="single" w:sz="4" w:space="0" w:color="auto"/>
              <w:bottom w:val="single" w:sz="12" w:space="0" w:color="auto"/>
              <w:right w:val="single" w:sz="4" w:space="0" w:color="auto"/>
            </w:tcBorders>
            <w:vAlign w:val="center"/>
            <w:hideMark/>
          </w:tcPr>
          <w:p w14:paraId="1D35B67C"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00" w:lineRule="exact"/>
              <w:ind w:left="57"/>
              <w:jc w:val="center"/>
              <w:rPr>
                <w:i/>
                <w:spacing w:val="2"/>
                <w:szCs w:val="22"/>
                <w:lang w:val="en-GB"/>
              </w:rPr>
            </w:pPr>
            <w:r w:rsidRPr="00F54B6E">
              <w:rPr>
                <w:i/>
                <w:iCs/>
                <w:spacing w:val="2"/>
                <w:szCs w:val="22"/>
                <w:rtl/>
              </w:rPr>
              <w:t>غرام</w:t>
            </w:r>
          </w:p>
        </w:tc>
      </w:tr>
      <w:tr w:rsidR="004571E4" w:rsidRPr="004571E4" w14:paraId="40E6A6AE" w14:textId="77777777" w:rsidTr="003870D2">
        <w:trPr>
          <w:jc w:val="center"/>
        </w:trPr>
        <w:tc>
          <w:tcPr>
            <w:tcW w:w="1432" w:type="dxa"/>
            <w:tcBorders>
              <w:top w:val="single" w:sz="12" w:space="0" w:color="auto"/>
              <w:left w:val="single" w:sz="4" w:space="0" w:color="auto"/>
              <w:bottom w:val="single" w:sz="4" w:space="0" w:color="auto"/>
              <w:right w:val="single" w:sz="4" w:space="0" w:color="auto"/>
            </w:tcBorders>
            <w:vAlign w:val="center"/>
            <w:hideMark/>
          </w:tcPr>
          <w:p w14:paraId="7C5301DB"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PA 003</w:t>
            </w:r>
          </w:p>
        </w:tc>
        <w:tc>
          <w:tcPr>
            <w:tcW w:w="5100" w:type="dxa"/>
            <w:tcBorders>
              <w:top w:val="nil"/>
              <w:left w:val="single" w:sz="4" w:space="0" w:color="auto"/>
              <w:bottom w:val="single" w:sz="4" w:space="0" w:color="auto"/>
              <w:right w:val="single" w:sz="4" w:space="0" w:color="auto"/>
            </w:tcBorders>
            <w:vAlign w:val="center"/>
            <w:hideMark/>
          </w:tcPr>
          <w:p w14:paraId="177B2074"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proofErr w:type="spellStart"/>
            <w:r w:rsidRPr="004571E4">
              <w:rPr>
                <w:spacing w:val="2"/>
                <w:szCs w:val="22"/>
                <w:rtl/>
              </w:rPr>
              <w:t>أمفيتامين</w:t>
            </w:r>
            <w:proofErr w:type="spellEnd"/>
          </w:p>
        </w:tc>
        <w:tc>
          <w:tcPr>
            <w:tcW w:w="1697" w:type="dxa"/>
            <w:tcBorders>
              <w:top w:val="nil"/>
              <w:left w:val="single" w:sz="4" w:space="0" w:color="auto"/>
              <w:bottom w:val="single" w:sz="4" w:space="0" w:color="auto"/>
              <w:right w:val="single" w:sz="4" w:space="0" w:color="auto"/>
            </w:tcBorders>
            <w:vAlign w:val="center"/>
          </w:tcPr>
          <w:p w14:paraId="6998B936"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nil"/>
              <w:left w:val="single" w:sz="4" w:space="0" w:color="auto"/>
              <w:bottom w:val="single" w:sz="4" w:space="0" w:color="auto"/>
              <w:right w:val="single" w:sz="4" w:space="0" w:color="auto"/>
            </w:tcBorders>
            <w:vAlign w:val="center"/>
          </w:tcPr>
          <w:p w14:paraId="230639DD"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41B9AB91"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6B95416B"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PA 007</w:t>
            </w:r>
          </w:p>
        </w:tc>
        <w:tc>
          <w:tcPr>
            <w:tcW w:w="5100" w:type="dxa"/>
            <w:tcBorders>
              <w:top w:val="nil"/>
              <w:left w:val="single" w:sz="4" w:space="0" w:color="auto"/>
              <w:bottom w:val="single" w:sz="4" w:space="0" w:color="auto"/>
              <w:right w:val="single" w:sz="4" w:space="0" w:color="auto"/>
            </w:tcBorders>
            <w:vAlign w:val="center"/>
            <w:hideMark/>
          </w:tcPr>
          <w:p w14:paraId="57FB8867"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proofErr w:type="spellStart"/>
            <w:r w:rsidRPr="004571E4">
              <w:rPr>
                <w:spacing w:val="2"/>
                <w:szCs w:val="22"/>
                <w:rtl/>
              </w:rPr>
              <w:t>أمينيبتين</w:t>
            </w:r>
            <w:proofErr w:type="spellEnd"/>
          </w:p>
        </w:tc>
        <w:tc>
          <w:tcPr>
            <w:tcW w:w="1697" w:type="dxa"/>
            <w:tcBorders>
              <w:top w:val="nil"/>
              <w:left w:val="single" w:sz="4" w:space="0" w:color="auto"/>
              <w:bottom w:val="single" w:sz="4" w:space="0" w:color="auto"/>
              <w:right w:val="single" w:sz="4" w:space="0" w:color="auto"/>
            </w:tcBorders>
            <w:vAlign w:val="center"/>
          </w:tcPr>
          <w:p w14:paraId="67ACABDC"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nil"/>
              <w:left w:val="single" w:sz="4" w:space="0" w:color="auto"/>
              <w:bottom w:val="single" w:sz="4" w:space="0" w:color="auto"/>
              <w:right w:val="single" w:sz="4" w:space="0" w:color="auto"/>
            </w:tcBorders>
            <w:vAlign w:val="center"/>
          </w:tcPr>
          <w:p w14:paraId="664A0BF5"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3C65735B"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0AF7B34B"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PA 008</w:t>
            </w:r>
          </w:p>
        </w:tc>
        <w:tc>
          <w:tcPr>
            <w:tcW w:w="5100" w:type="dxa"/>
            <w:tcBorders>
              <w:top w:val="nil"/>
              <w:left w:val="single" w:sz="4" w:space="0" w:color="auto"/>
              <w:bottom w:val="single" w:sz="4" w:space="0" w:color="auto"/>
              <w:right w:val="single" w:sz="4" w:space="0" w:color="auto"/>
            </w:tcBorders>
            <w:vAlign w:val="center"/>
            <w:hideMark/>
          </w:tcPr>
          <w:p w14:paraId="5BA60103"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rtl/>
                <w:lang w:val="en-GB"/>
              </w:rPr>
            </w:pPr>
            <w:r w:rsidRPr="004571E4">
              <w:rPr>
                <w:spacing w:val="2"/>
                <w:szCs w:val="22"/>
                <w:lang w:val="en-GB"/>
              </w:rPr>
              <w:t>AM-2201</w:t>
            </w:r>
          </w:p>
        </w:tc>
        <w:tc>
          <w:tcPr>
            <w:tcW w:w="1697" w:type="dxa"/>
            <w:tcBorders>
              <w:top w:val="nil"/>
              <w:left w:val="single" w:sz="4" w:space="0" w:color="auto"/>
              <w:bottom w:val="single" w:sz="4" w:space="0" w:color="auto"/>
              <w:right w:val="single" w:sz="4" w:space="0" w:color="auto"/>
            </w:tcBorders>
            <w:vAlign w:val="center"/>
          </w:tcPr>
          <w:p w14:paraId="0A81B5D9"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nil"/>
              <w:left w:val="single" w:sz="4" w:space="0" w:color="auto"/>
              <w:bottom w:val="single" w:sz="4" w:space="0" w:color="auto"/>
              <w:right w:val="single" w:sz="4" w:space="0" w:color="auto"/>
            </w:tcBorders>
            <w:vAlign w:val="center"/>
          </w:tcPr>
          <w:p w14:paraId="2D29EC92"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6DC00DB4" w14:textId="77777777" w:rsidTr="003870D2">
        <w:trPr>
          <w:jc w:val="center"/>
        </w:trPr>
        <w:tc>
          <w:tcPr>
            <w:tcW w:w="1432" w:type="dxa"/>
            <w:tcBorders>
              <w:top w:val="single" w:sz="4" w:space="0" w:color="auto"/>
              <w:left w:val="single" w:sz="4" w:space="0" w:color="auto"/>
              <w:bottom w:val="nil"/>
              <w:right w:val="single" w:sz="4" w:space="0" w:color="auto"/>
            </w:tcBorders>
            <w:vAlign w:val="center"/>
            <w:hideMark/>
          </w:tcPr>
          <w:p w14:paraId="1B074D7E"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PA 009</w:t>
            </w:r>
          </w:p>
        </w:tc>
        <w:tc>
          <w:tcPr>
            <w:tcW w:w="5100" w:type="dxa"/>
            <w:tcBorders>
              <w:top w:val="nil"/>
              <w:left w:val="single" w:sz="4" w:space="0" w:color="auto"/>
              <w:bottom w:val="single" w:sz="4" w:space="0" w:color="auto"/>
              <w:right w:val="single" w:sz="4" w:space="0" w:color="auto"/>
            </w:tcBorders>
            <w:vAlign w:val="center"/>
            <w:hideMark/>
          </w:tcPr>
          <w:p w14:paraId="02348FAD"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s-ES"/>
              </w:rPr>
              <w:t>5F-APINACA (5F-AKB-48)</w:t>
            </w:r>
          </w:p>
        </w:tc>
        <w:tc>
          <w:tcPr>
            <w:tcW w:w="1697" w:type="dxa"/>
            <w:tcBorders>
              <w:top w:val="nil"/>
              <w:left w:val="single" w:sz="4" w:space="0" w:color="auto"/>
              <w:bottom w:val="single" w:sz="4" w:space="0" w:color="auto"/>
              <w:right w:val="single" w:sz="4" w:space="0" w:color="auto"/>
            </w:tcBorders>
            <w:vAlign w:val="center"/>
          </w:tcPr>
          <w:p w14:paraId="35789C77"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nil"/>
              <w:left w:val="single" w:sz="4" w:space="0" w:color="auto"/>
              <w:bottom w:val="single" w:sz="4" w:space="0" w:color="auto"/>
              <w:right w:val="single" w:sz="4" w:space="0" w:color="auto"/>
            </w:tcBorders>
            <w:vAlign w:val="center"/>
          </w:tcPr>
          <w:p w14:paraId="6F17590C"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1614E1" w14:paraId="7DB9EE17" w14:textId="77777777" w:rsidTr="003870D2">
        <w:trPr>
          <w:jc w:val="center"/>
        </w:trPr>
        <w:tc>
          <w:tcPr>
            <w:tcW w:w="1432" w:type="dxa"/>
            <w:tcBorders>
              <w:top w:val="single" w:sz="4" w:space="0" w:color="auto"/>
              <w:left w:val="single" w:sz="4" w:space="0" w:color="auto"/>
              <w:bottom w:val="nil"/>
              <w:right w:val="single" w:sz="4" w:space="0" w:color="auto"/>
            </w:tcBorders>
            <w:vAlign w:val="center"/>
            <w:hideMark/>
          </w:tcPr>
          <w:p w14:paraId="7BDAA567"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PA 010</w:t>
            </w:r>
          </w:p>
        </w:tc>
        <w:tc>
          <w:tcPr>
            <w:tcW w:w="5100" w:type="dxa"/>
            <w:tcBorders>
              <w:top w:val="nil"/>
              <w:left w:val="single" w:sz="4" w:space="0" w:color="auto"/>
              <w:bottom w:val="single" w:sz="4" w:space="0" w:color="auto"/>
              <w:right w:val="single" w:sz="4" w:space="0" w:color="auto"/>
            </w:tcBorders>
            <w:vAlign w:val="center"/>
            <w:hideMark/>
          </w:tcPr>
          <w:p w14:paraId="0E0859BB"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s-ES"/>
              </w:rPr>
            </w:pPr>
            <w:r w:rsidRPr="004571E4">
              <w:rPr>
                <w:spacing w:val="2"/>
                <w:szCs w:val="22"/>
                <w:lang w:val="es-ES"/>
              </w:rPr>
              <w:t>5F-AMB-PINACA (5F-AMB, 5F-MMB-PINACA)</w:t>
            </w:r>
          </w:p>
        </w:tc>
        <w:tc>
          <w:tcPr>
            <w:tcW w:w="1697" w:type="dxa"/>
            <w:tcBorders>
              <w:top w:val="nil"/>
              <w:left w:val="single" w:sz="4" w:space="0" w:color="auto"/>
              <w:bottom w:val="single" w:sz="4" w:space="0" w:color="auto"/>
              <w:right w:val="single" w:sz="4" w:space="0" w:color="auto"/>
            </w:tcBorders>
            <w:vAlign w:val="center"/>
          </w:tcPr>
          <w:p w14:paraId="71671167"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s-ES"/>
              </w:rPr>
            </w:pPr>
          </w:p>
        </w:tc>
        <w:tc>
          <w:tcPr>
            <w:tcW w:w="1697" w:type="dxa"/>
            <w:tcBorders>
              <w:top w:val="nil"/>
              <w:left w:val="single" w:sz="4" w:space="0" w:color="auto"/>
              <w:bottom w:val="single" w:sz="4" w:space="0" w:color="auto"/>
              <w:right w:val="single" w:sz="4" w:space="0" w:color="auto"/>
            </w:tcBorders>
            <w:vAlign w:val="center"/>
          </w:tcPr>
          <w:p w14:paraId="1A139EA5"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s-ES"/>
              </w:rPr>
            </w:pPr>
          </w:p>
        </w:tc>
      </w:tr>
      <w:tr w:rsidR="004571E4" w:rsidRPr="004571E4" w14:paraId="4C34ADE7" w14:textId="77777777" w:rsidTr="003870D2">
        <w:trPr>
          <w:jc w:val="center"/>
        </w:trPr>
        <w:tc>
          <w:tcPr>
            <w:tcW w:w="1432" w:type="dxa"/>
            <w:tcBorders>
              <w:top w:val="single" w:sz="4" w:space="0" w:color="auto"/>
              <w:left w:val="single" w:sz="4" w:space="0" w:color="auto"/>
              <w:bottom w:val="nil"/>
              <w:right w:val="single" w:sz="4" w:space="0" w:color="auto"/>
            </w:tcBorders>
            <w:vAlign w:val="center"/>
          </w:tcPr>
          <w:p w14:paraId="60EFD380"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rPr>
              <w:t>PA 011</w:t>
            </w:r>
          </w:p>
        </w:tc>
        <w:tc>
          <w:tcPr>
            <w:tcW w:w="5100" w:type="dxa"/>
            <w:tcBorders>
              <w:top w:val="nil"/>
              <w:left w:val="single" w:sz="4" w:space="0" w:color="auto"/>
              <w:bottom w:val="single" w:sz="4" w:space="0" w:color="auto"/>
              <w:right w:val="single" w:sz="4" w:space="0" w:color="auto"/>
            </w:tcBorders>
            <w:vAlign w:val="center"/>
          </w:tcPr>
          <w:p w14:paraId="6B91CC1C"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s-ES"/>
              </w:rPr>
            </w:pPr>
            <w:r w:rsidRPr="004571E4">
              <w:rPr>
                <w:spacing w:val="2"/>
                <w:lang w:val="es-ES"/>
              </w:rPr>
              <w:t>ADB-BUTINACA</w:t>
            </w:r>
          </w:p>
        </w:tc>
        <w:tc>
          <w:tcPr>
            <w:tcW w:w="1697" w:type="dxa"/>
            <w:tcBorders>
              <w:top w:val="nil"/>
              <w:left w:val="single" w:sz="4" w:space="0" w:color="auto"/>
              <w:bottom w:val="single" w:sz="4" w:space="0" w:color="auto"/>
              <w:right w:val="single" w:sz="4" w:space="0" w:color="auto"/>
            </w:tcBorders>
            <w:vAlign w:val="center"/>
          </w:tcPr>
          <w:p w14:paraId="53503C9E"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s-ES"/>
              </w:rPr>
            </w:pPr>
          </w:p>
        </w:tc>
        <w:tc>
          <w:tcPr>
            <w:tcW w:w="1697" w:type="dxa"/>
            <w:tcBorders>
              <w:top w:val="nil"/>
              <w:left w:val="single" w:sz="4" w:space="0" w:color="auto"/>
              <w:bottom w:val="single" w:sz="4" w:space="0" w:color="auto"/>
              <w:right w:val="single" w:sz="4" w:space="0" w:color="auto"/>
            </w:tcBorders>
            <w:vAlign w:val="center"/>
          </w:tcPr>
          <w:p w14:paraId="48324959"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s-ES"/>
              </w:rPr>
            </w:pPr>
          </w:p>
        </w:tc>
      </w:tr>
      <w:tr w:rsidR="004571E4" w:rsidRPr="004571E4" w14:paraId="005CA4D2"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1C005734"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PB 008</w:t>
            </w:r>
          </w:p>
        </w:tc>
        <w:tc>
          <w:tcPr>
            <w:tcW w:w="5100" w:type="dxa"/>
            <w:tcBorders>
              <w:top w:val="single" w:sz="4" w:space="0" w:color="auto"/>
              <w:left w:val="single" w:sz="4" w:space="0" w:color="auto"/>
              <w:bottom w:val="single" w:sz="4" w:space="0" w:color="auto"/>
              <w:right w:val="single" w:sz="4" w:space="0" w:color="auto"/>
            </w:tcBorders>
            <w:vAlign w:val="center"/>
            <w:hideMark/>
          </w:tcPr>
          <w:p w14:paraId="541E2907"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r w:rsidRPr="004571E4">
              <w:rPr>
                <w:rFonts w:asciiTheme="majorBidi" w:hAnsiTheme="majorBidi" w:cstheme="majorBidi"/>
                <w:spacing w:val="2"/>
                <w:szCs w:val="22"/>
              </w:rPr>
              <w:t>2C-B</w:t>
            </w:r>
          </w:p>
        </w:tc>
        <w:tc>
          <w:tcPr>
            <w:tcW w:w="1697" w:type="dxa"/>
            <w:tcBorders>
              <w:top w:val="single" w:sz="4" w:space="0" w:color="auto"/>
              <w:left w:val="single" w:sz="4" w:space="0" w:color="auto"/>
              <w:bottom w:val="single" w:sz="4" w:space="0" w:color="auto"/>
              <w:right w:val="single" w:sz="4" w:space="0" w:color="auto"/>
            </w:tcBorders>
            <w:vAlign w:val="center"/>
          </w:tcPr>
          <w:p w14:paraId="2418C1CB"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64CF50D3"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74FB792F"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7D2BAA8F"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PC 011</w:t>
            </w:r>
          </w:p>
        </w:tc>
        <w:tc>
          <w:tcPr>
            <w:tcW w:w="5100" w:type="dxa"/>
            <w:tcBorders>
              <w:top w:val="single" w:sz="4" w:space="0" w:color="auto"/>
              <w:left w:val="single" w:sz="4" w:space="0" w:color="auto"/>
              <w:bottom w:val="single" w:sz="4" w:space="0" w:color="auto"/>
              <w:right w:val="single" w:sz="4" w:space="0" w:color="auto"/>
            </w:tcBorders>
            <w:vAlign w:val="center"/>
            <w:hideMark/>
          </w:tcPr>
          <w:p w14:paraId="0F3B187B"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r w:rsidRPr="004571E4">
              <w:rPr>
                <w:spacing w:val="2"/>
                <w:szCs w:val="22"/>
                <w:lang w:val="en-GB"/>
              </w:rPr>
              <w:t>AB-CHMINACA</w:t>
            </w:r>
          </w:p>
        </w:tc>
        <w:tc>
          <w:tcPr>
            <w:tcW w:w="1697" w:type="dxa"/>
            <w:tcBorders>
              <w:top w:val="single" w:sz="4" w:space="0" w:color="auto"/>
              <w:left w:val="single" w:sz="4" w:space="0" w:color="auto"/>
              <w:bottom w:val="single" w:sz="4" w:space="0" w:color="auto"/>
              <w:right w:val="single" w:sz="4" w:space="0" w:color="auto"/>
            </w:tcBorders>
            <w:vAlign w:val="center"/>
          </w:tcPr>
          <w:p w14:paraId="6926D12A"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11333817"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5BE01509"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6E64EE11"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PC 012</w:t>
            </w:r>
          </w:p>
        </w:tc>
        <w:tc>
          <w:tcPr>
            <w:tcW w:w="5100" w:type="dxa"/>
            <w:tcBorders>
              <w:top w:val="single" w:sz="4" w:space="0" w:color="auto"/>
              <w:left w:val="single" w:sz="4" w:space="0" w:color="auto"/>
              <w:bottom w:val="single" w:sz="4" w:space="0" w:color="auto"/>
              <w:right w:val="single" w:sz="4" w:space="0" w:color="auto"/>
            </w:tcBorders>
            <w:vAlign w:val="center"/>
            <w:hideMark/>
          </w:tcPr>
          <w:p w14:paraId="310DF4E4"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r w:rsidRPr="004571E4">
              <w:rPr>
                <w:spacing w:val="2"/>
                <w:szCs w:val="22"/>
                <w:lang w:val="en-GB"/>
              </w:rPr>
              <w:t>CUMYL-4CN-BINACA</w:t>
            </w:r>
          </w:p>
        </w:tc>
        <w:tc>
          <w:tcPr>
            <w:tcW w:w="1697" w:type="dxa"/>
            <w:tcBorders>
              <w:top w:val="single" w:sz="4" w:space="0" w:color="auto"/>
              <w:left w:val="single" w:sz="4" w:space="0" w:color="auto"/>
              <w:bottom w:val="single" w:sz="4" w:space="0" w:color="auto"/>
              <w:right w:val="single" w:sz="4" w:space="0" w:color="auto"/>
            </w:tcBorders>
            <w:vAlign w:val="center"/>
          </w:tcPr>
          <w:p w14:paraId="7F78AC43"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53757396"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671FBA8E"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3E93E86A"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PC 013</w:t>
            </w:r>
          </w:p>
        </w:tc>
        <w:tc>
          <w:tcPr>
            <w:tcW w:w="5100" w:type="dxa"/>
            <w:tcBorders>
              <w:top w:val="single" w:sz="4" w:space="0" w:color="auto"/>
              <w:left w:val="single" w:sz="4" w:space="0" w:color="auto"/>
              <w:bottom w:val="single" w:sz="4" w:space="0" w:color="auto"/>
              <w:right w:val="single" w:sz="4" w:space="0" w:color="auto"/>
            </w:tcBorders>
            <w:vAlign w:val="center"/>
            <w:hideMark/>
          </w:tcPr>
          <w:p w14:paraId="4B4804CC"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r w:rsidRPr="004571E4">
              <w:rPr>
                <w:spacing w:val="2"/>
                <w:szCs w:val="22"/>
                <w:lang w:val="en-GB"/>
              </w:rPr>
              <w:t>ADB-CHMINACA</w:t>
            </w:r>
          </w:p>
        </w:tc>
        <w:tc>
          <w:tcPr>
            <w:tcW w:w="1697" w:type="dxa"/>
            <w:tcBorders>
              <w:top w:val="single" w:sz="4" w:space="0" w:color="auto"/>
              <w:left w:val="single" w:sz="4" w:space="0" w:color="auto"/>
              <w:bottom w:val="single" w:sz="4" w:space="0" w:color="auto"/>
              <w:right w:val="single" w:sz="4" w:space="0" w:color="auto"/>
            </w:tcBorders>
            <w:vAlign w:val="center"/>
          </w:tcPr>
          <w:p w14:paraId="24ECDB3B"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2DA32719"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661EFB2F"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4744B692"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PC 014</w:t>
            </w:r>
          </w:p>
        </w:tc>
        <w:tc>
          <w:tcPr>
            <w:tcW w:w="5100" w:type="dxa"/>
            <w:tcBorders>
              <w:top w:val="single" w:sz="4" w:space="0" w:color="auto"/>
              <w:left w:val="single" w:sz="4" w:space="0" w:color="auto"/>
              <w:bottom w:val="single" w:sz="4" w:space="0" w:color="auto"/>
              <w:right w:val="single" w:sz="4" w:space="0" w:color="auto"/>
            </w:tcBorders>
            <w:vAlign w:val="center"/>
            <w:hideMark/>
          </w:tcPr>
          <w:p w14:paraId="321CE8D7"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rtl/>
              </w:rPr>
              <w:t xml:space="preserve">(4-كلوروميثكاثينون، </w:t>
            </w:r>
            <w:proofErr w:type="spellStart"/>
            <w:r w:rsidRPr="004571E4">
              <w:rPr>
                <w:spacing w:val="2"/>
                <w:szCs w:val="22"/>
                <w:rtl/>
              </w:rPr>
              <w:t>كليفيدرون</w:t>
            </w:r>
            <w:proofErr w:type="spellEnd"/>
            <w:r w:rsidRPr="004571E4">
              <w:rPr>
                <w:spacing w:val="2"/>
                <w:szCs w:val="22"/>
                <w:rtl/>
              </w:rPr>
              <w:t>)</w:t>
            </w:r>
            <w:r w:rsidRPr="004571E4">
              <w:rPr>
                <w:spacing w:val="2"/>
                <w:szCs w:val="22"/>
              </w:rPr>
              <w:t xml:space="preserve"> 4-CMC</w:t>
            </w:r>
          </w:p>
        </w:tc>
        <w:tc>
          <w:tcPr>
            <w:tcW w:w="1697" w:type="dxa"/>
            <w:tcBorders>
              <w:top w:val="single" w:sz="4" w:space="0" w:color="auto"/>
              <w:left w:val="single" w:sz="4" w:space="0" w:color="auto"/>
              <w:bottom w:val="single" w:sz="4" w:space="0" w:color="auto"/>
              <w:right w:val="single" w:sz="4" w:space="0" w:color="auto"/>
            </w:tcBorders>
            <w:vAlign w:val="center"/>
          </w:tcPr>
          <w:p w14:paraId="1A1D45DE"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700E0D3E"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3A520C3C"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tcPr>
          <w:p w14:paraId="4D97170F"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PC 015</w:t>
            </w:r>
          </w:p>
        </w:tc>
        <w:tc>
          <w:tcPr>
            <w:tcW w:w="5100" w:type="dxa"/>
            <w:tcBorders>
              <w:top w:val="single" w:sz="4" w:space="0" w:color="auto"/>
              <w:left w:val="single" w:sz="4" w:space="0" w:color="auto"/>
              <w:bottom w:val="single" w:sz="4" w:space="0" w:color="auto"/>
              <w:right w:val="single" w:sz="4" w:space="0" w:color="auto"/>
            </w:tcBorders>
            <w:vAlign w:val="center"/>
          </w:tcPr>
          <w:p w14:paraId="385C8440" w14:textId="77777777" w:rsidR="004571E4" w:rsidRPr="004571E4" w:rsidRDefault="004571E4" w:rsidP="004B15E6">
            <w:pPr>
              <w:tabs>
                <w:tab w:val="left" w:pos="662"/>
                <w:tab w:val="left" w:pos="1325"/>
                <w:tab w:val="left" w:pos="1987"/>
                <w:tab w:val="left" w:pos="2650"/>
                <w:tab w:val="left" w:pos="3312"/>
                <w:tab w:val="left" w:pos="3974"/>
                <w:tab w:val="left" w:pos="4637"/>
              </w:tabs>
              <w:spacing w:after="60" w:line="320" w:lineRule="exact"/>
              <w:ind w:left="57" w:right="57"/>
              <w:jc w:val="left"/>
              <w:rPr>
                <w:spacing w:val="2"/>
                <w:szCs w:val="22"/>
                <w:rtl/>
              </w:rPr>
            </w:pPr>
            <w:proofErr w:type="spellStart"/>
            <w:r w:rsidRPr="004571E4">
              <w:rPr>
                <w:rFonts w:hint="cs"/>
                <w:spacing w:val="2"/>
                <w:szCs w:val="22"/>
                <w:rtl/>
              </w:rPr>
              <w:t>كوميل-بيغاكلون</w:t>
            </w:r>
            <w:proofErr w:type="spellEnd"/>
          </w:p>
        </w:tc>
        <w:tc>
          <w:tcPr>
            <w:tcW w:w="1697" w:type="dxa"/>
            <w:tcBorders>
              <w:top w:val="single" w:sz="4" w:space="0" w:color="auto"/>
              <w:left w:val="single" w:sz="4" w:space="0" w:color="auto"/>
              <w:bottom w:val="single" w:sz="4" w:space="0" w:color="auto"/>
              <w:right w:val="single" w:sz="4" w:space="0" w:color="auto"/>
            </w:tcBorders>
            <w:vAlign w:val="center"/>
          </w:tcPr>
          <w:p w14:paraId="504A5102"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4E1297B0"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364E25" w:rsidRPr="004571E4" w14:paraId="66CC6A75"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tcPr>
          <w:p w14:paraId="20E374B0" w14:textId="645D9411" w:rsidR="00364E25" w:rsidRPr="004571E4" w:rsidRDefault="00364E25"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PC 01</w:t>
            </w:r>
            <w:r>
              <w:rPr>
                <w:spacing w:val="2"/>
                <w:szCs w:val="22"/>
                <w:lang w:val="en-GB"/>
              </w:rPr>
              <w:t>7</w:t>
            </w:r>
          </w:p>
        </w:tc>
        <w:tc>
          <w:tcPr>
            <w:tcW w:w="5100" w:type="dxa"/>
            <w:tcBorders>
              <w:top w:val="single" w:sz="4" w:space="0" w:color="auto"/>
              <w:left w:val="single" w:sz="4" w:space="0" w:color="auto"/>
              <w:bottom w:val="single" w:sz="4" w:space="0" w:color="auto"/>
              <w:right w:val="single" w:sz="4" w:space="0" w:color="auto"/>
            </w:tcBorders>
            <w:vAlign w:val="center"/>
          </w:tcPr>
          <w:p w14:paraId="51004CC4" w14:textId="0F50C381" w:rsidR="00364E25" w:rsidRPr="004571E4" w:rsidRDefault="00364E25" w:rsidP="004B15E6">
            <w:pPr>
              <w:tabs>
                <w:tab w:val="left" w:pos="662"/>
                <w:tab w:val="left" w:pos="1325"/>
                <w:tab w:val="left" w:pos="1987"/>
                <w:tab w:val="left" w:pos="2650"/>
                <w:tab w:val="left" w:pos="3312"/>
                <w:tab w:val="left" w:pos="3974"/>
                <w:tab w:val="left" w:pos="4637"/>
              </w:tabs>
              <w:spacing w:after="60" w:line="320" w:lineRule="exact"/>
              <w:ind w:left="57" w:right="57"/>
              <w:jc w:val="left"/>
              <w:rPr>
                <w:spacing w:val="2"/>
                <w:szCs w:val="22"/>
                <w:rtl/>
              </w:rPr>
            </w:pPr>
            <w:r w:rsidRPr="00364E25">
              <w:rPr>
                <w:spacing w:val="2"/>
                <w:szCs w:val="22"/>
                <w:rtl/>
              </w:rPr>
              <w:t>3-كلوروميثكاثينون (3-</w:t>
            </w:r>
            <w:r w:rsidRPr="00364E25">
              <w:rPr>
                <w:spacing w:val="2"/>
                <w:szCs w:val="22"/>
              </w:rPr>
              <w:t>CMC</w:t>
            </w:r>
            <w:r w:rsidRPr="00364E25">
              <w:rPr>
                <w:spacing w:val="2"/>
                <w:szCs w:val="22"/>
                <w:rtl/>
              </w:rPr>
              <w:t>)</w:t>
            </w:r>
          </w:p>
        </w:tc>
        <w:tc>
          <w:tcPr>
            <w:tcW w:w="1697" w:type="dxa"/>
            <w:tcBorders>
              <w:top w:val="single" w:sz="4" w:space="0" w:color="auto"/>
              <w:left w:val="single" w:sz="4" w:space="0" w:color="auto"/>
              <w:bottom w:val="single" w:sz="4" w:space="0" w:color="auto"/>
              <w:right w:val="single" w:sz="4" w:space="0" w:color="auto"/>
            </w:tcBorders>
            <w:vAlign w:val="center"/>
          </w:tcPr>
          <w:p w14:paraId="138DEA53" w14:textId="77777777" w:rsidR="00364E25" w:rsidRPr="004571E4" w:rsidRDefault="00364E25"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466333F0" w14:textId="77777777" w:rsidR="00364E25" w:rsidRPr="004571E4" w:rsidRDefault="00364E25"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799A0ACB"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78AC36B4"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PD 002</w:t>
            </w:r>
          </w:p>
        </w:tc>
        <w:tc>
          <w:tcPr>
            <w:tcW w:w="5100" w:type="dxa"/>
            <w:tcBorders>
              <w:top w:val="single" w:sz="4" w:space="0" w:color="auto"/>
              <w:left w:val="single" w:sz="4" w:space="0" w:color="auto"/>
              <w:bottom w:val="single" w:sz="4" w:space="0" w:color="auto"/>
              <w:right w:val="single" w:sz="4" w:space="0" w:color="auto"/>
            </w:tcBorders>
            <w:vAlign w:val="center"/>
            <w:hideMark/>
          </w:tcPr>
          <w:p w14:paraId="01BBA097" w14:textId="77777777" w:rsidR="004571E4" w:rsidRPr="004571E4" w:rsidRDefault="004571E4" w:rsidP="004B15E6">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proofErr w:type="spellStart"/>
            <w:r w:rsidRPr="004571E4">
              <w:rPr>
                <w:spacing w:val="2"/>
                <w:szCs w:val="22"/>
                <w:rtl/>
              </w:rPr>
              <w:t>دكسامفيتامين</w:t>
            </w:r>
            <w:proofErr w:type="spellEnd"/>
          </w:p>
        </w:tc>
        <w:tc>
          <w:tcPr>
            <w:tcW w:w="1697" w:type="dxa"/>
            <w:tcBorders>
              <w:top w:val="single" w:sz="4" w:space="0" w:color="auto"/>
              <w:left w:val="single" w:sz="4" w:space="0" w:color="auto"/>
              <w:bottom w:val="single" w:sz="4" w:space="0" w:color="auto"/>
              <w:right w:val="single" w:sz="4" w:space="0" w:color="auto"/>
            </w:tcBorders>
            <w:vAlign w:val="center"/>
          </w:tcPr>
          <w:p w14:paraId="160C6473"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74764DF8"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754F4C28"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259CF693"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PD 010</w:t>
            </w:r>
          </w:p>
        </w:tc>
        <w:tc>
          <w:tcPr>
            <w:tcW w:w="5100" w:type="dxa"/>
            <w:tcBorders>
              <w:top w:val="single" w:sz="4" w:space="0" w:color="auto"/>
              <w:left w:val="single" w:sz="4" w:space="0" w:color="auto"/>
              <w:bottom w:val="single" w:sz="4" w:space="0" w:color="auto"/>
              <w:right w:val="single" w:sz="4" w:space="0" w:color="auto"/>
            </w:tcBorders>
            <w:vAlign w:val="center"/>
            <w:hideMark/>
          </w:tcPr>
          <w:p w14:paraId="11AC1D60" w14:textId="77777777" w:rsidR="004571E4" w:rsidRPr="004571E4" w:rsidRDefault="004571E4" w:rsidP="004B15E6">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r w:rsidRPr="004571E4">
              <w:rPr>
                <w:i/>
                <w:iCs/>
                <w:spacing w:val="2"/>
                <w:szCs w:val="22"/>
                <w:rtl/>
              </w:rPr>
              <w:t>دلتا</w:t>
            </w:r>
            <w:r w:rsidRPr="004571E4">
              <w:rPr>
                <w:spacing w:val="2"/>
                <w:szCs w:val="22"/>
                <w:rtl/>
              </w:rPr>
              <w:t>-9-تتراهيدروكانابينول</w:t>
            </w:r>
          </w:p>
        </w:tc>
        <w:tc>
          <w:tcPr>
            <w:tcW w:w="1697" w:type="dxa"/>
            <w:tcBorders>
              <w:top w:val="single" w:sz="4" w:space="0" w:color="auto"/>
              <w:left w:val="single" w:sz="4" w:space="0" w:color="auto"/>
              <w:bottom w:val="single" w:sz="4" w:space="0" w:color="auto"/>
              <w:right w:val="single" w:sz="4" w:space="0" w:color="auto"/>
            </w:tcBorders>
            <w:vAlign w:val="center"/>
          </w:tcPr>
          <w:p w14:paraId="12EFB9A7"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11B203FA"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4CD5D7E4"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tcPr>
          <w:p w14:paraId="7E299F87"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PD 012</w:t>
            </w:r>
          </w:p>
        </w:tc>
        <w:tc>
          <w:tcPr>
            <w:tcW w:w="5100" w:type="dxa"/>
            <w:tcBorders>
              <w:top w:val="single" w:sz="4" w:space="0" w:color="auto"/>
              <w:left w:val="single" w:sz="4" w:space="0" w:color="auto"/>
              <w:bottom w:val="single" w:sz="4" w:space="0" w:color="auto"/>
              <w:right w:val="single" w:sz="4" w:space="0" w:color="auto"/>
            </w:tcBorders>
            <w:vAlign w:val="center"/>
          </w:tcPr>
          <w:p w14:paraId="1DD9E7C5" w14:textId="77777777" w:rsidR="004571E4" w:rsidRPr="004571E4" w:rsidRDefault="004571E4" w:rsidP="004B15E6">
            <w:pPr>
              <w:tabs>
                <w:tab w:val="left" w:pos="662"/>
                <w:tab w:val="left" w:pos="1325"/>
                <w:tab w:val="left" w:pos="1987"/>
                <w:tab w:val="left" w:pos="2650"/>
                <w:tab w:val="left" w:pos="3312"/>
                <w:tab w:val="left" w:pos="3974"/>
                <w:tab w:val="left" w:pos="4637"/>
              </w:tabs>
              <w:spacing w:after="60" w:line="320" w:lineRule="exact"/>
              <w:ind w:left="57" w:right="57"/>
              <w:rPr>
                <w:spacing w:val="2"/>
                <w:szCs w:val="22"/>
                <w:rtl/>
              </w:rPr>
            </w:pPr>
            <w:proofErr w:type="spellStart"/>
            <w:r w:rsidRPr="004571E4">
              <w:rPr>
                <w:spacing w:val="2"/>
                <w:szCs w:val="22"/>
                <w:rtl/>
              </w:rPr>
              <w:t>ديفينيدين</w:t>
            </w:r>
            <w:proofErr w:type="spellEnd"/>
          </w:p>
        </w:tc>
        <w:tc>
          <w:tcPr>
            <w:tcW w:w="1697" w:type="dxa"/>
            <w:tcBorders>
              <w:top w:val="single" w:sz="4" w:space="0" w:color="auto"/>
              <w:left w:val="single" w:sz="4" w:space="0" w:color="auto"/>
              <w:bottom w:val="single" w:sz="4" w:space="0" w:color="auto"/>
              <w:right w:val="single" w:sz="4" w:space="0" w:color="auto"/>
            </w:tcBorders>
            <w:vAlign w:val="center"/>
          </w:tcPr>
          <w:p w14:paraId="4B9D2F6E"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68317802"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364E25" w:rsidRPr="004571E4" w14:paraId="70D37230"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tcPr>
          <w:p w14:paraId="02358D7E" w14:textId="1A882CA7" w:rsidR="00364E25" w:rsidRPr="004571E4" w:rsidRDefault="00364E25"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PD 01</w:t>
            </w:r>
            <w:r>
              <w:rPr>
                <w:spacing w:val="2"/>
                <w:szCs w:val="22"/>
                <w:lang w:val="en-GB"/>
              </w:rPr>
              <w:t>4</w:t>
            </w:r>
          </w:p>
        </w:tc>
        <w:tc>
          <w:tcPr>
            <w:tcW w:w="5100" w:type="dxa"/>
            <w:tcBorders>
              <w:top w:val="single" w:sz="4" w:space="0" w:color="auto"/>
              <w:left w:val="single" w:sz="4" w:space="0" w:color="auto"/>
              <w:bottom w:val="single" w:sz="4" w:space="0" w:color="auto"/>
              <w:right w:val="single" w:sz="4" w:space="0" w:color="auto"/>
            </w:tcBorders>
            <w:vAlign w:val="center"/>
          </w:tcPr>
          <w:p w14:paraId="5B81BF1D" w14:textId="455DCE90" w:rsidR="00364E25" w:rsidRPr="004571E4" w:rsidRDefault="00364E25" w:rsidP="004B15E6">
            <w:pPr>
              <w:tabs>
                <w:tab w:val="left" w:pos="662"/>
                <w:tab w:val="left" w:pos="1325"/>
                <w:tab w:val="left" w:pos="1987"/>
                <w:tab w:val="left" w:pos="2650"/>
                <w:tab w:val="left" w:pos="3312"/>
                <w:tab w:val="left" w:pos="3974"/>
                <w:tab w:val="left" w:pos="4637"/>
              </w:tabs>
              <w:spacing w:after="60" w:line="320" w:lineRule="exact"/>
              <w:ind w:left="57" w:right="57"/>
              <w:rPr>
                <w:spacing w:val="2"/>
                <w:szCs w:val="22"/>
                <w:rtl/>
              </w:rPr>
            </w:pPr>
            <w:proofErr w:type="spellStart"/>
            <w:r w:rsidRPr="00364E25">
              <w:rPr>
                <w:spacing w:val="2"/>
                <w:szCs w:val="22"/>
                <w:rtl/>
              </w:rPr>
              <w:t>ديبنتيلون</w:t>
            </w:r>
            <w:proofErr w:type="spellEnd"/>
          </w:p>
        </w:tc>
        <w:tc>
          <w:tcPr>
            <w:tcW w:w="1697" w:type="dxa"/>
            <w:tcBorders>
              <w:top w:val="single" w:sz="4" w:space="0" w:color="auto"/>
              <w:left w:val="single" w:sz="4" w:space="0" w:color="auto"/>
              <w:bottom w:val="single" w:sz="4" w:space="0" w:color="auto"/>
              <w:right w:val="single" w:sz="4" w:space="0" w:color="auto"/>
            </w:tcBorders>
            <w:vAlign w:val="center"/>
          </w:tcPr>
          <w:p w14:paraId="1B8D990D" w14:textId="77777777" w:rsidR="00364E25" w:rsidRPr="004571E4" w:rsidRDefault="00364E25"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22354637" w14:textId="77777777" w:rsidR="00364E25" w:rsidRPr="004571E4" w:rsidRDefault="00364E25"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65C2339E"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42C826A3"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PE 007</w:t>
            </w:r>
          </w:p>
        </w:tc>
        <w:tc>
          <w:tcPr>
            <w:tcW w:w="5100" w:type="dxa"/>
            <w:tcBorders>
              <w:top w:val="single" w:sz="4" w:space="0" w:color="auto"/>
              <w:left w:val="single" w:sz="4" w:space="0" w:color="auto"/>
              <w:bottom w:val="single" w:sz="4" w:space="0" w:color="auto"/>
              <w:right w:val="single" w:sz="4" w:space="0" w:color="auto"/>
            </w:tcBorders>
            <w:vAlign w:val="center"/>
            <w:hideMark/>
          </w:tcPr>
          <w:p w14:paraId="137F08C5" w14:textId="77777777" w:rsidR="004571E4" w:rsidRPr="004571E4" w:rsidRDefault="004571E4" w:rsidP="004B15E6">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proofErr w:type="spellStart"/>
            <w:r w:rsidRPr="004571E4">
              <w:rPr>
                <w:spacing w:val="2"/>
                <w:szCs w:val="22"/>
                <w:rtl/>
              </w:rPr>
              <w:t>إيثيلون</w:t>
            </w:r>
            <w:proofErr w:type="spellEnd"/>
          </w:p>
        </w:tc>
        <w:tc>
          <w:tcPr>
            <w:tcW w:w="1697" w:type="dxa"/>
            <w:tcBorders>
              <w:top w:val="single" w:sz="4" w:space="0" w:color="auto"/>
              <w:left w:val="single" w:sz="4" w:space="0" w:color="auto"/>
              <w:bottom w:val="single" w:sz="4" w:space="0" w:color="auto"/>
              <w:right w:val="single" w:sz="4" w:space="0" w:color="auto"/>
            </w:tcBorders>
            <w:vAlign w:val="center"/>
          </w:tcPr>
          <w:p w14:paraId="0B8020F9"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4D7D94CC"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53159B62"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6643289C"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PE 008</w:t>
            </w:r>
          </w:p>
        </w:tc>
        <w:tc>
          <w:tcPr>
            <w:tcW w:w="5100" w:type="dxa"/>
            <w:tcBorders>
              <w:top w:val="single" w:sz="4" w:space="0" w:color="auto"/>
              <w:left w:val="single" w:sz="4" w:space="0" w:color="auto"/>
              <w:bottom w:val="single" w:sz="4" w:space="0" w:color="auto"/>
              <w:right w:val="single" w:sz="4" w:space="0" w:color="auto"/>
            </w:tcBorders>
            <w:vAlign w:val="center"/>
            <w:hideMark/>
          </w:tcPr>
          <w:p w14:paraId="3979DE4F" w14:textId="77777777" w:rsidR="004571E4" w:rsidRPr="004571E4" w:rsidRDefault="004571E4" w:rsidP="004B15E6">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proofErr w:type="spellStart"/>
            <w:r w:rsidRPr="004571E4">
              <w:rPr>
                <w:spacing w:val="2"/>
                <w:szCs w:val="22"/>
                <w:rtl/>
              </w:rPr>
              <w:t>فينيدات</w:t>
            </w:r>
            <w:proofErr w:type="spellEnd"/>
            <w:r w:rsidRPr="004571E4">
              <w:rPr>
                <w:spacing w:val="2"/>
                <w:szCs w:val="22"/>
                <w:rtl/>
              </w:rPr>
              <w:t xml:space="preserve"> الإيثيل</w:t>
            </w:r>
          </w:p>
        </w:tc>
        <w:tc>
          <w:tcPr>
            <w:tcW w:w="1697" w:type="dxa"/>
            <w:tcBorders>
              <w:top w:val="single" w:sz="4" w:space="0" w:color="auto"/>
              <w:left w:val="single" w:sz="4" w:space="0" w:color="auto"/>
              <w:bottom w:val="single" w:sz="4" w:space="0" w:color="auto"/>
              <w:right w:val="single" w:sz="4" w:space="0" w:color="auto"/>
            </w:tcBorders>
            <w:vAlign w:val="center"/>
          </w:tcPr>
          <w:p w14:paraId="13525D49"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59D1722A"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092F11B3"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tcPr>
          <w:p w14:paraId="7EF6EE8A"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PE 010</w:t>
            </w:r>
          </w:p>
        </w:tc>
        <w:tc>
          <w:tcPr>
            <w:tcW w:w="5100" w:type="dxa"/>
            <w:tcBorders>
              <w:top w:val="single" w:sz="4" w:space="0" w:color="auto"/>
              <w:left w:val="single" w:sz="4" w:space="0" w:color="auto"/>
              <w:bottom w:val="single" w:sz="4" w:space="0" w:color="auto"/>
              <w:right w:val="single" w:sz="4" w:space="0" w:color="auto"/>
            </w:tcBorders>
            <w:vAlign w:val="center"/>
          </w:tcPr>
          <w:p w14:paraId="622A3292" w14:textId="77777777" w:rsidR="004571E4" w:rsidRPr="004571E4" w:rsidRDefault="004571E4" w:rsidP="004B15E6">
            <w:pPr>
              <w:tabs>
                <w:tab w:val="left" w:pos="662"/>
                <w:tab w:val="left" w:pos="1325"/>
                <w:tab w:val="left" w:pos="1987"/>
                <w:tab w:val="left" w:pos="2650"/>
                <w:tab w:val="left" w:pos="3312"/>
                <w:tab w:val="left" w:pos="3974"/>
                <w:tab w:val="left" w:pos="4637"/>
              </w:tabs>
              <w:spacing w:after="60" w:line="320" w:lineRule="exact"/>
              <w:ind w:left="57" w:right="57"/>
              <w:rPr>
                <w:spacing w:val="2"/>
                <w:szCs w:val="22"/>
                <w:rtl/>
              </w:rPr>
            </w:pPr>
            <w:proofErr w:type="spellStart"/>
            <w:r w:rsidRPr="004571E4">
              <w:rPr>
                <w:spacing w:val="2"/>
                <w:szCs w:val="22"/>
                <w:rtl/>
              </w:rPr>
              <w:t>يوتيلون</w:t>
            </w:r>
            <w:proofErr w:type="spellEnd"/>
          </w:p>
        </w:tc>
        <w:tc>
          <w:tcPr>
            <w:tcW w:w="1697" w:type="dxa"/>
            <w:tcBorders>
              <w:top w:val="single" w:sz="4" w:space="0" w:color="auto"/>
              <w:left w:val="single" w:sz="4" w:space="0" w:color="auto"/>
              <w:bottom w:val="single" w:sz="4" w:space="0" w:color="auto"/>
              <w:right w:val="single" w:sz="4" w:space="0" w:color="auto"/>
            </w:tcBorders>
            <w:vAlign w:val="center"/>
          </w:tcPr>
          <w:p w14:paraId="07E2F06C"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282E097F"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1365B2C9"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6DC6BB38"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PF 005</w:t>
            </w:r>
          </w:p>
        </w:tc>
        <w:tc>
          <w:tcPr>
            <w:tcW w:w="5100" w:type="dxa"/>
            <w:tcBorders>
              <w:top w:val="single" w:sz="4" w:space="0" w:color="auto"/>
              <w:left w:val="single" w:sz="4" w:space="0" w:color="auto"/>
              <w:bottom w:val="single" w:sz="4" w:space="0" w:color="auto"/>
              <w:right w:val="single" w:sz="4" w:space="0" w:color="auto"/>
            </w:tcBorders>
            <w:vAlign w:val="center"/>
            <w:hideMark/>
          </w:tcPr>
          <w:p w14:paraId="7C094036" w14:textId="77777777" w:rsidR="004571E4" w:rsidRPr="004571E4" w:rsidRDefault="004571E4" w:rsidP="004B15E6">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proofErr w:type="spellStart"/>
            <w:r w:rsidRPr="004571E4">
              <w:rPr>
                <w:spacing w:val="2"/>
                <w:szCs w:val="22"/>
                <w:rtl/>
              </w:rPr>
              <w:t>فينيتيلين</w:t>
            </w:r>
            <w:proofErr w:type="spellEnd"/>
          </w:p>
        </w:tc>
        <w:tc>
          <w:tcPr>
            <w:tcW w:w="1697" w:type="dxa"/>
            <w:tcBorders>
              <w:top w:val="single" w:sz="4" w:space="0" w:color="auto"/>
              <w:left w:val="single" w:sz="4" w:space="0" w:color="auto"/>
              <w:bottom w:val="single" w:sz="4" w:space="0" w:color="auto"/>
              <w:right w:val="single" w:sz="4" w:space="0" w:color="auto"/>
            </w:tcBorders>
            <w:vAlign w:val="center"/>
          </w:tcPr>
          <w:p w14:paraId="09F154FA"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0A55A9F4"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069A2495"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3F8884E3"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PF 007</w:t>
            </w:r>
          </w:p>
        </w:tc>
        <w:tc>
          <w:tcPr>
            <w:tcW w:w="5100" w:type="dxa"/>
            <w:tcBorders>
              <w:top w:val="single" w:sz="4" w:space="0" w:color="auto"/>
              <w:left w:val="single" w:sz="4" w:space="0" w:color="auto"/>
              <w:bottom w:val="single" w:sz="4" w:space="0" w:color="auto"/>
              <w:right w:val="single" w:sz="4" w:space="0" w:color="auto"/>
            </w:tcBorders>
            <w:vAlign w:val="center"/>
            <w:hideMark/>
          </w:tcPr>
          <w:p w14:paraId="735ED752"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r w:rsidRPr="004571E4">
              <w:rPr>
                <w:spacing w:val="2"/>
                <w:szCs w:val="22"/>
                <w:rtl/>
              </w:rPr>
              <w:t>4-فلوروأمفيتامين (</w:t>
            </w:r>
            <w:r w:rsidRPr="004571E4">
              <w:rPr>
                <w:spacing w:val="2"/>
                <w:szCs w:val="22"/>
              </w:rPr>
              <w:t>4-</w:t>
            </w:r>
            <w:r w:rsidRPr="004571E4">
              <w:rPr>
                <w:spacing w:val="2"/>
                <w:szCs w:val="22"/>
                <w:lang w:val="en-GB"/>
              </w:rPr>
              <w:t>FA</w:t>
            </w:r>
            <w:r w:rsidRPr="004571E4">
              <w:rPr>
                <w:spacing w:val="2"/>
                <w:szCs w:val="22"/>
                <w:rtl/>
              </w:rPr>
              <w:t>)</w:t>
            </w:r>
          </w:p>
        </w:tc>
        <w:tc>
          <w:tcPr>
            <w:tcW w:w="1697" w:type="dxa"/>
            <w:tcBorders>
              <w:top w:val="single" w:sz="4" w:space="0" w:color="auto"/>
              <w:left w:val="single" w:sz="4" w:space="0" w:color="auto"/>
              <w:bottom w:val="single" w:sz="4" w:space="0" w:color="auto"/>
              <w:right w:val="single" w:sz="4" w:space="0" w:color="auto"/>
            </w:tcBorders>
            <w:vAlign w:val="center"/>
          </w:tcPr>
          <w:p w14:paraId="18776358"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372AF8DE"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68A1BC16"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627A29FD"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PF 008</w:t>
            </w:r>
          </w:p>
        </w:tc>
        <w:tc>
          <w:tcPr>
            <w:tcW w:w="5100" w:type="dxa"/>
            <w:tcBorders>
              <w:top w:val="single" w:sz="4" w:space="0" w:color="auto"/>
              <w:left w:val="single" w:sz="4" w:space="0" w:color="auto"/>
              <w:bottom w:val="single" w:sz="4" w:space="0" w:color="auto"/>
              <w:right w:val="single" w:sz="4" w:space="0" w:color="auto"/>
            </w:tcBorders>
            <w:vAlign w:val="center"/>
            <w:hideMark/>
          </w:tcPr>
          <w:p w14:paraId="03A9C227"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r w:rsidRPr="004571E4">
              <w:rPr>
                <w:spacing w:val="2"/>
                <w:szCs w:val="22"/>
                <w:lang w:val="en-GB"/>
              </w:rPr>
              <w:t>FUB-AMB</w:t>
            </w:r>
          </w:p>
        </w:tc>
        <w:tc>
          <w:tcPr>
            <w:tcW w:w="1697" w:type="dxa"/>
            <w:tcBorders>
              <w:top w:val="single" w:sz="4" w:space="0" w:color="auto"/>
              <w:left w:val="single" w:sz="4" w:space="0" w:color="auto"/>
              <w:bottom w:val="single" w:sz="4" w:space="0" w:color="auto"/>
              <w:right w:val="single" w:sz="4" w:space="0" w:color="auto"/>
            </w:tcBorders>
            <w:vAlign w:val="center"/>
          </w:tcPr>
          <w:p w14:paraId="228A1395"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261E048F"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0FE432A4"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1FB9858A"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PF 009</w:t>
            </w:r>
          </w:p>
        </w:tc>
        <w:tc>
          <w:tcPr>
            <w:tcW w:w="5100" w:type="dxa"/>
            <w:tcBorders>
              <w:top w:val="single" w:sz="4" w:space="0" w:color="auto"/>
              <w:left w:val="single" w:sz="4" w:space="0" w:color="auto"/>
              <w:bottom w:val="single" w:sz="4" w:space="0" w:color="auto"/>
              <w:right w:val="single" w:sz="4" w:space="0" w:color="auto"/>
            </w:tcBorders>
            <w:vAlign w:val="center"/>
            <w:hideMark/>
          </w:tcPr>
          <w:p w14:paraId="2B44C80A"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r w:rsidRPr="004571E4">
              <w:rPr>
                <w:spacing w:val="2"/>
                <w:szCs w:val="22"/>
                <w:lang w:val="en-GB"/>
              </w:rPr>
              <w:t>ADB-FUBINACA</w:t>
            </w:r>
          </w:p>
        </w:tc>
        <w:tc>
          <w:tcPr>
            <w:tcW w:w="1697" w:type="dxa"/>
            <w:tcBorders>
              <w:top w:val="single" w:sz="4" w:space="0" w:color="auto"/>
              <w:left w:val="single" w:sz="4" w:space="0" w:color="auto"/>
              <w:bottom w:val="single" w:sz="4" w:space="0" w:color="auto"/>
              <w:right w:val="single" w:sz="4" w:space="0" w:color="auto"/>
            </w:tcBorders>
            <w:vAlign w:val="center"/>
          </w:tcPr>
          <w:p w14:paraId="08BAF75C"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07B04217"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4EF772B6"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40777F97"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PF 010</w:t>
            </w:r>
          </w:p>
        </w:tc>
        <w:tc>
          <w:tcPr>
            <w:tcW w:w="5100" w:type="dxa"/>
            <w:tcBorders>
              <w:top w:val="single" w:sz="4" w:space="0" w:color="auto"/>
              <w:left w:val="single" w:sz="4" w:space="0" w:color="auto"/>
              <w:bottom w:val="single" w:sz="4" w:space="0" w:color="auto"/>
              <w:right w:val="single" w:sz="4" w:space="0" w:color="auto"/>
            </w:tcBorders>
            <w:vAlign w:val="center"/>
            <w:hideMark/>
          </w:tcPr>
          <w:p w14:paraId="43669EAB"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r w:rsidRPr="004571E4">
              <w:rPr>
                <w:spacing w:val="2"/>
                <w:szCs w:val="22"/>
                <w:lang w:val="en-GB"/>
              </w:rPr>
              <w:t>AB-FUBINACA</w:t>
            </w:r>
          </w:p>
        </w:tc>
        <w:tc>
          <w:tcPr>
            <w:tcW w:w="1697" w:type="dxa"/>
            <w:tcBorders>
              <w:top w:val="single" w:sz="4" w:space="0" w:color="auto"/>
              <w:left w:val="single" w:sz="4" w:space="0" w:color="auto"/>
              <w:bottom w:val="single" w:sz="4" w:space="0" w:color="auto"/>
              <w:right w:val="single" w:sz="4" w:space="0" w:color="auto"/>
            </w:tcBorders>
            <w:vAlign w:val="center"/>
          </w:tcPr>
          <w:p w14:paraId="52E1E5A7"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3F342836"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364E25" w:rsidRPr="004571E4" w14:paraId="179CE210"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tcPr>
          <w:p w14:paraId="4DBEB94F" w14:textId="09686A4D" w:rsidR="00364E25" w:rsidRPr="004571E4" w:rsidRDefault="00364E25"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PF 01</w:t>
            </w:r>
            <w:r>
              <w:rPr>
                <w:spacing w:val="2"/>
                <w:szCs w:val="22"/>
                <w:lang w:val="en-GB"/>
              </w:rPr>
              <w:t>3</w:t>
            </w:r>
          </w:p>
        </w:tc>
        <w:tc>
          <w:tcPr>
            <w:tcW w:w="5100" w:type="dxa"/>
            <w:tcBorders>
              <w:top w:val="single" w:sz="4" w:space="0" w:color="auto"/>
              <w:left w:val="single" w:sz="4" w:space="0" w:color="auto"/>
              <w:bottom w:val="single" w:sz="4" w:space="0" w:color="auto"/>
              <w:right w:val="single" w:sz="4" w:space="0" w:color="auto"/>
            </w:tcBorders>
            <w:vAlign w:val="center"/>
          </w:tcPr>
          <w:p w14:paraId="28D7D7C1" w14:textId="792D91C5" w:rsidR="00364E25" w:rsidRPr="004571E4" w:rsidRDefault="00364E25"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r w:rsidRPr="00364E25">
              <w:rPr>
                <w:spacing w:val="2"/>
                <w:szCs w:val="22"/>
                <w:rtl/>
                <w:lang w:val="en-GB"/>
              </w:rPr>
              <w:t>2-فلوروديسكلوروكيتامين</w:t>
            </w:r>
          </w:p>
        </w:tc>
        <w:tc>
          <w:tcPr>
            <w:tcW w:w="1697" w:type="dxa"/>
            <w:tcBorders>
              <w:top w:val="single" w:sz="4" w:space="0" w:color="auto"/>
              <w:left w:val="single" w:sz="4" w:space="0" w:color="auto"/>
              <w:bottom w:val="single" w:sz="4" w:space="0" w:color="auto"/>
              <w:right w:val="single" w:sz="4" w:space="0" w:color="auto"/>
            </w:tcBorders>
            <w:vAlign w:val="center"/>
          </w:tcPr>
          <w:p w14:paraId="7B7CC899" w14:textId="77777777" w:rsidR="00364E25" w:rsidRPr="004571E4" w:rsidRDefault="00364E25"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7D288C57" w14:textId="77777777" w:rsidR="00364E25" w:rsidRPr="004571E4" w:rsidRDefault="00364E25"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043BCCBF"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05F89AD2"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PG 002</w:t>
            </w:r>
          </w:p>
        </w:tc>
        <w:tc>
          <w:tcPr>
            <w:tcW w:w="5100" w:type="dxa"/>
            <w:tcBorders>
              <w:top w:val="single" w:sz="4" w:space="0" w:color="auto"/>
              <w:left w:val="single" w:sz="4" w:space="0" w:color="auto"/>
              <w:bottom w:val="single" w:sz="4" w:space="0" w:color="auto"/>
              <w:right w:val="single" w:sz="4" w:space="0" w:color="auto"/>
            </w:tcBorders>
            <w:vAlign w:val="center"/>
            <w:hideMark/>
          </w:tcPr>
          <w:p w14:paraId="2D581094"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r w:rsidRPr="004571E4">
              <w:rPr>
                <w:spacing w:val="2"/>
                <w:szCs w:val="22"/>
                <w:rtl/>
              </w:rPr>
              <w:t>غاما هيدروكسي الزبد</w:t>
            </w:r>
            <w:r w:rsidRPr="004571E4">
              <w:rPr>
                <w:rFonts w:hint="cs"/>
                <w:spacing w:val="2"/>
                <w:szCs w:val="22"/>
                <w:rtl/>
              </w:rPr>
              <w:t xml:space="preserve"> (</w:t>
            </w:r>
            <w:r w:rsidRPr="004571E4">
              <w:rPr>
                <w:spacing w:val="2"/>
                <w:szCs w:val="22"/>
              </w:rPr>
              <w:t>GHB</w:t>
            </w:r>
            <w:r w:rsidRPr="004571E4">
              <w:rPr>
                <w:rFonts w:hint="cs"/>
                <w:spacing w:val="2"/>
                <w:szCs w:val="22"/>
                <w:rtl/>
              </w:rPr>
              <w:t>)</w:t>
            </w:r>
          </w:p>
        </w:tc>
        <w:tc>
          <w:tcPr>
            <w:tcW w:w="1697" w:type="dxa"/>
            <w:tcBorders>
              <w:top w:val="single" w:sz="4" w:space="0" w:color="auto"/>
              <w:left w:val="single" w:sz="4" w:space="0" w:color="auto"/>
              <w:bottom w:val="single" w:sz="4" w:space="0" w:color="auto"/>
              <w:right w:val="single" w:sz="4" w:space="0" w:color="auto"/>
            </w:tcBorders>
            <w:vAlign w:val="center"/>
          </w:tcPr>
          <w:p w14:paraId="2680D0A3"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36D0D302"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20D8E046"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052A66C6"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PJ 001</w:t>
            </w:r>
          </w:p>
        </w:tc>
        <w:tc>
          <w:tcPr>
            <w:tcW w:w="5100" w:type="dxa"/>
            <w:tcBorders>
              <w:top w:val="single" w:sz="4" w:space="0" w:color="auto"/>
              <w:left w:val="single" w:sz="4" w:space="0" w:color="auto"/>
              <w:bottom w:val="single" w:sz="4" w:space="0" w:color="auto"/>
              <w:right w:val="single" w:sz="4" w:space="0" w:color="auto"/>
            </w:tcBorders>
            <w:vAlign w:val="center"/>
            <w:hideMark/>
          </w:tcPr>
          <w:p w14:paraId="46B573ED"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r w:rsidRPr="004571E4">
              <w:rPr>
                <w:spacing w:val="2"/>
                <w:szCs w:val="22"/>
                <w:lang w:val="en-GB"/>
              </w:rPr>
              <w:t>JWH-018</w:t>
            </w:r>
          </w:p>
        </w:tc>
        <w:tc>
          <w:tcPr>
            <w:tcW w:w="1697" w:type="dxa"/>
            <w:tcBorders>
              <w:top w:val="single" w:sz="4" w:space="0" w:color="auto"/>
              <w:left w:val="single" w:sz="4" w:space="0" w:color="auto"/>
              <w:bottom w:val="single" w:sz="4" w:space="0" w:color="auto"/>
              <w:right w:val="single" w:sz="4" w:space="0" w:color="auto"/>
            </w:tcBorders>
            <w:vAlign w:val="center"/>
          </w:tcPr>
          <w:p w14:paraId="3A2D1534"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6E933804"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69D2228E"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3B20A9C8"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PL 006</w:t>
            </w:r>
          </w:p>
        </w:tc>
        <w:tc>
          <w:tcPr>
            <w:tcW w:w="5100" w:type="dxa"/>
            <w:tcBorders>
              <w:top w:val="single" w:sz="4" w:space="0" w:color="auto"/>
              <w:left w:val="single" w:sz="4" w:space="0" w:color="auto"/>
              <w:bottom w:val="single" w:sz="4" w:space="0" w:color="auto"/>
              <w:right w:val="single" w:sz="4" w:space="0" w:color="auto"/>
            </w:tcBorders>
            <w:vAlign w:val="center"/>
            <w:hideMark/>
          </w:tcPr>
          <w:p w14:paraId="6F1E3B04"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proofErr w:type="spellStart"/>
            <w:r w:rsidRPr="004571E4">
              <w:rPr>
                <w:spacing w:val="2"/>
                <w:szCs w:val="22"/>
                <w:rtl/>
              </w:rPr>
              <w:t>ليفامفيتامين</w:t>
            </w:r>
            <w:proofErr w:type="spellEnd"/>
          </w:p>
        </w:tc>
        <w:tc>
          <w:tcPr>
            <w:tcW w:w="1697" w:type="dxa"/>
            <w:tcBorders>
              <w:top w:val="single" w:sz="4" w:space="0" w:color="auto"/>
              <w:left w:val="single" w:sz="4" w:space="0" w:color="auto"/>
              <w:bottom w:val="single" w:sz="4" w:space="0" w:color="auto"/>
              <w:right w:val="single" w:sz="4" w:space="0" w:color="auto"/>
            </w:tcBorders>
            <w:vAlign w:val="center"/>
          </w:tcPr>
          <w:p w14:paraId="75CAEEBA"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05355387"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378F06DB"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3D848A7C"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PL 007</w:t>
            </w:r>
          </w:p>
        </w:tc>
        <w:tc>
          <w:tcPr>
            <w:tcW w:w="5100" w:type="dxa"/>
            <w:tcBorders>
              <w:top w:val="single" w:sz="4" w:space="0" w:color="auto"/>
              <w:left w:val="single" w:sz="4" w:space="0" w:color="auto"/>
              <w:bottom w:val="single" w:sz="4" w:space="0" w:color="auto"/>
              <w:right w:val="single" w:sz="4" w:space="0" w:color="auto"/>
            </w:tcBorders>
            <w:vAlign w:val="center"/>
            <w:hideMark/>
          </w:tcPr>
          <w:p w14:paraId="20C19C47"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proofErr w:type="spellStart"/>
            <w:r w:rsidRPr="004571E4">
              <w:rPr>
                <w:spacing w:val="2"/>
                <w:szCs w:val="22"/>
                <w:rtl/>
              </w:rPr>
              <w:t>ليفوميثامفيتامين</w:t>
            </w:r>
            <w:proofErr w:type="spellEnd"/>
          </w:p>
        </w:tc>
        <w:tc>
          <w:tcPr>
            <w:tcW w:w="1697" w:type="dxa"/>
            <w:tcBorders>
              <w:top w:val="single" w:sz="4" w:space="0" w:color="auto"/>
              <w:left w:val="single" w:sz="4" w:space="0" w:color="auto"/>
              <w:bottom w:val="single" w:sz="4" w:space="0" w:color="auto"/>
              <w:right w:val="single" w:sz="4" w:space="0" w:color="auto"/>
            </w:tcBorders>
            <w:vAlign w:val="center"/>
          </w:tcPr>
          <w:p w14:paraId="3E95127B"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77F2C57B"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2D1CBC54"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0506CD1D"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PM 002</w:t>
            </w:r>
          </w:p>
        </w:tc>
        <w:tc>
          <w:tcPr>
            <w:tcW w:w="5100" w:type="dxa"/>
            <w:tcBorders>
              <w:top w:val="single" w:sz="4" w:space="0" w:color="auto"/>
              <w:left w:val="single" w:sz="4" w:space="0" w:color="auto"/>
              <w:bottom w:val="single" w:sz="4" w:space="0" w:color="auto"/>
              <w:right w:val="single" w:sz="4" w:space="0" w:color="auto"/>
            </w:tcBorders>
            <w:vAlign w:val="center"/>
            <w:hideMark/>
          </w:tcPr>
          <w:p w14:paraId="70F784EF"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proofErr w:type="spellStart"/>
            <w:r w:rsidRPr="004571E4">
              <w:rPr>
                <w:spacing w:val="2"/>
                <w:szCs w:val="22"/>
                <w:rtl/>
              </w:rPr>
              <w:t>ميكلوكوالون</w:t>
            </w:r>
            <w:proofErr w:type="spellEnd"/>
          </w:p>
        </w:tc>
        <w:tc>
          <w:tcPr>
            <w:tcW w:w="1697" w:type="dxa"/>
            <w:tcBorders>
              <w:top w:val="single" w:sz="4" w:space="0" w:color="auto"/>
              <w:left w:val="single" w:sz="4" w:space="0" w:color="auto"/>
              <w:bottom w:val="single" w:sz="4" w:space="0" w:color="auto"/>
              <w:right w:val="single" w:sz="4" w:space="0" w:color="auto"/>
            </w:tcBorders>
            <w:vAlign w:val="center"/>
          </w:tcPr>
          <w:p w14:paraId="62B3B5E4"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2355C96A"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4FB2CDAB"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4271ADAB"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PM 005</w:t>
            </w:r>
          </w:p>
        </w:tc>
        <w:tc>
          <w:tcPr>
            <w:tcW w:w="5100" w:type="dxa"/>
            <w:tcBorders>
              <w:top w:val="single" w:sz="4" w:space="0" w:color="auto"/>
              <w:left w:val="single" w:sz="4" w:space="0" w:color="auto"/>
              <w:bottom w:val="single" w:sz="4" w:space="0" w:color="auto"/>
              <w:right w:val="single" w:sz="4" w:space="0" w:color="auto"/>
            </w:tcBorders>
            <w:vAlign w:val="center"/>
            <w:hideMark/>
          </w:tcPr>
          <w:p w14:paraId="1E205A15"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proofErr w:type="spellStart"/>
            <w:r w:rsidRPr="004571E4">
              <w:rPr>
                <w:spacing w:val="2"/>
                <w:szCs w:val="22"/>
                <w:rtl/>
              </w:rPr>
              <w:t>ميتامفيتامين</w:t>
            </w:r>
            <w:proofErr w:type="spellEnd"/>
          </w:p>
        </w:tc>
        <w:tc>
          <w:tcPr>
            <w:tcW w:w="1697" w:type="dxa"/>
            <w:tcBorders>
              <w:top w:val="single" w:sz="4" w:space="0" w:color="auto"/>
              <w:left w:val="single" w:sz="4" w:space="0" w:color="auto"/>
              <w:bottom w:val="single" w:sz="4" w:space="0" w:color="auto"/>
              <w:right w:val="single" w:sz="4" w:space="0" w:color="auto"/>
            </w:tcBorders>
            <w:vAlign w:val="center"/>
          </w:tcPr>
          <w:p w14:paraId="5A2C8CC0"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7A2099A2"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58FE9F4C"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1988EFAA"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PM 006</w:t>
            </w:r>
          </w:p>
        </w:tc>
        <w:tc>
          <w:tcPr>
            <w:tcW w:w="5100" w:type="dxa"/>
            <w:tcBorders>
              <w:top w:val="single" w:sz="4" w:space="0" w:color="auto"/>
              <w:left w:val="single" w:sz="4" w:space="0" w:color="auto"/>
              <w:bottom w:val="single" w:sz="4" w:space="0" w:color="auto"/>
              <w:right w:val="single" w:sz="4" w:space="0" w:color="auto"/>
            </w:tcBorders>
            <w:vAlign w:val="center"/>
            <w:hideMark/>
          </w:tcPr>
          <w:p w14:paraId="355F1EBB"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proofErr w:type="spellStart"/>
            <w:r w:rsidRPr="004571E4">
              <w:rPr>
                <w:spacing w:val="2"/>
                <w:szCs w:val="22"/>
                <w:rtl/>
              </w:rPr>
              <w:t>ميثاكوالون</w:t>
            </w:r>
            <w:proofErr w:type="spellEnd"/>
          </w:p>
        </w:tc>
        <w:tc>
          <w:tcPr>
            <w:tcW w:w="1697" w:type="dxa"/>
            <w:tcBorders>
              <w:top w:val="single" w:sz="4" w:space="0" w:color="auto"/>
              <w:left w:val="single" w:sz="4" w:space="0" w:color="auto"/>
              <w:bottom w:val="single" w:sz="4" w:space="0" w:color="auto"/>
              <w:right w:val="single" w:sz="4" w:space="0" w:color="auto"/>
            </w:tcBorders>
            <w:vAlign w:val="center"/>
          </w:tcPr>
          <w:p w14:paraId="1D2ABAD6"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0B4E617D"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3B89E1E0"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3B320ADD"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lastRenderedPageBreak/>
              <w:t>PM 007</w:t>
            </w:r>
          </w:p>
        </w:tc>
        <w:tc>
          <w:tcPr>
            <w:tcW w:w="5100" w:type="dxa"/>
            <w:tcBorders>
              <w:top w:val="single" w:sz="4" w:space="0" w:color="auto"/>
              <w:left w:val="single" w:sz="4" w:space="0" w:color="auto"/>
              <w:bottom w:val="single" w:sz="4" w:space="0" w:color="auto"/>
              <w:right w:val="single" w:sz="4" w:space="0" w:color="auto"/>
            </w:tcBorders>
            <w:vAlign w:val="center"/>
            <w:hideMark/>
          </w:tcPr>
          <w:p w14:paraId="09D79B7A"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proofErr w:type="spellStart"/>
            <w:r w:rsidRPr="004571E4">
              <w:rPr>
                <w:spacing w:val="2"/>
                <w:szCs w:val="22"/>
                <w:rtl/>
              </w:rPr>
              <w:t>فينيدات</w:t>
            </w:r>
            <w:proofErr w:type="spellEnd"/>
            <w:r w:rsidRPr="004571E4">
              <w:rPr>
                <w:spacing w:val="2"/>
                <w:szCs w:val="22"/>
                <w:rtl/>
              </w:rPr>
              <w:t xml:space="preserve"> الميثيل</w:t>
            </w:r>
          </w:p>
        </w:tc>
        <w:tc>
          <w:tcPr>
            <w:tcW w:w="1697" w:type="dxa"/>
            <w:tcBorders>
              <w:top w:val="single" w:sz="4" w:space="0" w:color="auto"/>
              <w:left w:val="single" w:sz="4" w:space="0" w:color="auto"/>
              <w:bottom w:val="single" w:sz="4" w:space="0" w:color="auto"/>
              <w:right w:val="single" w:sz="4" w:space="0" w:color="auto"/>
            </w:tcBorders>
            <w:vAlign w:val="center"/>
          </w:tcPr>
          <w:p w14:paraId="2F744CF8"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1BB9A209"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3455DAE9"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33AB2777"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PM 015</w:t>
            </w:r>
          </w:p>
        </w:tc>
        <w:tc>
          <w:tcPr>
            <w:tcW w:w="5100" w:type="dxa"/>
            <w:tcBorders>
              <w:top w:val="single" w:sz="4" w:space="0" w:color="auto"/>
              <w:left w:val="single" w:sz="4" w:space="0" w:color="auto"/>
              <w:bottom w:val="single" w:sz="4" w:space="0" w:color="auto"/>
              <w:right w:val="single" w:sz="4" w:space="0" w:color="auto"/>
            </w:tcBorders>
            <w:vAlign w:val="center"/>
            <w:hideMark/>
          </w:tcPr>
          <w:p w14:paraId="4815D8F2"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proofErr w:type="spellStart"/>
            <w:r w:rsidRPr="004571E4">
              <w:rPr>
                <w:spacing w:val="2"/>
                <w:szCs w:val="22"/>
                <w:rtl/>
              </w:rPr>
              <w:t>راسيمات</w:t>
            </w:r>
            <w:proofErr w:type="spellEnd"/>
            <w:r w:rsidRPr="004571E4">
              <w:rPr>
                <w:spacing w:val="2"/>
                <w:szCs w:val="22"/>
                <w:rtl/>
              </w:rPr>
              <w:t xml:space="preserve"> </w:t>
            </w:r>
            <w:proofErr w:type="spellStart"/>
            <w:r w:rsidRPr="004571E4">
              <w:rPr>
                <w:spacing w:val="2"/>
                <w:szCs w:val="22"/>
                <w:rtl/>
              </w:rPr>
              <w:t>الميتامفيتامين</w:t>
            </w:r>
            <w:proofErr w:type="spellEnd"/>
          </w:p>
        </w:tc>
        <w:tc>
          <w:tcPr>
            <w:tcW w:w="1697" w:type="dxa"/>
            <w:tcBorders>
              <w:top w:val="single" w:sz="4" w:space="0" w:color="auto"/>
              <w:left w:val="single" w:sz="4" w:space="0" w:color="auto"/>
              <w:bottom w:val="single" w:sz="4" w:space="0" w:color="auto"/>
              <w:right w:val="single" w:sz="4" w:space="0" w:color="auto"/>
            </w:tcBorders>
            <w:vAlign w:val="center"/>
          </w:tcPr>
          <w:p w14:paraId="09309828"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2849DAA6"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4498A2C7"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5CBBF6DB"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PM 021</w:t>
            </w:r>
          </w:p>
        </w:tc>
        <w:tc>
          <w:tcPr>
            <w:tcW w:w="5100" w:type="dxa"/>
            <w:tcBorders>
              <w:top w:val="single" w:sz="4" w:space="0" w:color="auto"/>
              <w:left w:val="single" w:sz="4" w:space="0" w:color="auto"/>
              <w:bottom w:val="single" w:sz="4" w:space="0" w:color="auto"/>
              <w:right w:val="single" w:sz="4" w:space="0" w:color="auto"/>
            </w:tcBorders>
            <w:vAlign w:val="center"/>
            <w:hideMark/>
          </w:tcPr>
          <w:p w14:paraId="31FA2413"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r w:rsidRPr="004571E4">
              <w:rPr>
                <w:spacing w:val="2"/>
                <w:szCs w:val="22"/>
                <w:lang w:val="en-GB"/>
              </w:rPr>
              <w:t>MDPV</w:t>
            </w:r>
            <w:r w:rsidRPr="004571E4">
              <w:rPr>
                <w:spacing w:val="2"/>
                <w:szCs w:val="22"/>
                <w:rtl/>
                <w:lang w:val="en-GB"/>
              </w:rPr>
              <w:t xml:space="preserve"> (</w:t>
            </w:r>
            <w:r w:rsidRPr="004571E4">
              <w:rPr>
                <w:spacing w:val="2"/>
                <w:szCs w:val="22"/>
                <w:lang w:val="en-GB"/>
              </w:rPr>
              <w:t>‍4،3</w:t>
            </w:r>
            <w:r w:rsidRPr="004571E4">
              <w:rPr>
                <w:rFonts w:hint="cs"/>
                <w:spacing w:val="2"/>
                <w:szCs w:val="22"/>
                <w:rtl/>
              </w:rPr>
              <w:t xml:space="preserve"> </w:t>
            </w:r>
            <w:r w:rsidRPr="004571E4">
              <w:rPr>
                <w:spacing w:val="2"/>
                <w:szCs w:val="22"/>
                <w:rtl/>
              </w:rPr>
              <w:t xml:space="preserve">ميثيلين </w:t>
            </w:r>
            <w:proofErr w:type="spellStart"/>
            <w:r w:rsidRPr="004571E4">
              <w:rPr>
                <w:spacing w:val="2"/>
                <w:szCs w:val="22"/>
                <w:rtl/>
              </w:rPr>
              <w:t>ديوكسي</w:t>
            </w:r>
            <w:proofErr w:type="spellEnd"/>
            <w:r w:rsidRPr="004571E4">
              <w:rPr>
                <w:spacing w:val="2"/>
                <w:szCs w:val="22"/>
                <w:rtl/>
              </w:rPr>
              <w:t xml:space="preserve"> </w:t>
            </w:r>
            <w:proofErr w:type="spellStart"/>
            <w:r w:rsidRPr="004571E4">
              <w:rPr>
                <w:spacing w:val="2"/>
                <w:szCs w:val="22"/>
                <w:rtl/>
              </w:rPr>
              <w:t>بيروفاليرون</w:t>
            </w:r>
            <w:proofErr w:type="spellEnd"/>
            <w:r w:rsidRPr="004571E4">
              <w:rPr>
                <w:spacing w:val="2"/>
                <w:szCs w:val="22"/>
                <w:rtl/>
              </w:rPr>
              <w:t>)</w:t>
            </w:r>
          </w:p>
        </w:tc>
        <w:tc>
          <w:tcPr>
            <w:tcW w:w="1697" w:type="dxa"/>
            <w:tcBorders>
              <w:top w:val="single" w:sz="4" w:space="0" w:color="auto"/>
              <w:left w:val="single" w:sz="4" w:space="0" w:color="auto"/>
              <w:bottom w:val="single" w:sz="4" w:space="0" w:color="auto"/>
              <w:right w:val="single" w:sz="4" w:space="0" w:color="auto"/>
            </w:tcBorders>
            <w:vAlign w:val="center"/>
          </w:tcPr>
          <w:p w14:paraId="6446B1AF"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071B7D0A"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53DE4D99"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2EA98456"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PM 022</w:t>
            </w:r>
          </w:p>
        </w:tc>
        <w:tc>
          <w:tcPr>
            <w:tcW w:w="5100" w:type="dxa"/>
            <w:tcBorders>
              <w:top w:val="single" w:sz="4" w:space="0" w:color="auto"/>
              <w:left w:val="single" w:sz="4" w:space="0" w:color="auto"/>
              <w:bottom w:val="single" w:sz="4" w:space="0" w:color="auto"/>
              <w:right w:val="single" w:sz="4" w:space="0" w:color="auto"/>
            </w:tcBorders>
            <w:vAlign w:val="center"/>
            <w:hideMark/>
          </w:tcPr>
          <w:p w14:paraId="38469B21"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proofErr w:type="spellStart"/>
            <w:r w:rsidRPr="004571E4">
              <w:rPr>
                <w:spacing w:val="2"/>
                <w:szCs w:val="22"/>
                <w:rtl/>
              </w:rPr>
              <w:t>ميفيدرون</w:t>
            </w:r>
            <w:proofErr w:type="spellEnd"/>
            <w:r w:rsidRPr="004571E4">
              <w:rPr>
                <w:spacing w:val="2"/>
                <w:szCs w:val="22"/>
                <w:rtl/>
              </w:rPr>
              <w:t xml:space="preserve"> (4-ميثيل </w:t>
            </w:r>
            <w:proofErr w:type="spellStart"/>
            <w:r w:rsidRPr="004571E4">
              <w:rPr>
                <w:spacing w:val="2"/>
                <w:szCs w:val="22"/>
                <w:rtl/>
              </w:rPr>
              <w:t>ميثكاثينون</w:t>
            </w:r>
            <w:proofErr w:type="spellEnd"/>
            <w:r w:rsidRPr="004571E4">
              <w:rPr>
                <w:spacing w:val="2"/>
                <w:szCs w:val="22"/>
                <w:rtl/>
              </w:rPr>
              <w:t>)</w:t>
            </w:r>
          </w:p>
        </w:tc>
        <w:tc>
          <w:tcPr>
            <w:tcW w:w="1697" w:type="dxa"/>
            <w:tcBorders>
              <w:top w:val="single" w:sz="4" w:space="0" w:color="auto"/>
              <w:left w:val="single" w:sz="4" w:space="0" w:color="auto"/>
              <w:bottom w:val="single" w:sz="4" w:space="0" w:color="auto"/>
              <w:right w:val="single" w:sz="4" w:space="0" w:color="auto"/>
            </w:tcBorders>
            <w:vAlign w:val="center"/>
          </w:tcPr>
          <w:p w14:paraId="07BA0A32"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0725E567"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30E3D7F2"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1253D4BB"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PM 023</w:t>
            </w:r>
          </w:p>
        </w:tc>
        <w:tc>
          <w:tcPr>
            <w:tcW w:w="5100" w:type="dxa"/>
            <w:tcBorders>
              <w:top w:val="single" w:sz="4" w:space="0" w:color="auto"/>
              <w:left w:val="single" w:sz="4" w:space="0" w:color="auto"/>
              <w:bottom w:val="single" w:sz="4" w:space="0" w:color="auto"/>
              <w:right w:val="single" w:sz="4" w:space="0" w:color="auto"/>
            </w:tcBorders>
            <w:vAlign w:val="center"/>
            <w:hideMark/>
          </w:tcPr>
          <w:p w14:paraId="3514BDDC"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proofErr w:type="spellStart"/>
            <w:r w:rsidRPr="004571E4">
              <w:rPr>
                <w:spacing w:val="2"/>
                <w:szCs w:val="22"/>
                <w:rtl/>
              </w:rPr>
              <w:t>ميثيلون</w:t>
            </w:r>
            <w:proofErr w:type="spellEnd"/>
            <w:r w:rsidRPr="004571E4">
              <w:rPr>
                <w:spacing w:val="2"/>
                <w:szCs w:val="22"/>
                <w:rtl/>
              </w:rPr>
              <w:t xml:space="preserve"> (</w:t>
            </w:r>
            <w:r w:rsidRPr="004571E4">
              <w:rPr>
                <w:i/>
                <w:iCs/>
                <w:spacing w:val="2"/>
                <w:szCs w:val="22"/>
                <w:rtl/>
              </w:rPr>
              <w:t>بيتا</w:t>
            </w:r>
            <w:r w:rsidRPr="004571E4">
              <w:rPr>
                <w:spacing w:val="2"/>
                <w:szCs w:val="22"/>
                <w:rtl/>
              </w:rPr>
              <w:t xml:space="preserve">-كيتو-ميثيلين </w:t>
            </w:r>
            <w:proofErr w:type="spellStart"/>
            <w:r w:rsidRPr="004571E4">
              <w:rPr>
                <w:spacing w:val="2"/>
                <w:szCs w:val="22"/>
                <w:rtl/>
              </w:rPr>
              <w:t>ديوكسي</w:t>
            </w:r>
            <w:proofErr w:type="spellEnd"/>
            <w:r w:rsidRPr="004571E4">
              <w:rPr>
                <w:spacing w:val="2"/>
                <w:szCs w:val="22"/>
                <w:rtl/>
              </w:rPr>
              <w:t xml:space="preserve"> </w:t>
            </w:r>
            <w:proofErr w:type="spellStart"/>
            <w:r w:rsidRPr="004571E4">
              <w:rPr>
                <w:spacing w:val="2"/>
                <w:szCs w:val="22"/>
                <w:rtl/>
              </w:rPr>
              <w:t>ميثامفيتامين</w:t>
            </w:r>
            <w:proofErr w:type="spellEnd"/>
            <w:r w:rsidRPr="004571E4">
              <w:rPr>
                <w:spacing w:val="2"/>
                <w:szCs w:val="22"/>
                <w:rtl/>
              </w:rPr>
              <w:t>)</w:t>
            </w:r>
          </w:p>
        </w:tc>
        <w:tc>
          <w:tcPr>
            <w:tcW w:w="1697" w:type="dxa"/>
            <w:tcBorders>
              <w:top w:val="single" w:sz="4" w:space="0" w:color="auto"/>
              <w:left w:val="single" w:sz="4" w:space="0" w:color="auto"/>
              <w:bottom w:val="single" w:sz="4" w:space="0" w:color="auto"/>
              <w:right w:val="single" w:sz="4" w:space="0" w:color="auto"/>
            </w:tcBorders>
            <w:vAlign w:val="center"/>
          </w:tcPr>
          <w:p w14:paraId="77C4760A"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46F144A9"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3AFB2127"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2FE01C82"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PM 024</w:t>
            </w:r>
          </w:p>
        </w:tc>
        <w:tc>
          <w:tcPr>
            <w:tcW w:w="5100" w:type="dxa"/>
            <w:tcBorders>
              <w:top w:val="single" w:sz="4" w:space="0" w:color="auto"/>
              <w:left w:val="single" w:sz="4" w:space="0" w:color="auto"/>
              <w:bottom w:val="single" w:sz="4" w:space="0" w:color="auto"/>
              <w:right w:val="single" w:sz="4" w:space="0" w:color="auto"/>
            </w:tcBorders>
            <w:vAlign w:val="center"/>
            <w:hideMark/>
          </w:tcPr>
          <w:p w14:paraId="43B2668B"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proofErr w:type="spellStart"/>
            <w:r w:rsidRPr="004571E4">
              <w:rPr>
                <w:spacing w:val="2"/>
                <w:szCs w:val="22"/>
                <w:rtl/>
              </w:rPr>
              <w:t>ميثوكسيتامين</w:t>
            </w:r>
            <w:proofErr w:type="spellEnd"/>
            <w:r w:rsidRPr="004571E4">
              <w:rPr>
                <w:spacing w:val="2"/>
                <w:szCs w:val="22"/>
                <w:rtl/>
              </w:rPr>
              <w:t xml:space="preserve"> (</w:t>
            </w:r>
            <w:r w:rsidRPr="004571E4">
              <w:rPr>
                <w:spacing w:val="2"/>
                <w:szCs w:val="22"/>
                <w:lang w:val="en-GB"/>
              </w:rPr>
              <w:t>MXE</w:t>
            </w:r>
            <w:r w:rsidRPr="004571E4">
              <w:rPr>
                <w:spacing w:val="2"/>
                <w:szCs w:val="22"/>
                <w:rtl/>
              </w:rPr>
              <w:t>)</w:t>
            </w:r>
          </w:p>
        </w:tc>
        <w:tc>
          <w:tcPr>
            <w:tcW w:w="1697" w:type="dxa"/>
            <w:tcBorders>
              <w:top w:val="single" w:sz="4" w:space="0" w:color="auto"/>
              <w:left w:val="single" w:sz="4" w:space="0" w:color="auto"/>
              <w:bottom w:val="single" w:sz="4" w:space="0" w:color="auto"/>
              <w:right w:val="single" w:sz="4" w:space="0" w:color="auto"/>
            </w:tcBorders>
            <w:vAlign w:val="center"/>
          </w:tcPr>
          <w:p w14:paraId="2E14A8A1"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699602ED"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5BA783AF"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4F33B3F4"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PM 025</w:t>
            </w:r>
          </w:p>
        </w:tc>
        <w:tc>
          <w:tcPr>
            <w:tcW w:w="5100" w:type="dxa"/>
            <w:tcBorders>
              <w:top w:val="single" w:sz="4" w:space="0" w:color="auto"/>
              <w:left w:val="single" w:sz="4" w:space="0" w:color="auto"/>
              <w:bottom w:val="single" w:sz="4" w:space="0" w:color="auto"/>
              <w:right w:val="single" w:sz="4" w:space="0" w:color="auto"/>
            </w:tcBorders>
            <w:vAlign w:val="center"/>
            <w:hideMark/>
          </w:tcPr>
          <w:p w14:paraId="0D8B68DE"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r w:rsidRPr="004571E4">
              <w:rPr>
                <w:spacing w:val="2"/>
                <w:szCs w:val="22"/>
                <w:lang w:val="en-GB"/>
              </w:rPr>
              <w:t>MDMB-CHMICA</w:t>
            </w:r>
          </w:p>
        </w:tc>
        <w:tc>
          <w:tcPr>
            <w:tcW w:w="1697" w:type="dxa"/>
            <w:tcBorders>
              <w:top w:val="single" w:sz="4" w:space="0" w:color="auto"/>
              <w:left w:val="single" w:sz="4" w:space="0" w:color="auto"/>
              <w:bottom w:val="single" w:sz="4" w:space="0" w:color="auto"/>
              <w:right w:val="single" w:sz="4" w:space="0" w:color="auto"/>
            </w:tcBorders>
            <w:vAlign w:val="center"/>
          </w:tcPr>
          <w:p w14:paraId="3842BC3B"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733BE405"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08258767"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4473B1C2"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PM 026</w:t>
            </w:r>
          </w:p>
        </w:tc>
        <w:tc>
          <w:tcPr>
            <w:tcW w:w="5100" w:type="dxa"/>
            <w:tcBorders>
              <w:top w:val="single" w:sz="4" w:space="0" w:color="auto"/>
              <w:left w:val="single" w:sz="4" w:space="0" w:color="auto"/>
              <w:bottom w:val="single" w:sz="4" w:space="0" w:color="auto"/>
              <w:right w:val="single" w:sz="4" w:space="0" w:color="auto"/>
            </w:tcBorders>
            <w:vAlign w:val="center"/>
            <w:hideMark/>
          </w:tcPr>
          <w:p w14:paraId="25772982"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proofErr w:type="spellStart"/>
            <w:r w:rsidRPr="004571E4">
              <w:rPr>
                <w:rFonts w:ascii="Simplified Arabic" w:hAnsi="Simplified Arabic"/>
                <w:spacing w:val="2"/>
                <w:sz w:val="22"/>
                <w:szCs w:val="22"/>
                <w:rtl/>
              </w:rPr>
              <w:t>ميثيوبروبامين</w:t>
            </w:r>
            <w:proofErr w:type="spellEnd"/>
            <w:r w:rsidRPr="004571E4">
              <w:rPr>
                <w:spacing w:val="2"/>
                <w:szCs w:val="22"/>
                <w:rtl/>
              </w:rPr>
              <w:t xml:space="preserve"> (</w:t>
            </w:r>
            <w:r w:rsidRPr="004571E4">
              <w:rPr>
                <w:spacing w:val="2"/>
                <w:szCs w:val="22"/>
                <w:lang w:val="en-GB"/>
              </w:rPr>
              <w:t>MPA</w:t>
            </w:r>
            <w:r w:rsidRPr="004571E4">
              <w:rPr>
                <w:spacing w:val="2"/>
                <w:szCs w:val="22"/>
                <w:rtl/>
              </w:rPr>
              <w:t>)</w:t>
            </w:r>
          </w:p>
        </w:tc>
        <w:tc>
          <w:tcPr>
            <w:tcW w:w="1697" w:type="dxa"/>
            <w:tcBorders>
              <w:top w:val="single" w:sz="4" w:space="0" w:color="auto"/>
              <w:left w:val="single" w:sz="4" w:space="0" w:color="auto"/>
              <w:bottom w:val="single" w:sz="4" w:space="0" w:color="auto"/>
              <w:right w:val="single" w:sz="4" w:space="0" w:color="auto"/>
            </w:tcBorders>
            <w:vAlign w:val="center"/>
          </w:tcPr>
          <w:p w14:paraId="67802562"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3A27138B"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3DFF80C4"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22C82DF9"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PM 027</w:t>
            </w:r>
          </w:p>
        </w:tc>
        <w:tc>
          <w:tcPr>
            <w:tcW w:w="5100" w:type="dxa"/>
            <w:tcBorders>
              <w:top w:val="single" w:sz="4" w:space="0" w:color="auto"/>
              <w:left w:val="single" w:sz="4" w:space="0" w:color="auto"/>
              <w:bottom w:val="single" w:sz="4" w:space="0" w:color="auto"/>
              <w:right w:val="single" w:sz="4" w:space="0" w:color="auto"/>
            </w:tcBorders>
            <w:vAlign w:val="center"/>
            <w:hideMark/>
          </w:tcPr>
          <w:p w14:paraId="74985BBB"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r w:rsidRPr="004571E4">
              <w:rPr>
                <w:spacing w:val="2"/>
                <w:szCs w:val="22"/>
                <w:rtl/>
              </w:rPr>
              <w:t xml:space="preserve">4-ميثيل </w:t>
            </w:r>
            <w:proofErr w:type="spellStart"/>
            <w:r w:rsidRPr="004571E4">
              <w:rPr>
                <w:spacing w:val="2"/>
                <w:szCs w:val="22"/>
                <w:rtl/>
              </w:rPr>
              <w:t>إيثكاثينون</w:t>
            </w:r>
            <w:proofErr w:type="spellEnd"/>
            <w:r w:rsidRPr="004571E4">
              <w:rPr>
                <w:spacing w:val="2"/>
                <w:szCs w:val="22"/>
                <w:rtl/>
              </w:rPr>
              <w:t xml:space="preserve"> (</w:t>
            </w:r>
            <w:r w:rsidRPr="004571E4">
              <w:rPr>
                <w:i/>
                <w:iCs/>
                <w:spacing w:val="2"/>
                <w:szCs w:val="22"/>
              </w:rPr>
              <w:t>4</w:t>
            </w:r>
            <w:r w:rsidRPr="004571E4">
              <w:rPr>
                <w:i/>
                <w:iCs/>
                <w:spacing w:val="2"/>
                <w:szCs w:val="22"/>
                <w:rtl/>
              </w:rPr>
              <w:t>-</w:t>
            </w:r>
            <w:r w:rsidRPr="004571E4">
              <w:rPr>
                <w:i/>
                <w:iCs/>
                <w:spacing w:val="2"/>
                <w:szCs w:val="22"/>
                <w:lang w:val="en-GB"/>
              </w:rPr>
              <w:t>MEC</w:t>
            </w:r>
            <w:r w:rsidRPr="004571E4">
              <w:rPr>
                <w:spacing w:val="2"/>
                <w:szCs w:val="22"/>
                <w:rtl/>
              </w:rPr>
              <w:t>)</w:t>
            </w:r>
          </w:p>
        </w:tc>
        <w:tc>
          <w:tcPr>
            <w:tcW w:w="1697" w:type="dxa"/>
            <w:tcBorders>
              <w:top w:val="single" w:sz="4" w:space="0" w:color="auto"/>
              <w:left w:val="single" w:sz="4" w:space="0" w:color="auto"/>
              <w:bottom w:val="single" w:sz="4" w:space="0" w:color="auto"/>
              <w:right w:val="single" w:sz="4" w:space="0" w:color="auto"/>
            </w:tcBorders>
            <w:vAlign w:val="center"/>
          </w:tcPr>
          <w:p w14:paraId="14041091"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7AFC596C"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0DFAB105"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0DFBB4D9"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PM 028</w:t>
            </w:r>
          </w:p>
        </w:tc>
        <w:tc>
          <w:tcPr>
            <w:tcW w:w="5100" w:type="dxa"/>
            <w:tcBorders>
              <w:top w:val="single" w:sz="4" w:space="0" w:color="auto"/>
              <w:left w:val="single" w:sz="4" w:space="0" w:color="auto"/>
              <w:bottom w:val="single" w:sz="4" w:space="0" w:color="auto"/>
              <w:right w:val="single" w:sz="4" w:space="0" w:color="auto"/>
            </w:tcBorders>
            <w:vAlign w:val="center"/>
            <w:hideMark/>
          </w:tcPr>
          <w:p w14:paraId="0C55B3EA"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rPr>
              <w:t>5F-MDMB-PICA (5F-MDMB-2201)</w:t>
            </w:r>
          </w:p>
        </w:tc>
        <w:tc>
          <w:tcPr>
            <w:tcW w:w="1697" w:type="dxa"/>
            <w:tcBorders>
              <w:top w:val="single" w:sz="4" w:space="0" w:color="auto"/>
              <w:left w:val="single" w:sz="4" w:space="0" w:color="auto"/>
              <w:bottom w:val="single" w:sz="4" w:space="0" w:color="auto"/>
              <w:right w:val="single" w:sz="4" w:space="0" w:color="auto"/>
            </w:tcBorders>
            <w:vAlign w:val="center"/>
          </w:tcPr>
          <w:p w14:paraId="4EE3CBA2"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1407E577"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4E8A7C6C"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6565B56D"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PM 029</w:t>
            </w:r>
          </w:p>
        </w:tc>
        <w:tc>
          <w:tcPr>
            <w:tcW w:w="5100" w:type="dxa"/>
            <w:tcBorders>
              <w:top w:val="single" w:sz="4" w:space="0" w:color="auto"/>
              <w:left w:val="single" w:sz="4" w:space="0" w:color="auto"/>
              <w:bottom w:val="single" w:sz="4" w:space="0" w:color="auto"/>
              <w:right w:val="single" w:sz="4" w:space="0" w:color="auto"/>
            </w:tcBorders>
            <w:vAlign w:val="center"/>
            <w:hideMark/>
          </w:tcPr>
          <w:p w14:paraId="09EE01AC"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r w:rsidRPr="004571E4">
              <w:rPr>
                <w:spacing w:val="2"/>
                <w:szCs w:val="22"/>
              </w:rPr>
              <w:t>-</w:t>
            </w:r>
            <w:r w:rsidRPr="004571E4">
              <w:rPr>
                <w:spacing w:val="2"/>
                <w:szCs w:val="22"/>
                <w:lang w:val="en-GB"/>
              </w:rPr>
              <w:t>F-MDMB-BINACA</w:t>
            </w:r>
            <w:r w:rsidRPr="004571E4">
              <w:rPr>
                <w:spacing w:val="2"/>
                <w:szCs w:val="22"/>
                <w:rtl/>
              </w:rPr>
              <w:t>4</w:t>
            </w:r>
          </w:p>
        </w:tc>
        <w:tc>
          <w:tcPr>
            <w:tcW w:w="1697" w:type="dxa"/>
            <w:tcBorders>
              <w:top w:val="single" w:sz="4" w:space="0" w:color="auto"/>
              <w:left w:val="single" w:sz="4" w:space="0" w:color="auto"/>
              <w:bottom w:val="single" w:sz="4" w:space="0" w:color="auto"/>
              <w:right w:val="single" w:sz="4" w:space="0" w:color="auto"/>
            </w:tcBorders>
            <w:vAlign w:val="center"/>
          </w:tcPr>
          <w:p w14:paraId="0AC2EC9E"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72FC27A9"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07359F1B"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tcPr>
          <w:p w14:paraId="31D42928"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rPr>
              <w:t>PM 030</w:t>
            </w:r>
          </w:p>
        </w:tc>
        <w:tc>
          <w:tcPr>
            <w:tcW w:w="5100" w:type="dxa"/>
            <w:tcBorders>
              <w:top w:val="single" w:sz="4" w:space="0" w:color="auto"/>
              <w:left w:val="single" w:sz="4" w:space="0" w:color="auto"/>
              <w:bottom w:val="single" w:sz="4" w:space="0" w:color="auto"/>
              <w:right w:val="single" w:sz="4" w:space="0" w:color="auto"/>
            </w:tcBorders>
            <w:vAlign w:val="center"/>
          </w:tcPr>
          <w:p w14:paraId="333BA8EA"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rPr>
            </w:pPr>
            <w:r w:rsidRPr="004571E4">
              <w:rPr>
                <w:spacing w:val="2"/>
                <w:szCs w:val="22"/>
              </w:rPr>
              <w:t>MDMB-4en-PINACA</w:t>
            </w:r>
          </w:p>
        </w:tc>
        <w:tc>
          <w:tcPr>
            <w:tcW w:w="1697" w:type="dxa"/>
            <w:tcBorders>
              <w:top w:val="single" w:sz="4" w:space="0" w:color="auto"/>
              <w:left w:val="single" w:sz="4" w:space="0" w:color="auto"/>
              <w:bottom w:val="single" w:sz="4" w:space="0" w:color="auto"/>
              <w:right w:val="single" w:sz="4" w:space="0" w:color="auto"/>
            </w:tcBorders>
            <w:vAlign w:val="center"/>
          </w:tcPr>
          <w:p w14:paraId="12CBFA7E"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36557350"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6A5AF65C"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tcPr>
          <w:p w14:paraId="2F257686"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rPr>
              <w:t>PM 031</w:t>
            </w:r>
          </w:p>
        </w:tc>
        <w:tc>
          <w:tcPr>
            <w:tcW w:w="5100" w:type="dxa"/>
            <w:tcBorders>
              <w:top w:val="single" w:sz="4" w:space="0" w:color="auto"/>
              <w:left w:val="single" w:sz="4" w:space="0" w:color="auto"/>
              <w:bottom w:val="single" w:sz="4" w:space="0" w:color="auto"/>
              <w:right w:val="single" w:sz="4" w:space="0" w:color="auto"/>
            </w:tcBorders>
            <w:vAlign w:val="center"/>
          </w:tcPr>
          <w:p w14:paraId="4B40B07F"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rPr>
            </w:pPr>
            <w:r w:rsidRPr="004571E4">
              <w:rPr>
                <w:spacing w:val="2"/>
                <w:szCs w:val="22"/>
                <w:rtl/>
              </w:rPr>
              <w:t>3-ميثوكسيفينسيكليدين</w:t>
            </w:r>
          </w:p>
        </w:tc>
        <w:tc>
          <w:tcPr>
            <w:tcW w:w="1697" w:type="dxa"/>
            <w:tcBorders>
              <w:top w:val="single" w:sz="4" w:space="0" w:color="auto"/>
              <w:left w:val="single" w:sz="4" w:space="0" w:color="auto"/>
              <w:bottom w:val="single" w:sz="4" w:space="0" w:color="auto"/>
              <w:right w:val="single" w:sz="4" w:space="0" w:color="auto"/>
            </w:tcBorders>
            <w:vAlign w:val="center"/>
          </w:tcPr>
          <w:p w14:paraId="0BBFCC5C"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580F9F31"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0BE0E3AF"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tcPr>
          <w:p w14:paraId="3EAA2647"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rPr>
            </w:pPr>
            <w:r w:rsidRPr="004571E4">
              <w:rPr>
                <w:spacing w:val="2"/>
              </w:rPr>
              <w:t>PM 032</w:t>
            </w:r>
          </w:p>
        </w:tc>
        <w:tc>
          <w:tcPr>
            <w:tcW w:w="5100" w:type="dxa"/>
            <w:tcBorders>
              <w:top w:val="single" w:sz="4" w:space="0" w:color="auto"/>
              <w:left w:val="single" w:sz="4" w:space="0" w:color="auto"/>
              <w:bottom w:val="single" w:sz="4" w:space="0" w:color="auto"/>
              <w:right w:val="single" w:sz="4" w:space="0" w:color="auto"/>
            </w:tcBorders>
            <w:vAlign w:val="center"/>
          </w:tcPr>
          <w:p w14:paraId="208B3920"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rtl/>
              </w:rPr>
            </w:pPr>
            <w:r w:rsidRPr="004571E4">
              <w:rPr>
                <w:spacing w:val="2"/>
                <w:szCs w:val="22"/>
                <w:rtl/>
              </w:rPr>
              <w:t xml:space="preserve">3-ميثيل </w:t>
            </w:r>
            <w:proofErr w:type="spellStart"/>
            <w:r w:rsidRPr="004571E4">
              <w:rPr>
                <w:spacing w:val="2"/>
                <w:szCs w:val="22"/>
                <w:rtl/>
              </w:rPr>
              <w:t>ميثكاثينون</w:t>
            </w:r>
            <w:proofErr w:type="spellEnd"/>
          </w:p>
        </w:tc>
        <w:tc>
          <w:tcPr>
            <w:tcW w:w="1697" w:type="dxa"/>
            <w:tcBorders>
              <w:top w:val="single" w:sz="4" w:space="0" w:color="auto"/>
              <w:left w:val="single" w:sz="4" w:space="0" w:color="auto"/>
              <w:bottom w:val="single" w:sz="4" w:space="0" w:color="auto"/>
              <w:right w:val="single" w:sz="4" w:space="0" w:color="auto"/>
            </w:tcBorders>
            <w:vAlign w:val="center"/>
          </w:tcPr>
          <w:p w14:paraId="181B5778"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6BF75E13"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5BCA047B"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4D8B6FE3"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PN 009</w:t>
            </w:r>
          </w:p>
        </w:tc>
        <w:tc>
          <w:tcPr>
            <w:tcW w:w="5100" w:type="dxa"/>
            <w:tcBorders>
              <w:top w:val="single" w:sz="4" w:space="0" w:color="auto"/>
              <w:left w:val="single" w:sz="4" w:space="0" w:color="auto"/>
              <w:bottom w:val="single" w:sz="4" w:space="0" w:color="auto"/>
              <w:right w:val="single" w:sz="4" w:space="0" w:color="auto"/>
            </w:tcBorders>
            <w:vAlign w:val="center"/>
            <w:hideMark/>
          </w:tcPr>
          <w:p w14:paraId="795043F5"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r w:rsidRPr="004571E4">
              <w:rPr>
                <w:i/>
                <w:iCs/>
                <w:spacing w:val="2"/>
                <w:szCs w:val="22"/>
                <w:lang w:val="en-GB"/>
              </w:rPr>
              <w:t>N</w:t>
            </w:r>
            <w:r w:rsidRPr="004571E4">
              <w:rPr>
                <w:spacing w:val="2"/>
                <w:szCs w:val="22"/>
                <w:rtl/>
              </w:rPr>
              <w:t>-</w:t>
            </w:r>
            <w:proofErr w:type="spellStart"/>
            <w:r w:rsidRPr="004571E4">
              <w:rPr>
                <w:spacing w:val="2"/>
                <w:szCs w:val="22"/>
                <w:rtl/>
              </w:rPr>
              <w:t>بن‍زيل</w:t>
            </w:r>
            <w:proofErr w:type="spellEnd"/>
            <w:r w:rsidRPr="004571E4">
              <w:rPr>
                <w:spacing w:val="2"/>
                <w:szCs w:val="22"/>
                <w:rtl/>
              </w:rPr>
              <w:t xml:space="preserve"> </w:t>
            </w:r>
            <w:proofErr w:type="spellStart"/>
            <w:r w:rsidRPr="004571E4">
              <w:rPr>
                <w:spacing w:val="2"/>
                <w:szCs w:val="22"/>
                <w:rtl/>
              </w:rPr>
              <w:t>بيبيرازين</w:t>
            </w:r>
            <w:proofErr w:type="spellEnd"/>
            <w:r w:rsidRPr="004571E4">
              <w:rPr>
                <w:spacing w:val="2"/>
                <w:szCs w:val="22"/>
                <w:rtl/>
              </w:rPr>
              <w:t xml:space="preserve"> (</w:t>
            </w:r>
            <w:r w:rsidRPr="004571E4">
              <w:rPr>
                <w:spacing w:val="2"/>
                <w:szCs w:val="22"/>
                <w:lang w:val="en-GB"/>
              </w:rPr>
              <w:t>BZP</w:t>
            </w:r>
            <w:r w:rsidRPr="004571E4">
              <w:rPr>
                <w:spacing w:val="2"/>
                <w:szCs w:val="22"/>
                <w:rtl/>
              </w:rPr>
              <w:t>)</w:t>
            </w:r>
          </w:p>
        </w:tc>
        <w:tc>
          <w:tcPr>
            <w:tcW w:w="1697" w:type="dxa"/>
            <w:tcBorders>
              <w:top w:val="single" w:sz="4" w:space="0" w:color="auto"/>
              <w:left w:val="single" w:sz="4" w:space="0" w:color="auto"/>
              <w:bottom w:val="single" w:sz="4" w:space="0" w:color="auto"/>
              <w:right w:val="single" w:sz="4" w:space="0" w:color="auto"/>
            </w:tcBorders>
            <w:vAlign w:val="center"/>
          </w:tcPr>
          <w:p w14:paraId="174C0ECF"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5BE0D7F7"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26A1DA4B"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701AD625"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PN 010</w:t>
            </w:r>
          </w:p>
        </w:tc>
        <w:tc>
          <w:tcPr>
            <w:tcW w:w="5100" w:type="dxa"/>
            <w:tcBorders>
              <w:top w:val="single" w:sz="4" w:space="0" w:color="auto"/>
              <w:left w:val="single" w:sz="4" w:space="0" w:color="auto"/>
              <w:bottom w:val="single" w:sz="4" w:space="0" w:color="auto"/>
              <w:right w:val="single" w:sz="4" w:space="0" w:color="auto"/>
            </w:tcBorders>
            <w:vAlign w:val="center"/>
            <w:hideMark/>
          </w:tcPr>
          <w:p w14:paraId="5096461F"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r w:rsidRPr="004571E4">
              <w:rPr>
                <w:i/>
                <w:iCs/>
                <w:spacing w:val="2"/>
                <w:szCs w:val="22"/>
                <w:lang w:val="en-GB"/>
              </w:rPr>
              <w:t>N</w:t>
            </w:r>
            <w:r w:rsidRPr="004571E4">
              <w:rPr>
                <w:spacing w:val="2"/>
                <w:szCs w:val="22"/>
                <w:rtl/>
              </w:rPr>
              <w:t xml:space="preserve">-إيثيل </w:t>
            </w:r>
            <w:proofErr w:type="spellStart"/>
            <w:r w:rsidRPr="004571E4">
              <w:rPr>
                <w:spacing w:val="2"/>
                <w:szCs w:val="22"/>
                <w:rtl/>
              </w:rPr>
              <w:t>نوربينيتلون</w:t>
            </w:r>
            <w:proofErr w:type="spellEnd"/>
            <w:r w:rsidRPr="004571E4">
              <w:rPr>
                <w:spacing w:val="2"/>
                <w:szCs w:val="22"/>
                <w:rtl/>
              </w:rPr>
              <w:t xml:space="preserve"> (</w:t>
            </w:r>
            <w:proofErr w:type="spellStart"/>
            <w:r w:rsidRPr="004571E4">
              <w:rPr>
                <w:spacing w:val="2"/>
                <w:szCs w:val="22"/>
                <w:rtl/>
              </w:rPr>
              <w:t>إيفيلون</w:t>
            </w:r>
            <w:proofErr w:type="spellEnd"/>
            <w:r w:rsidRPr="004571E4">
              <w:rPr>
                <w:spacing w:val="2"/>
                <w:szCs w:val="22"/>
                <w:rtl/>
              </w:rPr>
              <w:t>)</w:t>
            </w:r>
          </w:p>
        </w:tc>
        <w:tc>
          <w:tcPr>
            <w:tcW w:w="1697" w:type="dxa"/>
            <w:tcBorders>
              <w:top w:val="single" w:sz="4" w:space="0" w:color="auto"/>
              <w:left w:val="single" w:sz="4" w:space="0" w:color="auto"/>
              <w:bottom w:val="single" w:sz="4" w:space="0" w:color="auto"/>
              <w:right w:val="single" w:sz="4" w:space="0" w:color="auto"/>
            </w:tcBorders>
            <w:vAlign w:val="center"/>
          </w:tcPr>
          <w:p w14:paraId="300CF6B1"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7C60BF8F"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0DA4D3F0"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2A404723"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PN 011</w:t>
            </w:r>
          </w:p>
        </w:tc>
        <w:tc>
          <w:tcPr>
            <w:tcW w:w="5100" w:type="dxa"/>
            <w:tcBorders>
              <w:top w:val="single" w:sz="4" w:space="0" w:color="auto"/>
              <w:left w:val="single" w:sz="4" w:space="0" w:color="auto"/>
              <w:bottom w:val="single" w:sz="4" w:space="0" w:color="auto"/>
              <w:right w:val="single" w:sz="4" w:space="0" w:color="auto"/>
            </w:tcBorders>
            <w:vAlign w:val="center"/>
            <w:hideMark/>
          </w:tcPr>
          <w:p w14:paraId="7EF5E606" w14:textId="4D275C4D"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r w:rsidRPr="004571E4">
              <w:rPr>
                <w:i/>
                <w:iCs/>
                <w:spacing w:val="2"/>
                <w:szCs w:val="22"/>
                <w:lang w:val="en-GB"/>
              </w:rPr>
              <w:t>N</w:t>
            </w:r>
            <w:r w:rsidRPr="004571E4">
              <w:rPr>
                <w:spacing w:val="2"/>
                <w:szCs w:val="22"/>
                <w:rtl/>
              </w:rPr>
              <w:t xml:space="preserve">-إيثيل </w:t>
            </w:r>
            <w:proofErr w:type="spellStart"/>
            <w:r w:rsidRPr="004571E4">
              <w:rPr>
                <w:spacing w:val="2"/>
                <w:szCs w:val="22"/>
                <w:rtl/>
              </w:rPr>
              <w:t>هيكسيدرون</w:t>
            </w:r>
            <w:proofErr w:type="spellEnd"/>
          </w:p>
        </w:tc>
        <w:tc>
          <w:tcPr>
            <w:tcW w:w="1697" w:type="dxa"/>
            <w:tcBorders>
              <w:top w:val="single" w:sz="4" w:space="0" w:color="auto"/>
              <w:left w:val="single" w:sz="4" w:space="0" w:color="auto"/>
              <w:bottom w:val="single" w:sz="4" w:space="0" w:color="auto"/>
              <w:right w:val="single" w:sz="4" w:space="0" w:color="auto"/>
            </w:tcBorders>
            <w:vAlign w:val="center"/>
          </w:tcPr>
          <w:p w14:paraId="3A866BFE"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51E9B3D5"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2C1B1037"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076364B3"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PP 005</w:t>
            </w:r>
          </w:p>
        </w:tc>
        <w:tc>
          <w:tcPr>
            <w:tcW w:w="5100" w:type="dxa"/>
            <w:tcBorders>
              <w:top w:val="single" w:sz="4" w:space="0" w:color="auto"/>
              <w:left w:val="single" w:sz="4" w:space="0" w:color="auto"/>
              <w:bottom w:val="single" w:sz="4" w:space="0" w:color="auto"/>
              <w:right w:val="single" w:sz="4" w:space="0" w:color="auto"/>
            </w:tcBorders>
            <w:vAlign w:val="center"/>
            <w:hideMark/>
          </w:tcPr>
          <w:p w14:paraId="0B1AD796"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proofErr w:type="spellStart"/>
            <w:r w:rsidRPr="004571E4">
              <w:rPr>
                <w:spacing w:val="2"/>
                <w:szCs w:val="22"/>
                <w:rtl/>
              </w:rPr>
              <w:t>فينسيكليدين</w:t>
            </w:r>
            <w:proofErr w:type="spellEnd"/>
          </w:p>
        </w:tc>
        <w:tc>
          <w:tcPr>
            <w:tcW w:w="1697" w:type="dxa"/>
            <w:tcBorders>
              <w:top w:val="single" w:sz="4" w:space="0" w:color="auto"/>
              <w:left w:val="single" w:sz="4" w:space="0" w:color="auto"/>
              <w:bottom w:val="single" w:sz="4" w:space="0" w:color="auto"/>
              <w:right w:val="single" w:sz="4" w:space="0" w:color="auto"/>
            </w:tcBorders>
          </w:tcPr>
          <w:p w14:paraId="1FCD3D95"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1FC0376D"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71FD056F"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2549C9A0"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PP 006</w:t>
            </w:r>
          </w:p>
        </w:tc>
        <w:tc>
          <w:tcPr>
            <w:tcW w:w="5100" w:type="dxa"/>
            <w:tcBorders>
              <w:top w:val="single" w:sz="4" w:space="0" w:color="auto"/>
              <w:left w:val="single" w:sz="4" w:space="0" w:color="auto"/>
              <w:bottom w:val="single" w:sz="4" w:space="0" w:color="auto"/>
              <w:right w:val="single" w:sz="4" w:space="0" w:color="auto"/>
            </w:tcBorders>
            <w:vAlign w:val="center"/>
            <w:hideMark/>
          </w:tcPr>
          <w:p w14:paraId="1AC8C915"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proofErr w:type="spellStart"/>
            <w:r w:rsidRPr="004571E4">
              <w:rPr>
                <w:spacing w:val="2"/>
                <w:szCs w:val="22"/>
                <w:rtl/>
              </w:rPr>
              <w:t>فينميترازين</w:t>
            </w:r>
            <w:proofErr w:type="spellEnd"/>
          </w:p>
        </w:tc>
        <w:tc>
          <w:tcPr>
            <w:tcW w:w="1697" w:type="dxa"/>
            <w:tcBorders>
              <w:top w:val="single" w:sz="4" w:space="0" w:color="auto"/>
              <w:left w:val="single" w:sz="4" w:space="0" w:color="auto"/>
              <w:bottom w:val="single" w:sz="4" w:space="0" w:color="auto"/>
              <w:right w:val="single" w:sz="4" w:space="0" w:color="auto"/>
            </w:tcBorders>
          </w:tcPr>
          <w:p w14:paraId="23D6E8D2"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06AE90FE"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1614E1" w14:paraId="6AA8A2D3"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12C67720"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PP 011</w:t>
            </w:r>
          </w:p>
        </w:tc>
        <w:tc>
          <w:tcPr>
            <w:tcW w:w="5100" w:type="dxa"/>
            <w:tcBorders>
              <w:top w:val="single" w:sz="4" w:space="0" w:color="auto"/>
              <w:left w:val="single" w:sz="4" w:space="0" w:color="auto"/>
              <w:bottom w:val="single" w:sz="4" w:space="0" w:color="auto"/>
              <w:right w:val="single" w:sz="4" w:space="0" w:color="auto"/>
            </w:tcBorders>
            <w:vAlign w:val="center"/>
            <w:hideMark/>
          </w:tcPr>
          <w:p w14:paraId="62D4CD95"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s-ES"/>
              </w:rPr>
            </w:pPr>
            <w:r w:rsidRPr="004571E4">
              <w:rPr>
                <w:spacing w:val="2"/>
                <w:szCs w:val="22"/>
                <w:lang w:val="es-ES"/>
              </w:rPr>
              <w:t>5F-ADB/5F-MDMB-PINACA</w:t>
            </w:r>
          </w:p>
        </w:tc>
        <w:tc>
          <w:tcPr>
            <w:tcW w:w="1697" w:type="dxa"/>
            <w:tcBorders>
              <w:top w:val="single" w:sz="4" w:space="0" w:color="auto"/>
              <w:left w:val="single" w:sz="4" w:space="0" w:color="auto"/>
              <w:bottom w:val="single" w:sz="4" w:space="0" w:color="auto"/>
              <w:right w:val="single" w:sz="4" w:space="0" w:color="auto"/>
            </w:tcBorders>
          </w:tcPr>
          <w:p w14:paraId="18DFA77F"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s-ES"/>
              </w:rPr>
            </w:pPr>
          </w:p>
        </w:tc>
        <w:tc>
          <w:tcPr>
            <w:tcW w:w="1697" w:type="dxa"/>
            <w:tcBorders>
              <w:top w:val="single" w:sz="4" w:space="0" w:color="auto"/>
              <w:left w:val="single" w:sz="4" w:space="0" w:color="auto"/>
              <w:bottom w:val="single" w:sz="4" w:space="0" w:color="auto"/>
              <w:right w:val="single" w:sz="4" w:space="0" w:color="auto"/>
            </w:tcBorders>
            <w:vAlign w:val="center"/>
          </w:tcPr>
          <w:p w14:paraId="572968DC"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s-ES"/>
              </w:rPr>
            </w:pPr>
          </w:p>
        </w:tc>
      </w:tr>
      <w:tr w:rsidR="004571E4" w:rsidRPr="004571E4" w14:paraId="2A3D2237"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627B6FDD"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PP 018</w:t>
            </w:r>
          </w:p>
        </w:tc>
        <w:tc>
          <w:tcPr>
            <w:tcW w:w="5100" w:type="dxa"/>
            <w:tcBorders>
              <w:top w:val="single" w:sz="4" w:space="0" w:color="auto"/>
              <w:left w:val="single" w:sz="4" w:space="0" w:color="auto"/>
              <w:bottom w:val="single" w:sz="4" w:space="0" w:color="auto"/>
              <w:right w:val="single" w:sz="4" w:space="0" w:color="auto"/>
            </w:tcBorders>
            <w:vAlign w:val="center"/>
            <w:hideMark/>
          </w:tcPr>
          <w:p w14:paraId="347F4AC0"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r w:rsidRPr="004571E4">
              <w:rPr>
                <w:spacing w:val="2"/>
                <w:szCs w:val="22"/>
                <w:lang w:val="en-GB"/>
              </w:rPr>
              <w:t>AB-PINACA</w:t>
            </w:r>
          </w:p>
        </w:tc>
        <w:tc>
          <w:tcPr>
            <w:tcW w:w="1697" w:type="dxa"/>
            <w:tcBorders>
              <w:top w:val="single" w:sz="4" w:space="0" w:color="auto"/>
              <w:left w:val="single" w:sz="4" w:space="0" w:color="auto"/>
              <w:bottom w:val="single" w:sz="4" w:space="0" w:color="auto"/>
              <w:right w:val="single" w:sz="4" w:space="0" w:color="auto"/>
            </w:tcBorders>
          </w:tcPr>
          <w:p w14:paraId="12637CF2"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0DBD178D"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5DCB868F"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06564EFB"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PP 022</w:t>
            </w:r>
          </w:p>
        </w:tc>
        <w:tc>
          <w:tcPr>
            <w:tcW w:w="5100" w:type="dxa"/>
            <w:tcBorders>
              <w:top w:val="single" w:sz="4" w:space="0" w:color="auto"/>
              <w:left w:val="single" w:sz="4" w:space="0" w:color="auto"/>
              <w:bottom w:val="single" w:sz="4" w:space="0" w:color="auto"/>
              <w:right w:val="single" w:sz="4" w:space="0" w:color="auto"/>
            </w:tcBorders>
            <w:vAlign w:val="center"/>
            <w:hideMark/>
          </w:tcPr>
          <w:p w14:paraId="3820B319"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r w:rsidRPr="004571E4">
              <w:rPr>
                <w:i/>
                <w:iCs/>
                <w:spacing w:val="2"/>
                <w:szCs w:val="22"/>
                <w:rtl/>
              </w:rPr>
              <w:t>ألفا</w:t>
            </w:r>
            <w:r w:rsidRPr="004571E4">
              <w:rPr>
                <w:spacing w:val="2"/>
                <w:szCs w:val="22"/>
                <w:rtl/>
              </w:rPr>
              <w:t>-</w:t>
            </w:r>
            <w:proofErr w:type="spellStart"/>
            <w:r w:rsidRPr="004571E4">
              <w:rPr>
                <w:spacing w:val="2"/>
                <w:szCs w:val="22"/>
                <w:rtl/>
              </w:rPr>
              <w:t>بيروليدينوفاليروفينون</w:t>
            </w:r>
            <w:proofErr w:type="spellEnd"/>
            <w:r w:rsidRPr="004571E4">
              <w:rPr>
                <w:spacing w:val="2"/>
                <w:szCs w:val="22"/>
                <w:rtl/>
              </w:rPr>
              <w:t xml:space="preserve"> (</w:t>
            </w:r>
            <w:r w:rsidRPr="004571E4">
              <w:rPr>
                <w:i/>
                <w:iCs/>
                <w:spacing w:val="2"/>
                <w:szCs w:val="22"/>
                <w:lang w:val="en-GB"/>
              </w:rPr>
              <w:t>α</w:t>
            </w:r>
            <w:r w:rsidRPr="004571E4">
              <w:rPr>
                <w:spacing w:val="2"/>
                <w:szCs w:val="22"/>
                <w:lang w:val="en-GB"/>
              </w:rPr>
              <w:t>-PVP</w:t>
            </w:r>
            <w:r w:rsidRPr="004571E4">
              <w:rPr>
                <w:spacing w:val="2"/>
                <w:szCs w:val="22"/>
                <w:rtl/>
              </w:rPr>
              <w:t>)</w:t>
            </w:r>
          </w:p>
        </w:tc>
        <w:tc>
          <w:tcPr>
            <w:tcW w:w="1697" w:type="dxa"/>
            <w:tcBorders>
              <w:top w:val="single" w:sz="4" w:space="0" w:color="auto"/>
              <w:left w:val="single" w:sz="4" w:space="0" w:color="auto"/>
              <w:bottom w:val="single" w:sz="4" w:space="0" w:color="auto"/>
              <w:right w:val="single" w:sz="4" w:space="0" w:color="auto"/>
            </w:tcBorders>
          </w:tcPr>
          <w:p w14:paraId="59839D99"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2941D66B"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7B330F04"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63F604EC"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PP 023</w:t>
            </w:r>
          </w:p>
        </w:tc>
        <w:tc>
          <w:tcPr>
            <w:tcW w:w="5100" w:type="dxa"/>
            <w:tcBorders>
              <w:top w:val="single" w:sz="4" w:space="0" w:color="auto"/>
              <w:left w:val="single" w:sz="4" w:space="0" w:color="auto"/>
              <w:bottom w:val="single" w:sz="4" w:space="0" w:color="auto"/>
              <w:right w:val="single" w:sz="4" w:space="0" w:color="auto"/>
            </w:tcBorders>
            <w:vAlign w:val="center"/>
            <w:hideMark/>
          </w:tcPr>
          <w:p w14:paraId="7027BDEE"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r w:rsidRPr="004571E4">
              <w:rPr>
                <w:spacing w:val="2"/>
                <w:szCs w:val="22"/>
              </w:rPr>
              <w:t>4,4’-DMAR</w:t>
            </w:r>
          </w:p>
        </w:tc>
        <w:tc>
          <w:tcPr>
            <w:tcW w:w="1697" w:type="dxa"/>
            <w:tcBorders>
              <w:top w:val="single" w:sz="4" w:space="0" w:color="auto"/>
              <w:left w:val="single" w:sz="4" w:space="0" w:color="auto"/>
              <w:bottom w:val="single" w:sz="4" w:space="0" w:color="auto"/>
              <w:right w:val="single" w:sz="4" w:space="0" w:color="auto"/>
            </w:tcBorders>
          </w:tcPr>
          <w:p w14:paraId="3FAE3864"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19B62195"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206C1A97"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70D40E00"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PP 025</w:t>
            </w:r>
          </w:p>
        </w:tc>
        <w:tc>
          <w:tcPr>
            <w:tcW w:w="5100" w:type="dxa"/>
            <w:tcBorders>
              <w:top w:val="single" w:sz="4" w:space="0" w:color="auto"/>
              <w:left w:val="single" w:sz="4" w:space="0" w:color="auto"/>
              <w:bottom w:val="single" w:sz="4" w:space="0" w:color="auto"/>
              <w:right w:val="single" w:sz="4" w:space="0" w:color="auto"/>
            </w:tcBorders>
            <w:vAlign w:val="center"/>
            <w:hideMark/>
          </w:tcPr>
          <w:p w14:paraId="122A1874"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rtl/>
                <w:lang w:val="en-GB"/>
              </w:rPr>
            </w:pPr>
            <w:proofErr w:type="spellStart"/>
            <w:r w:rsidRPr="004571E4">
              <w:rPr>
                <w:spacing w:val="2"/>
                <w:szCs w:val="22"/>
                <w:rtl/>
              </w:rPr>
              <w:t>بنتيدرون</w:t>
            </w:r>
            <w:proofErr w:type="spellEnd"/>
          </w:p>
        </w:tc>
        <w:tc>
          <w:tcPr>
            <w:tcW w:w="1697" w:type="dxa"/>
            <w:tcBorders>
              <w:top w:val="single" w:sz="4" w:space="0" w:color="auto"/>
              <w:left w:val="single" w:sz="4" w:space="0" w:color="auto"/>
              <w:bottom w:val="single" w:sz="4" w:space="0" w:color="auto"/>
              <w:right w:val="single" w:sz="4" w:space="0" w:color="auto"/>
            </w:tcBorders>
          </w:tcPr>
          <w:p w14:paraId="73F8D6C1"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2C53A84B"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758B9FE0"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6E44E86C"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PP 026</w:t>
            </w:r>
          </w:p>
        </w:tc>
        <w:tc>
          <w:tcPr>
            <w:tcW w:w="5100" w:type="dxa"/>
            <w:tcBorders>
              <w:top w:val="single" w:sz="4" w:space="0" w:color="auto"/>
              <w:left w:val="single" w:sz="4" w:space="0" w:color="auto"/>
              <w:bottom w:val="single" w:sz="4" w:space="0" w:color="auto"/>
              <w:right w:val="single" w:sz="4" w:space="0" w:color="auto"/>
            </w:tcBorders>
            <w:vAlign w:val="center"/>
            <w:hideMark/>
          </w:tcPr>
          <w:p w14:paraId="649561B5"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r w:rsidRPr="004571E4">
              <w:rPr>
                <w:spacing w:val="2"/>
                <w:szCs w:val="22"/>
              </w:rPr>
              <w:t>5</w:t>
            </w:r>
            <w:r w:rsidRPr="004571E4">
              <w:rPr>
                <w:spacing w:val="2"/>
                <w:szCs w:val="22"/>
                <w:lang w:val="en-GB"/>
              </w:rPr>
              <w:t>F-PB-22</w:t>
            </w:r>
          </w:p>
        </w:tc>
        <w:tc>
          <w:tcPr>
            <w:tcW w:w="1697" w:type="dxa"/>
            <w:tcBorders>
              <w:top w:val="single" w:sz="4" w:space="0" w:color="auto"/>
              <w:left w:val="single" w:sz="4" w:space="0" w:color="auto"/>
              <w:bottom w:val="single" w:sz="4" w:space="0" w:color="auto"/>
              <w:right w:val="single" w:sz="4" w:space="0" w:color="auto"/>
            </w:tcBorders>
            <w:vAlign w:val="center"/>
          </w:tcPr>
          <w:p w14:paraId="51D23AF0"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092BEF65"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1B2D5DD3"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08813855"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PP 027</w:t>
            </w:r>
          </w:p>
        </w:tc>
        <w:tc>
          <w:tcPr>
            <w:tcW w:w="5100" w:type="dxa"/>
            <w:tcBorders>
              <w:top w:val="single" w:sz="4" w:space="0" w:color="auto"/>
              <w:left w:val="single" w:sz="4" w:space="0" w:color="auto"/>
              <w:bottom w:val="single" w:sz="4" w:space="0" w:color="auto"/>
              <w:right w:val="single" w:sz="4" w:space="0" w:color="auto"/>
            </w:tcBorders>
            <w:vAlign w:val="center"/>
            <w:hideMark/>
          </w:tcPr>
          <w:p w14:paraId="605AD457"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r w:rsidRPr="004571E4">
              <w:rPr>
                <w:i/>
                <w:iCs/>
                <w:spacing w:val="2"/>
                <w:szCs w:val="22"/>
                <w:lang w:val="en-GB"/>
              </w:rPr>
              <w:t>alpha-</w:t>
            </w:r>
            <w:r w:rsidRPr="004571E4">
              <w:rPr>
                <w:spacing w:val="2"/>
                <w:szCs w:val="22"/>
                <w:lang w:val="en-GB"/>
              </w:rPr>
              <w:t>PHP</w:t>
            </w:r>
          </w:p>
        </w:tc>
        <w:tc>
          <w:tcPr>
            <w:tcW w:w="1697" w:type="dxa"/>
            <w:tcBorders>
              <w:top w:val="single" w:sz="4" w:space="0" w:color="auto"/>
              <w:left w:val="single" w:sz="4" w:space="0" w:color="auto"/>
              <w:bottom w:val="single" w:sz="4" w:space="0" w:color="auto"/>
              <w:right w:val="single" w:sz="4" w:space="0" w:color="auto"/>
            </w:tcBorders>
            <w:vAlign w:val="center"/>
          </w:tcPr>
          <w:p w14:paraId="1791080B"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31EE39D5"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06E22D50"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tcPr>
          <w:p w14:paraId="36751908"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lang w:val="en-GB"/>
              </w:rPr>
              <w:t>PP 028</w:t>
            </w:r>
          </w:p>
        </w:tc>
        <w:tc>
          <w:tcPr>
            <w:tcW w:w="5100" w:type="dxa"/>
            <w:tcBorders>
              <w:top w:val="single" w:sz="4" w:space="0" w:color="auto"/>
              <w:left w:val="single" w:sz="4" w:space="0" w:color="auto"/>
              <w:bottom w:val="single" w:sz="4" w:space="0" w:color="auto"/>
              <w:right w:val="single" w:sz="4" w:space="0" w:color="auto"/>
            </w:tcBorders>
            <w:vAlign w:val="center"/>
          </w:tcPr>
          <w:p w14:paraId="454E1648"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i/>
                <w:iCs/>
                <w:spacing w:val="2"/>
                <w:szCs w:val="22"/>
                <w:lang w:val="en-GB"/>
              </w:rPr>
            </w:pPr>
            <w:r w:rsidRPr="004571E4">
              <w:rPr>
                <w:i/>
                <w:iCs/>
                <w:spacing w:val="2"/>
                <w:lang w:val="en-GB"/>
              </w:rPr>
              <w:t>alpha-</w:t>
            </w:r>
            <w:proofErr w:type="spellStart"/>
            <w:r w:rsidRPr="004571E4">
              <w:rPr>
                <w:spacing w:val="2"/>
                <w:lang w:val="en-GB"/>
              </w:rPr>
              <w:t>PiHP</w:t>
            </w:r>
            <w:proofErr w:type="spellEnd"/>
          </w:p>
        </w:tc>
        <w:tc>
          <w:tcPr>
            <w:tcW w:w="1697" w:type="dxa"/>
            <w:tcBorders>
              <w:top w:val="single" w:sz="4" w:space="0" w:color="auto"/>
              <w:left w:val="single" w:sz="4" w:space="0" w:color="auto"/>
              <w:bottom w:val="single" w:sz="4" w:space="0" w:color="auto"/>
              <w:right w:val="single" w:sz="4" w:space="0" w:color="auto"/>
            </w:tcBorders>
            <w:vAlign w:val="center"/>
          </w:tcPr>
          <w:p w14:paraId="5FB9A1D8"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6F82C591"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4429A5D9"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2DF0FD40"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PS 001</w:t>
            </w:r>
          </w:p>
        </w:tc>
        <w:tc>
          <w:tcPr>
            <w:tcW w:w="5100" w:type="dxa"/>
            <w:tcBorders>
              <w:top w:val="single" w:sz="4" w:space="0" w:color="auto"/>
              <w:left w:val="single" w:sz="4" w:space="0" w:color="auto"/>
              <w:bottom w:val="single" w:sz="4" w:space="0" w:color="auto"/>
              <w:right w:val="single" w:sz="4" w:space="0" w:color="auto"/>
            </w:tcBorders>
            <w:vAlign w:val="center"/>
            <w:hideMark/>
          </w:tcPr>
          <w:p w14:paraId="11305A04"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proofErr w:type="spellStart"/>
            <w:r w:rsidRPr="004571E4">
              <w:rPr>
                <w:spacing w:val="2"/>
                <w:szCs w:val="22"/>
                <w:rtl/>
              </w:rPr>
              <w:t>سيكوباربيتال</w:t>
            </w:r>
            <w:proofErr w:type="spellEnd"/>
          </w:p>
        </w:tc>
        <w:tc>
          <w:tcPr>
            <w:tcW w:w="1697" w:type="dxa"/>
            <w:tcBorders>
              <w:top w:val="single" w:sz="4" w:space="0" w:color="auto"/>
              <w:left w:val="single" w:sz="4" w:space="0" w:color="auto"/>
              <w:bottom w:val="single" w:sz="4" w:space="0" w:color="auto"/>
              <w:right w:val="single" w:sz="4" w:space="0" w:color="auto"/>
            </w:tcBorders>
            <w:vAlign w:val="center"/>
          </w:tcPr>
          <w:p w14:paraId="06FA1629"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4330DA0B"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0C18EF18"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0CCC451C"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PU 001</w:t>
            </w:r>
          </w:p>
        </w:tc>
        <w:tc>
          <w:tcPr>
            <w:tcW w:w="5100" w:type="dxa"/>
            <w:tcBorders>
              <w:top w:val="single" w:sz="4" w:space="0" w:color="auto"/>
              <w:left w:val="single" w:sz="4" w:space="0" w:color="auto"/>
              <w:bottom w:val="single" w:sz="4" w:space="0" w:color="auto"/>
              <w:right w:val="single" w:sz="4" w:space="0" w:color="auto"/>
            </w:tcBorders>
            <w:vAlign w:val="center"/>
            <w:hideMark/>
          </w:tcPr>
          <w:p w14:paraId="1383FD65"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r w:rsidRPr="004571E4">
              <w:rPr>
                <w:spacing w:val="2"/>
                <w:szCs w:val="22"/>
                <w:lang w:val="en-GB"/>
              </w:rPr>
              <w:t>UR-144</w:t>
            </w:r>
          </w:p>
        </w:tc>
        <w:tc>
          <w:tcPr>
            <w:tcW w:w="1697" w:type="dxa"/>
            <w:tcBorders>
              <w:top w:val="single" w:sz="4" w:space="0" w:color="auto"/>
              <w:left w:val="single" w:sz="4" w:space="0" w:color="auto"/>
              <w:bottom w:val="single" w:sz="4" w:space="0" w:color="auto"/>
              <w:right w:val="single" w:sz="4" w:space="0" w:color="auto"/>
            </w:tcBorders>
          </w:tcPr>
          <w:p w14:paraId="499CC456"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1E24FD5F"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7683BCC6"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33992D6F"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PX 001</w:t>
            </w:r>
          </w:p>
        </w:tc>
        <w:tc>
          <w:tcPr>
            <w:tcW w:w="5100" w:type="dxa"/>
            <w:tcBorders>
              <w:top w:val="single" w:sz="4" w:space="0" w:color="auto"/>
              <w:left w:val="single" w:sz="4" w:space="0" w:color="auto"/>
              <w:bottom w:val="single" w:sz="4" w:space="0" w:color="auto"/>
              <w:right w:val="single" w:sz="4" w:space="0" w:color="auto"/>
            </w:tcBorders>
            <w:vAlign w:val="center"/>
            <w:hideMark/>
          </w:tcPr>
          <w:p w14:paraId="1670BA44"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r w:rsidRPr="004571E4">
              <w:rPr>
                <w:spacing w:val="2"/>
                <w:szCs w:val="22"/>
                <w:lang w:val="en-GB"/>
              </w:rPr>
              <w:t>XLR-11</w:t>
            </w:r>
          </w:p>
        </w:tc>
        <w:tc>
          <w:tcPr>
            <w:tcW w:w="1697" w:type="dxa"/>
            <w:tcBorders>
              <w:top w:val="single" w:sz="4" w:space="0" w:color="auto"/>
              <w:left w:val="single" w:sz="4" w:space="0" w:color="auto"/>
              <w:bottom w:val="single" w:sz="4" w:space="0" w:color="auto"/>
              <w:right w:val="single" w:sz="4" w:space="0" w:color="auto"/>
            </w:tcBorders>
          </w:tcPr>
          <w:p w14:paraId="7DA68C5B"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79636E19"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r w:rsidR="004571E4" w:rsidRPr="004571E4" w14:paraId="60E9AFCD" w14:textId="77777777" w:rsidTr="003870D2">
        <w:trPr>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14:paraId="36EDF656" w14:textId="77777777" w:rsidR="004571E4" w:rsidRPr="004571E4" w:rsidRDefault="004571E4" w:rsidP="004571E4">
            <w:pPr>
              <w:tabs>
                <w:tab w:val="left" w:pos="662"/>
                <w:tab w:val="left" w:pos="1325"/>
                <w:tab w:val="left" w:pos="1987"/>
                <w:tab w:val="left" w:pos="2650"/>
                <w:tab w:val="left" w:pos="3312"/>
                <w:tab w:val="left" w:pos="3974"/>
                <w:tab w:val="left" w:pos="4637"/>
              </w:tabs>
              <w:bidi w:val="0"/>
              <w:spacing w:after="60" w:line="320" w:lineRule="exact"/>
              <w:ind w:left="57" w:right="57"/>
              <w:jc w:val="right"/>
              <w:rPr>
                <w:spacing w:val="2"/>
                <w:szCs w:val="22"/>
                <w:lang w:val="en-GB"/>
              </w:rPr>
            </w:pPr>
            <w:r w:rsidRPr="004571E4">
              <w:rPr>
                <w:spacing w:val="2"/>
                <w:szCs w:val="22"/>
                <w:lang w:val="en-GB"/>
              </w:rPr>
              <w:t>PZ 001</w:t>
            </w:r>
          </w:p>
        </w:tc>
        <w:tc>
          <w:tcPr>
            <w:tcW w:w="5100" w:type="dxa"/>
            <w:tcBorders>
              <w:top w:val="single" w:sz="4" w:space="0" w:color="auto"/>
              <w:left w:val="single" w:sz="4" w:space="0" w:color="auto"/>
              <w:bottom w:val="single" w:sz="4" w:space="0" w:color="auto"/>
              <w:right w:val="single" w:sz="4" w:space="0" w:color="auto"/>
            </w:tcBorders>
            <w:vAlign w:val="center"/>
            <w:hideMark/>
          </w:tcPr>
          <w:p w14:paraId="62100533"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ind w:left="57" w:right="57"/>
              <w:rPr>
                <w:spacing w:val="2"/>
                <w:szCs w:val="22"/>
                <w:lang w:val="en-GB"/>
              </w:rPr>
            </w:pPr>
            <w:proofErr w:type="spellStart"/>
            <w:r w:rsidRPr="004571E4">
              <w:rPr>
                <w:spacing w:val="2"/>
                <w:szCs w:val="22"/>
                <w:rtl/>
              </w:rPr>
              <w:t>زيببرول</w:t>
            </w:r>
            <w:proofErr w:type="spellEnd"/>
          </w:p>
        </w:tc>
        <w:tc>
          <w:tcPr>
            <w:tcW w:w="1697" w:type="dxa"/>
            <w:tcBorders>
              <w:top w:val="single" w:sz="4" w:space="0" w:color="auto"/>
              <w:left w:val="single" w:sz="4" w:space="0" w:color="auto"/>
              <w:bottom w:val="single" w:sz="4" w:space="0" w:color="auto"/>
              <w:right w:val="single" w:sz="4" w:space="0" w:color="auto"/>
            </w:tcBorders>
            <w:vAlign w:val="center"/>
          </w:tcPr>
          <w:p w14:paraId="1BA46C11"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c>
          <w:tcPr>
            <w:tcW w:w="1697" w:type="dxa"/>
            <w:tcBorders>
              <w:top w:val="single" w:sz="4" w:space="0" w:color="auto"/>
              <w:left w:val="single" w:sz="4" w:space="0" w:color="auto"/>
              <w:bottom w:val="single" w:sz="4" w:space="0" w:color="auto"/>
              <w:right w:val="single" w:sz="4" w:space="0" w:color="auto"/>
            </w:tcBorders>
            <w:vAlign w:val="center"/>
          </w:tcPr>
          <w:p w14:paraId="0DD2894B" w14:textId="77777777" w:rsidR="004571E4" w:rsidRPr="004571E4" w:rsidRDefault="004571E4" w:rsidP="004571E4">
            <w:pPr>
              <w:tabs>
                <w:tab w:val="left" w:pos="662"/>
                <w:tab w:val="left" w:pos="1325"/>
                <w:tab w:val="left" w:pos="1987"/>
                <w:tab w:val="left" w:pos="2650"/>
                <w:tab w:val="left" w:pos="3312"/>
                <w:tab w:val="left" w:pos="3974"/>
                <w:tab w:val="left" w:pos="4637"/>
              </w:tabs>
              <w:spacing w:after="60" w:line="320" w:lineRule="exact"/>
              <w:rPr>
                <w:spacing w:val="2"/>
                <w:szCs w:val="22"/>
                <w:lang w:val="en-GB"/>
              </w:rPr>
            </w:pPr>
          </w:p>
        </w:tc>
      </w:tr>
    </w:tbl>
    <w:p w14:paraId="1A16A6E4" w14:textId="286D8481" w:rsidR="000D12EE" w:rsidRDefault="000D12EE" w:rsidP="008141EA">
      <w:pPr>
        <w:tabs>
          <w:tab w:val="left" w:pos="662"/>
          <w:tab w:val="left" w:pos="1325"/>
          <w:tab w:val="left" w:pos="1987"/>
          <w:tab w:val="left" w:pos="2650"/>
          <w:tab w:val="left" w:pos="3312"/>
          <w:tab w:val="left" w:pos="3974"/>
          <w:tab w:val="left" w:pos="4637"/>
        </w:tabs>
        <w:spacing w:after="120" w:line="360" w:lineRule="exact"/>
        <w:rPr>
          <w:rtl/>
        </w:rPr>
      </w:pPr>
    </w:p>
    <w:p w14:paraId="0C811478" w14:textId="77777777" w:rsidR="000D12EE" w:rsidRDefault="000D12EE">
      <w:pPr>
        <w:bidi w:val="0"/>
        <w:spacing w:line="240" w:lineRule="auto"/>
        <w:jc w:val="left"/>
        <w:rPr>
          <w:rtl/>
        </w:rPr>
      </w:pPr>
      <w:r>
        <w:rPr>
          <w:rtl/>
        </w:rPr>
        <w:br w:type="page"/>
      </w:r>
    </w:p>
    <w:p w14:paraId="4EFAFDA2" w14:textId="77777777" w:rsidR="000D12EE" w:rsidRPr="00647E1A" w:rsidRDefault="000D12EE" w:rsidP="000D12EE">
      <w:pPr>
        <w:pStyle w:val="H1"/>
        <w:tabs>
          <w:tab w:val="left" w:pos="662"/>
        </w:tabs>
        <w:spacing w:line="440" w:lineRule="exact"/>
        <w:ind w:left="0" w:right="0" w:firstLine="0"/>
        <w:jc w:val="center"/>
        <w:rPr>
          <w:sz w:val="30"/>
          <w:szCs w:val="30"/>
          <w:rtl/>
        </w:rPr>
      </w:pPr>
      <w:r w:rsidRPr="00647E1A">
        <w:rPr>
          <w:sz w:val="30"/>
          <w:szCs w:val="30"/>
          <w:rtl/>
        </w:rPr>
        <w:lastRenderedPageBreak/>
        <w:t>تقدير الاحتياجات من المواد المدرجة في الجدول الثالث</w:t>
      </w:r>
    </w:p>
    <w:p w14:paraId="0DE118FB" w14:textId="77777777" w:rsidR="000D12EE" w:rsidRDefault="000D12EE" w:rsidP="000D12EE">
      <w:pPr>
        <w:spacing w:line="80" w:lineRule="exact"/>
        <w:jc w:val="center"/>
      </w:pPr>
    </w:p>
    <w:p w14:paraId="3F11C3DD" w14:textId="77777777" w:rsidR="000D12EE" w:rsidRPr="00136D03" w:rsidRDefault="000D12EE" w:rsidP="000D12EE">
      <w:pPr>
        <w:spacing w:line="80" w:lineRule="exact"/>
        <w:jc w:val="center"/>
      </w:pPr>
    </w:p>
    <w:tbl>
      <w:tblPr>
        <w:bidiVisual/>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5"/>
        <w:gridCol w:w="5106"/>
        <w:gridCol w:w="1702"/>
        <w:gridCol w:w="1702"/>
      </w:tblGrid>
      <w:tr w:rsidR="0014636E" w:rsidRPr="0014636E" w14:paraId="66AB620C" w14:textId="77777777" w:rsidTr="003870D2">
        <w:trPr>
          <w:trHeight w:val="340"/>
        </w:trPr>
        <w:tc>
          <w:tcPr>
            <w:tcW w:w="1134" w:type="dxa"/>
            <w:tcBorders>
              <w:top w:val="single" w:sz="4" w:space="0" w:color="auto"/>
              <w:left w:val="single" w:sz="4" w:space="0" w:color="auto"/>
              <w:bottom w:val="single" w:sz="12" w:space="0" w:color="auto"/>
              <w:right w:val="single" w:sz="4" w:space="0" w:color="auto"/>
            </w:tcBorders>
            <w:vAlign w:val="center"/>
            <w:hideMark/>
          </w:tcPr>
          <w:p w14:paraId="478724DA" w14:textId="77777777" w:rsidR="0014636E" w:rsidRPr="0014636E" w:rsidRDefault="0014636E" w:rsidP="0014636E">
            <w:pPr>
              <w:tabs>
                <w:tab w:val="left" w:pos="662"/>
                <w:tab w:val="left" w:pos="1325"/>
                <w:tab w:val="left" w:pos="1987"/>
                <w:tab w:val="left" w:pos="2650"/>
                <w:tab w:val="left" w:pos="3312"/>
                <w:tab w:val="left" w:pos="3974"/>
                <w:tab w:val="left" w:pos="4637"/>
              </w:tabs>
              <w:spacing w:after="80" w:line="300" w:lineRule="exact"/>
              <w:ind w:left="57" w:right="57"/>
              <w:rPr>
                <w:i/>
                <w:iCs/>
                <w:spacing w:val="2"/>
                <w:szCs w:val="22"/>
              </w:rPr>
            </w:pPr>
            <w:r w:rsidRPr="0014636E">
              <w:rPr>
                <w:i/>
                <w:iCs/>
                <w:spacing w:val="2"/>
                <w:szCs w:val="22"/>
                <w:rtl/>
              </w:rPr>
              <w:t>الرمز</w:t>
            </w:r>
          </w:p>
        </w:tc>
        <w:tc>
          <w:tcPr>
            <w:tcW w:w="5103" w:type="dxa"/>
            <w:tcBorders>
              <w:top w:val="single" w:sz="4" w:space="0" w:color="auto"/>
              <w:left w:val="single" w:sz="4" w:space="0" w:color="auto"/>
              <w:bottom w:val="single" w:sz="12" w:space="0" w:color="auto"/>
              <w:right w:val="single" w:sz="4" w:space="0" w:color="auto"/>
            </w:tcBorders>
            <w:vAlign w:val="center"/>
            <w:hideMark/>
          </w:tcPr>
          <w:p w14:paraId="269DAB3E" w14:textId="77777777" w:rsidR="0014636E" w:rsidRPr="0014636E" w:rsidRDefault="0014636E" w:rsidP="0014636E">
            <w:pPr>
              <w:tabs>
                <w:tab w:val="left" w:pos="662"/>
                <w:tab w:val="left" w:pos="1325"/>
                <w:tab w:val="left" w:pos="1987"/>
                <w:tab w:val="left" w:pos="2650"/>
                <w:tab w:val="left" w:pos="3312"/>
                <w:tab w:val="left" w:pos="3974"/>
                <w:tab w:val="left" w:pos="4637"/>
              </w:tabs>
              <w:spacing w:after="80" w:line="300" w:lineRule="exact"/>
              <w:ind w:left="57" w:right="57"/>
              <w:rPr>
                <w:i/>
                <w:iCs/>
                <w:spacing w:val="2"/>
                <w:szCs w:val="22"/>
              </w:rPr>
            </w:pPr>
            <w:r w:rsidRPr="0014636E">
              <w:rPr>
                <w:i/>
                <w:iCs/>
                <w:spacing w:val="2"/>
                <w:szCs w:val="22"/>
                <w:rtl/>
              </w:rPr>
              <w:t>المادة</w:t>
            </w:r>
          </w:p>
        </w:tc>
        <w:tc>
          <w:tcPr>
            <w:tcW w:w="1701" w:type="dxa"/>
            <w:tcBorders>
              <w:top w:val="single" w:sz="4" w:space="0" w:color="auto"/>
              <w:left w:val="single" w:sz="4" w:space="0" w:color="auto"/>
              <w:bottom w:val="single" w:sz="12" w:space="0" w:color="auto"/>
              <w:right w:val="single" w:sz="4" w:space="0" w:color="auto"/>
            </w:tcBorders>
            <w:vAlign w:val="center"/>
            <w:hideMark/>
          </w:tcPr>
          <w:p w14:paraId="09BF4085" w14:textId="77777777" w:rsidR="0014636E" w:rsidRPr="0014636E" w:rsidRDefault="0014636E" w:rsidP="0014636E">
            <w:pPr>
              <w:tabs>
                <w:tab w:val="left" w:pos="662"/>
                <w:tab w:val="left" w:pos="1325"/>
                <w:tab w:val="left" w:pos="1987"/>
                <w:tab w:val="left" w:pos="2650"/>
                <w:tab w:val="left" w:pos="3312"/>
                <w:tab w:val="left" w:pos="3974"/>
                <w:tab w:val="left" w:pos="4637"/>
              </w:tabs>
              <w:spacing w:after="80" w:line="300" w:lineRule="exact"/>
              <w:ind w:left="57" w:right="57"/>
              <w:jc w:val="center"/>
              <w:rPr>
                <w:i/>
                <w:iCs/>
                <w:spacing w:val="2"/>
                <w:szCs w:val="22"/>
              </w:rPr>
            </w:pPr>
            <w:r w:rsidRPr="0014636E">
              <w:rPr>
                <w:i/>
                <w:iCs/>
                <w:spacing w:val="2"/>
                <w:szCs w:val="22"/>
                <w:rtl/>
              </w:rPr>
              <w:t>كيلوغرام</w:t>
            </w:r>
          </w:p>
        </w:tc>
        <w:tc>
          <w:tcPr>
            <w:tcW w:w="1701" w:type="dxa"/>
            <w:tcBorders>
              <w:top w:val="single" w:sz="4" w:space="0" w:color="auto"/>
              <w:left w:val="single" w:sz="4" w:space="0" w:color="auto"/>
              <w:bottom w:val="single" w:sz="12" w:space="0" w:color="auto"/>
              <w:right w:val="single" w:sz="4" w:space="0" w:color="auto"/>
            </w:tcBorders>
            <w:vAlign w:val="center"/>
            <w:hideMark/>
          </w:tcPr>
          <w:p w14:paraId="091ADD60" w14:textId="77777777" w:rsidR="0014636E" w:rsidRPr="0014636E" w:rsidRDefault="0014636E" w:rsidP="0014636E">
            <w:pPr>
              <w:tabs>
                <w:tab w:val="left" w:pos="662"/>
                <w:tab w:val="left" w:pos="1325"/>
                <w:tab w:val="left" w:pos="1987"/>
                <w:tab w:val="left" w:pos="2650"/>
                <w:tab w:val="left" w:pos="3312"/>
                <w:tab w:val="left" w:pos="3974"/>
                <w:tab w:val="left" w:pos="4637"/>
              </w:tabs>
              <w:spacing w:after="80" w:line="300" w:lineRule="exact"/>
              <w:ind w:left="57" w:right="57"/>
              <w:jc w:val="center"/>
              <w:rPr>
                <w:i/>
                <w:iCs/>
                <w:spacing w:val="2"/>
                <w:szCs w:val="22"/>
              </w:rPr>
            </w:pPr>
            <w:r w:rsidRPr="0014636E">
              <w:rPr>
                <w:i/>
                <w:iCs/>
                <w:spacing w:val="2"/>
                <w:szCs w:val="22"/>
                <w:rtl/>
              </w:rPr>
              <w:t>غرام</w:t>
            </w:r>
          </w:p>
        </w:tc>
      </w:tr>
      <w:tr w:rsidR="0014636E" w:rsidRPr="0014636E" w14:paraId="1B96BC09" w14:textId="77777777" w:rsidTr="003870D2">
        <w:tc>
          <w:tcPr>
            <w:tcW w:w="1134" w:type="dxa"/>
            <w:tcBorders>
              <w:top w:val="single" w:sz="4" w:space="0" w:color="auto"/>
              <w:left w:val="single" w:sz="4" w:space="0" w:color="auto"/>
              <w:bottom w:val="single" w:sz="4" w:space="0" w:color="auto"/>
              <w:right w:val="single" w:sz="4" w:space="0" w:color="auto"/>
            </w:tcBorders>
            <w:vAlign w:val="center"/>
            <w:hideMark/>
          </w:tcPr>
          <w:p w14:paraId="57DD4CB6" w14:textId="77777777" w:rsidR="0014636E" w:rsidRPr="0014636E" w:rsidRDefault="0014636E" w:rsidP="0014636E">
            <w:pPr>
              <w:bidi w:val="0"/>
              <w:spacing w:after="60" w:line="300" w:lineRule="exact"/>
              <w:ind w:left="57" w:right="57"/>
              <w:jc w:val="right"/>
              <w:rPr>
                <w:rFonts w:asciiTheme="majorBidi" w:eastAsia="SimSun" w:hAnsiTheme="majorBidi" w:cstheme="majorBidi"/>
                <w:noProof/>
                <w:w w:val="103"/>
                <w:szCs w:val="22"/>
                <w:lang w:eastAsia="zh-CN"/>
              </w:rPr>
            </w:pPr>
            <w:r w:rsidRPr="0014636E">
              <w:rPr>
                <w:rFonts w:asciiTheme="majorBidi" w:eastAsia="SimSun" w:hAnsiTheme="majorBidi" w:cstheme="majorBidi"/>
                <w:noProof/>
                <w:w w:val="103"/>
                <w:szCs w:val="22"/>
                <w:lang w:eastAsia="zh-CN"/>
              </w:rPr>
              <w:t>PA 002</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FD4C09A" w14:textId="77777777" w:rsidR="0014636E" w:rsidRPr="0014636E" w:rsidRDefault="0014636E" w:rsidP="0014636E">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14636E">
              <w:rPr>
                <w:spacing w:val="2"/>
                <w:szCs w:val="22"/>
                <w:rtl/>
              </w:rPr>
              <w:t>أموباربيتال</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7FEDAFA7" w14:textId="77777777" w:rsidR="0014636E" w:rsidRPr="0014636E" w:rsidRDefault="0014636E" w:rsidP="0014636E">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C78A675" w14:textId="77777777" w:rsidR="0014636E" w:rsidRPr="0014636E" w:rsidRDefault="0014636E" w:rsidP="0014636E">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14636E" w:rsidRPr="0014636E" w14:paraId="65366817" w14:textId="77777777" w:rsidTr="003870D2">
        <w:tc>
          <w:tcPr>
            <w:tcW w:w="1134" w:type="dxa"/>
            <w:tcBorders>
              <w:top w:val="single" w:sz="4" w:space="0" w:color="auto"/>
              <w:left w:val="single" w:sz="4" w:space="0" w:color="auto"/>
              <w:bottom w:val="single" w:sz="4" w:space="0" w:color="auto"/>
              <w:right w:val="single" w:sz="4" w:space="0" w:color="auto"/>
            </w:tcBorders>
            <w:vAlign w:val="center"/>
            <w:hideMark/>
          </w:tcPr>
          <w:p w14:paraId="00B85D78" w14:textId="77777777" w:rsidR="0014636E" w:rsidRPr="0014636E" w:rsidRDefault="0014636E" w:rsidP="0014636E">
            <w:pPr>
              <w:bidi w:val="0"/>
              <w:spacing w:after="60" w:line="300" w:lineRule="exact"/>
              <w:ind w:left="57" w:right="57"/>
              <w:jc w:val="right"/>
              <w:rPr>
                <w:rFonts w:asciiTheme="majorBidi" w:eastAsia="SimSun" w:hAnsiTheme="majorBidi" w:cstheme="majorBidi"/>
                <w:noProof/>
                <w:w w:val="103"/>
                <w:szCs w:val="22"/>
                <w:lang w:eastAsia="zh-CN"/>
              </w:rPr>
            </w:pPr>
            <w:r w:rsidRPr="0014636E">
              <w:rPr>
                <w:rFonts w:asciiTheme="majorBidi" w:eastAsia="SimSun" w:hAnsiTheme="majorBidi" w:cstheme="majorBidi"/>
                <w:noProof/>
                <w:w w:val="103"/>
                <w:szCs w:val="22"/>
                <w:lang w:eastAsia="zh-CN"/>
              </w:rPr>
              <w:t>PB 004</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BE680E9" w14:textId="77777777" w:rsidR="0014636E" w:rsidRPr="0014636E" w:rsidRDefault="0014636E" w:rsidP="0014636E">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14636E">
              <w:rPr>
                <w:spacing w:val="2"/>
                <w:szCs w:val="22"/>
                <w:rtl/>
              </w:rPr>
              <w:t>بوتالبيتال</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14EC4CF4" w14:textId="77777777" w:rsidR="0014636E" w:rsidRPr="0014636E" w:rsidRDefault="0014636E" w:rsidP="0014636E">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850F792" w14:textId="77777777" w:rsidR="0014636E" w:rsidRPr="0014636E" w:rsidRDefault="0014636E" w:rsidP="0014636E">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14636E" w:rsidRPr="0014636E" w14:paraId="340CA569" w14:textId="77777777" w:rsidTr="003870D2">
        <w:tc>
          <w:tcPr>
            <w:tcW w:w="1134" w:type="dxa"/>
            <w:tcBorders>
              <w:top w:val="single" w:sz="4" w:space="0" w:color="auto"/>
              <w:left w:val="single" w:sz="4" w:space="0" w:color="auto"/>
              <w:bottom w:val="single" w:sz="4" w:space="0" w:color="auto"/>
              <w:right w:val="single" w:sz="4" w:space="0" w:color="auto"/>
            </w:tcBorders>
            <w:vAlign w:val="center"/>
            <w:hideMark/>
          </w:tcPr>
          <w:p w14:paraId="73442234" w14:textId="77777777" w:rsidR="0014636E" w:rsidRPr="0014636E" w:rsidRDefault="0014636E" w:rsidP="0014636E">
            <w:pPr>
              <w:bidi w:val="0"/>
              <w:spacing w:after="60" w:line="300" w:lineRule="exact"/>
              <w:ind w:left="57" w:right="57"/>
              <w:jc w:val="right"/>
              <w:rPr>
                <w:rFonts w:asciiTheme="majorBidi" w:eastAsia="SimSun" w:hAnsiTheme="majorBidi" w:cstheme="majorBidi"/>
                <w:noProof/>
                <w:w w:val="103"/>
                <w:szCs w:val="22"/>
                <w:lang w:eastAsia="zh-CN"/>
              </w:rPr>
            </w:pPr>
            <w:r w:rsidRPr="0014636E">
              <w:rPr>
                <w:rFonts w:asciiTheme="majorBidi" w:eastAsia="SimSun" w:hAnsiTheme="majorBidi" w:cstheme="majorBidi"/>
                <w:noProof/>
                <w:w w:val="103"/>
                <w:szCs w:val="22"/>
                <w:lang w:eastAsia="zh-CN"/>
              </w:rPr>
              <w:t>PB 006</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7E11BA8" w14:textId="77777777" w:rsidR="0014636E" w:rsidRPr="0014636E" w:rsidRDefault="0014636E" w:rsidP="0014636E">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14636E">
              <w:rPr>
                <w:spacing w:val="2"/>
                <w:szCs w:val="22"/>
                <w:rtl/>
              </w:rPr>
              <w:t>بوبرينورفين</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31EEABC3" w14:textId="77777777" w:rsidR="0014636E" w:rsidRPr="0014636E" w:rsidRDefault="0014636E" w:rsidP="0014636E">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C40265E" w14:textId="77777777" w:rsidR="0014636E" w:rsidRPr="0014636E" w:rsidRDefault="0014636E" w:rsidP="0014636E">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14636E" w:rsidRPr="0014636E" w14:paraId="049E01EA" w14:textId="77777777" w:rsidTr="003870D2">
        <w:tc>
          <w:tcPr>
            <w:tcW w:w="1134" w:type="dxa"/>
            <w:tcBorders>
              <w:top w:val="single" w:sz="4" w:space="0" w:color="auto"/>
              <w:left w:val="single" w:sz="4" w:space="0" w:color="auto"/>
              <w:bottom w:val="single" w:sz="4" w:space="0" w:color="auto"/>
              <w:right w:val="single" w:sz="4" w:space="0" w:color="auto"/>
            </w:tcBorders>
            <w:vAlign w:val="center"/>
            <w:hideMark/>
          </w:tcPr>
          <w:p w14:paraId="64328F00" w14:textId="77777777" w:rsidR="0014636E" w:rsidRPr="0014636E" w:rsidRDefault="0014636E" w:rsidP="0014636E">
            <w:pPr>
              <w:bidi w:val="0"/>
              <w:spacing w:after="60" w:line="300" w:lineRule="exact"/>
              <w:ind w:left="57" w:right="57"/>
              <w:jc w:val="right"/>
              <w:rPr>
                <w:rFonts w:asciiTheme="majorBidi" w:eastAsia="SimSun" w:hAnsiTheme="majorBidi" w:cstheme="majorBidi"/>
                <w:noProof/>
                <w:w w:val="103"/>
                <w:szCs w:val="22"/>
                <w:lang w:eastAsia="zh-CN"/>
              </w:rPr>
            </w:pPr>
            <w:r w:rsidRPr="0014636E">
              <w:rPr>
                <w:rFonts w:asciiTheme="majorBidi" w:eastAsia="SimSun" w:hAnsiTheme="majorBidi" w:cstheme="majorBidi"/>
                <w:noProof/>
                <w:w w:val="103"/>
                <w:szCs w:val="22"/>
                <w:lang w:eastAsia="zh-CN"/>
              </w:rPr>
              <w:t>PC 001</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2A4D563" w14:textId="77777777" w:rsidR="0014636E" w:rsidRPr="0014636E" w:rsidRDefault="0014636E" w:rsidP="0014636E">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14636E">
              <w:rPr>
                <w:spacing w:val="2"/>
                <w:szCs w:val="22"/>
                <w:rtl/>
              </w:rPr>
              <w:t>سيكلوباربيتال</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089AD70A" w14:textId="77777777" w:rsidR="0014636E" w:rsidRPr="0014636E" w:rsidRDefault="0014636E" w:rsidP="0014636E">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7384439" w14:textId="77777777" w:rsidR="0014636E" w:rsidRPr="0014636E" w:rsidRDefault="0014636E" w:rsidP="0014636E">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14636E" w:rsidRPr="0014636E" w14:paraId="44BB77BE" w14:textId="77777777" w:rsidTr="003870D2">
        <w:tc>
          <w:tcPr>
            <w:tcW w:w="1134" w:type="dxa"/>
            <w:tcBorders>
              <w:top w:val="single" w:sz="4" w:space="0" w:color="auto"/>
              <w:left w:val="single" w:sz="4" w:space="0" w:color="auto"/>
              <w:bottom w:val="single" w:sz="4" w:space="0" w:color="auto"/>
              <w:right w:val="single" w:sz="4" w:space="0" w:color="auto"/>
            </w:tcBorders>
            <w:vAlign w:val="center"/>
            <w:hideMark/>
          </w:tcPr>
          <w:p w14:paraId="3CBC0F94" w14:textId="77777777" w:rsidR="0014636E" w:rsidRPr="0014636E" w:rsidRDefault="0014636E" w:rsidP="0014636E">
            <w:pPr>
              <w:bidi w:val="0"/>
              <w:spacing w:after="60" w:line="300" w:lineRule="exact"/>
              <w:ind w:left="57" w:right="57"/>
              <w:jc w:val="right"/>
              <w:rPr>
                <w:rFonts w:asciiTheme="majorBidi" w:eastAsia="SimSun" w:hAnsiTheme="majorBidi" w:cstheme="majorBidi"/>
                <w:noProof/>
                <w:w w:val="103"/>
                <w:szCs w:val="22"/>
                <w:lang w:eastAsia="zh-CN"/>
              </w:rPr>
            </w:pPr>
            <w:r w:rsidRPr="0014636E">
              <w:rPr>
                <w:rFonts w:asciiTheme="majorBidi" w:eastAsia="SimSun" w:hAnsiTheme="majorBidi" w:cstheme="majorBidi"/>
                <w:noProof/>
                <w:w w:val="103"/>
                <w:szCs w:val="22"/>
                <w:lang w:eastAsia="zh-CN"/>
              </w:rPr>
              <w:t>PC 009</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5AE62A1" w14:textId="77777777" w:rsidR="0014636E" w:rsidRPr="0014636E" w:rsidRDefault="0014636E" w:rsidP="0014636E">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14636E">
              <w:rPr>
                <w:spacing w:val="2"/>
                <w:szCs w:val="22"/>
                <w:rtl/>
              </w:rPr>
              <w:t>كاتين</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5E0A875D" w14:textId="77777777" w:rsidR="0014636E" w:rsidRPr="0014636E" w:rsidRDefault="0014636E" w:rsidP="0014636E">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4F7E28F" w14:textId="77777777" w:rsidR="0014636E" w:rsidRPr="0014636E" w:rsidRDefault="0014636E" w:rsidP="0014636E">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14636E" w:rsidRPr="0014636E" w14:paraId="38FC689A" w14:textId="77777777" w:rsidTr="003870D2">
        <w:tc>
          <w:tcPr>
            <w:tcW w:w="1134" w:type="dxa"/>
            <w:tcBorders>
              <w:top w:val="single" w:sz="4" w:space="0" w:color="auto"/>
              <w:left w:val="single" w:sz="4" w:space="0" w:color="auto"/>
              <w:bottom w:val="single" w:sz="4" w:space="0" w:color="auto"/>
              <w:right w:val="single" w:sz="4" w:space="0" w:color="auto"/>
            </w:tcBorders>
            <w:vAlign w:val="center"/>
            <w:hideMark/>
          </w:tcPr>
          <w:p w14:paraId="66ED8E29" w14:textId="77777777" w:rsidR="0014636E" w:rsidRPr="0014636E" w:rsidRDefault="0014636E" w:rsidP="0014636E">
            <w:pPr>
              <w:bidi w:val="0"/>
              <w:spacing w:after="60" w:line="300" w:lineRule="exact"/>
              <w:ind w:left="57" w:right="57"/>
              <w:jc w:val="right"/>
              <w:rPr>
                <w:rFonts w:asciiTheme="majorBidi" w:eastAsia="SimSun" w:hAnsiTheme="majorBidi" w:cstheme="majorBidi"/>
                <w:noProof/>
                <w:w w:val="103"/>
                <w:szCs w:val="22"/>
                <w:lang w:eastAsia="zh-CN"/>
              </w:rPr>
            </w:pPr>
            <w:r w:rsidRPr="0014636E">
              <w:rPr>
                <w:rFonts w:asciiTheme="majorBidi" w:eastAsia="SimSun" w:hAnsiTheme="majorBidi" w:cstheme="majorBidi"/>
                <w:noProof/>
                <w:w w:val="103"/>
                <w:szCs w:val="22"/>
                <w:lang w:eastAsia="zh-CN"/>
              </w:rPr>
              <w:t>PF 002</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273A871" w14:textId="77777777" w:rsidR="0014636E" w:rsidRPr="0014636E" w:rsidRDefault="0014636E" w:rsidP="0014636E">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14636E">
              <w:rPr>
                <w:spacing w:val="2"/>
                <w:szCs w:val="22"/>
                <w:rtl/>
              </w:rPr>
              <w:t>فلونيترازيبام</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6A11BFF4" w14:textId="77777777" w:rsidR="0014636E" w:rsidRPr="0014636E" w:rsidRDefault="0014636E" w:rsidP="0014636E">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5FDE9BA" w14:textId="77777777" w:rsidR="0014636E" w:rsidRPr="0014636E" w:rsidRDefault="0014636E" w:rsidP="0014636E">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14636E" w:rsidRPr="0014636E" w14:paraId="3F06037D" w14:textId="77777777" w:rsidTr="003870D2">
        <w:tc>
          <w:tcPr>
            <w:tcW w:w="1134" w:type="dxa"/>
            <w:tcBorders>
              <w:top w:val="single" w:sz="4" w:space="0" w:color="auto"/>
              <w:left w:val="single" w:sz="4" w:space="0" w:color="auto"/>
              <w:bottom w:val="single" w:sz="4" w:space="0" w:color="auto"/>
              <w:right w:val="single" w:sz="4" w:space="0" w:color="auto"/>
            </w:tcBorders>
            <w:vAlign w:val="center"/>
            <w:hideMark/>
          </w:tcPr>
          <w:p w14:paraId="4645A23A" w14:textId="77777777" w:rsidR="0014636E" w:rsidRPr="0014636E" w:rsidRDefault="0014636E" w:rsidP="0014636E">
            <w:pPr>
              <w:bidi w:val="0"/>
              <w:spacing w:after="60" w:line="300" w:lineRule="exact"/>
              <w:ind w:left="57" w:right="57"/>
              <w:jc w:val="right"/>
              <w:rPr>
                <w:rFonts w:asciiTheme="majorBidi" w:eastAsia="SimSun" w:hAnsiTheme="majorBidi" w:cstheme="majorBidi"/>
                <w:noProof/>
                <w:w w:val="103"/>
                <w:szCs w:val="22"/>
                <w:lang w:eastAsia="zh-CN"/>
              </w:rPr>
            </w:pPr>
            <w:r w:rsidRPr="0014636E">
              <w:rPr>
                <w:rFonts w:asciiTheme="majorBidi" w:eastAsia="SimSun" w:hAnsiTheme="majorBidi" w:cstheme="majorBidi"/>
                <w:noProof/>
                <w:w w:val="103"/>
                <w:szCs w:val="22"/>
                <w:lang w:eastAsia="zh-CN"/>
              </w:rPr>
              <w:t>PG 001</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86D7371" w14:textId="77777777" w:rsidR="0014636E" w:rsidRPr="0014636E" w:rsidRDefault="0014636E" w:rsidP="0014636E">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14636E">
              <w:rPr>
                <w:spacing w:val="2"/>
                <w:szCs w:val="22"/>
                <w:rtl/>
              </w:rPr>
              <w:t>غلوتيثيميد</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19F2B73B" w14:textId="77777777" w:rsidR="0014636E" w:rsidRPr="0014636E" w:rsidRDefault="0014636E" w:rsidP="0014636E">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F6C0B9B" w14:textId="77777777" w:rsidR="0014636E" w:rsidRPr="0014636E" w:rsidRDefault="0014636E" w:rsidP="0014636E">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14636E" w:rsidRPr="0014636E" w14:paraId="3A62F7BD" w14:textId="77777777" w:rsidTr="003870D2">
        <w:tc>
          <w:tcPr>
            <w:tcW w:w="1134" w:type="dxa"/>
            <w:tcBorders>
              <w:top w:val="single" w:sz="4" w:space="0" w:color="auto"/>
              <w:left w:val="single" w:sz="4" w:space="0" w:color="auto"/>
              <w:bottom w:val="single" w:sz="4" w:space="0" w:color="auto"/>
              <w:right w:val="single" w:sz="4" w:space="0" w:color="auto"/>
            </w:tcBorders>
            <w:vAlign w:val="center"/>
            <w:hideMark/>
          </w:tcPr>
          <w:p w14:paraId="64C0A581" w14:textId="77777777" w:rsidR="0014636E" w:rsidRPr="0014636E" w:rsidRDefault="0014636E" w:rsidP="0014636E">
            <w:pPr>
              <w:bidi w:val="0"/>
              <w:spacing w:after="60" w:line="300" w:lineRule="exact"/>
              <w:ind w:left="57" w:right="57"/>
              <w:jc w:val="right"/>
              <w:rPr>
                <w:rFonts w:asciiTheme="majorBidi" w:eastAsia="SimSun" w:hAnsiTheme="majorBidi" w:cstheme="majorBidi"/>
                <w:noProof/>
                <w:w w:val="103"/>
                <w:szCs w:val="22"/>
                <w:lang w:eastAsia="zh-CN"/>
              </w:rPr>
            </w:pPr>
            <w:r w:rsidRPr="0014636E">
              <w:rPr>
                <w:rFonts w:asciiTheme="majorBidi" w:eastAsia="SimSun" w:hAnsiTheme="majorBidi" w:cstheme="majorBidi"/>
                <w:noProof/>
                <w:w w:val="103"/>
                <w:szCs w:val="22"/>
                <w:lang w:eastAsia="zh-CN"/>
              </w:rPr>
              <w:t>PP 002</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D9A3090" w14:textId="77777777" w:rsidR="0014636E" w:rsidRPr="0014636E" w:rsidRDefault="0014636E" w:rsidP="0014636E">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14636E">
              <w:rPr>
                <w:spacing w:val="2"/>
                <w:szCs w:val="22"/>
                <w:rtl/>
              </w:rPr>
              <w:t>بنتوباربيتال</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2F45D0F7" w14:textId="77777777" w:rsidR="0014636E" w:rsidRPr="0014636E" w:rsidRDefault="0014636E" w:rsidP="0014636E">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46E669A" w14:textId="77777777" w:rsidR="0014636E" w:rsidRPr="0014636E" w:rsidRDefault="0014636E" w:rsidP="0014636E">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14636E" w:rsidRPr="0014636E" w14:paraId="05650571" w14:textId="77777777" w:rsidTr="003870D2">
        <w:tc>
          <w:tcPr>
            <w:tcW w:w="1134" w:type="dxa"/>
            <w:tcBorders>
              <w:top w:val="single" w:sz="4" w:space="0" w:color="auto"/>
              <w:left w:val="single" w:sz="4" w:space="0" w:color="auto"/>
              <w:bottom w:val="single" w:sz="4" w:space="0" w:color="auto"/>
              <w:right w:val="single" w:sz="4" w:space="0" w:color="auto"/>
            </w:tcBorders>
            <w:vAlign w:val="center"/>
            <w:hideMark/>
          </w:tcPr>
          <w:p w14:paraId="01C6E6AE" w14:textId="77777777" w:rsidR="0014636E" w:rsidRPr="0014636E" w:rsidRDefault="0014636E" w:rsidP="0014636E">
            <w:pPr>
              <w:bidi w:val="0"/>
              <w:spacing w:after="60" w:line="300" w:lineRule="exact"/>
              <w:ind w:left="57" w:right="57"/>
              <w:jc w:val="right"/>
              <w:rPr>
                <w:rFonts w:asciiTheme="majorBidi" w:eastAsia="SimSun" w:hAnsiTheme="majorBidi" w:cstheme="majorBidi"/>
                <w:noProof/>
                <w:w w:val="103"/>
                <w:szCs w:val="22"/>
                <w:lang w:eastAsia="zh-CN"/>
              </w:rPr>
            </w:pPr>
            <w:r w:rsidRPr="0014636E">
              <w:rPr>
                <w:rFonts w:asciiTheme="majorBidi" w:eastAsia="SimSun" w:hAnsiTheme="majorBidi" w:cstheme="majorBidi"/>
                <w:noProof/>
                <w:w w:val="103"/>
                <w:szCs w:val="22"/>
                <w:lang w:eastAsia="zh-CN"/>
              </w:rPr>
              <w:t>PP 014</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68C4C98" w14:textId="77777777" w:rsidR="0014636E" w:rsidRPr="0014636E" w:rsidRDefault="0014636E" w:rsidP="0014636E">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14636E">
              <w:rPr>
                <w:spacing w:val="2"/>
                <w:szCs w:val="22"/>
                <w:rtl/>
              </w:rPr>
              <w:t>بنتازوسين</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0F634395" w14:textId="77777777" w:rsidR="0014636E" w:rsidRPr="0014636E" w:rsidRDefault="0014636E" w:rsidP="0014636E">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E2465DF" w14:textId="77777777" w:rsidR="0014636E" w:rsidRPr="0014636E" w:rsidRDefault="0014636E" w:rsidP="0014636E">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bl>
    <w:p w14:paraId="3DFCDB15" w14:textId="77777777" w:rsidR="00EA1B1B" w:rsidRDefault="00EA1B1B" w:rsidP="008141EA">
      <w:pPr>
        <w:tabs>
          <w:tab w:val="left" w:pos="662"/>
          <w:tab w:val="left" w:pos="1325"/>
          <w:tab w:val="left" w:pos="1987"/>
          <w:tab w:val="left" w:pos="2650"/>
          <w:tab w:val="left" w:pos="3312"/>
          <w:tab w:val="left" w:pos="3974"/>
          <w:tab w:val="left" w:pos="4637"/>
        </w:tabs>
        <w:spacing w:after="120" w:line="360" w:lineRule="exact"/>
      </w:pPr>
    </w:p>
    <w:p w14:paraId="038D0255" w14:textId="539F1B4B" w:rsidR="0014636E" w:rsidRDefault="0014636E">
      <w:pPr>
        <w:bidi w:val="0"/>
        <w:spacing w:line="240" w:lineRule="auto"/>
        <w:jc w:val="left"/>
      </w:pPr>
      <w:r>
        <w:br w:type="page"/>
      </w:r>
    </w:p>
    <w:p w14:paraId="1F23EDFD" w14:textId="77777777" w:rsidR="003D0DD0" w:rsidRDefault="003D0DD0" w:rsidP="003D0DD0">
      <w:pPr>
        <w:pStyle w:val="H1"/>
        <w:tabs>
          <w:tab w:val="left" w:pos="662"/>
        </w:tabs>
        <w:spacing w:line="440" w:lineRule="exact"/>
        <w:ind w:left="0" w:right="0" w:firstLine="0"/>
        <w:jc w:val="center"/>
        <w:rPr>
          <w:sz w:val="30"/>
          <w:szCs w:val="30"/>
        </w:rPr>
      </w:pPr>
      <w:r w:rsidRPr="00647E1A">
        <w:rPr>
          <w:sz w:val="30"/>
          <w:szCs w:val="30"/>
          <w:rtl/>
        </w:rPr>
        <w:lastRenderedPageBreak/>
        <w:t>تقدير الاحتياجات من المواد المدرجة في الجدول الرابع</w:t>
      </w:r>
    </w:p>
    <w:p w14:paraId="51AA6396" w14:textId="77777777" w:rsidR="003D0DD0" w:rsidRPr="003D0DD0" w:rsidRDefault="003D0DD0" w:rsidP="003D0DD0">
      <w:pPr>
        <w:spacing w:line="120" w:lineRule="exact"/>
        <w:rPr>
          <w:sz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4959"/>
        <w:gridCol w:w="1698"/>
        <w:gridCol w:w="1839"/>
      </w:tblGrid>
      <w:tr w:rsidR="007D6F59" w:rsidRPr="007D6F59" w14:paraId="091FD78C" w14:textId="77777777" w:rsidTr="003870D2">
        <w:trPr>
          <w:trHeight w:val="340"/>
          <w:jc w:val="center"/>
        </w:trPr>
        <w:tc>
          <w:tcPr>
            <w:tcW w:w="1134" w:type="dxa"/>
            <w:tcBorders>
              <w:top w:val="single" w:sz="4" w:space="0" w:color="auto"/>
              <w:left w:val="single" w:sz="4" w:space="0" w:color="auto"/>
              <w:bottom w:val="single" w:sz="12" w:space="0" w:color="auto"/>
              <w:right w:val="single" w:sz="4" w:space="0" w:color="auto"/>
            </w:tcBorders>
            <w:vAlign w:val="center"/>
            <w:hideMark/>
          </w:tcPr>
          <w:p w14:paraId="34DECF01"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i/>
                <w:iCs/>
                <w:spacing w:val="2"/>
                <w:szCs w:val="22"/>
              </w:rPr>
            </w:pPr>
            <w:r w:rsidRPr="007D6F59">
              <w:rPr>
                <w:i/>
                <w:iCs/>
                <w:spacing w:val="2"/>
                <w:szCs w:val="22"/>
                <w:rtl/>
              </w:rPr>
              <w:t>الرمز</w:t>
            </w:r>
          </w:p>
        </w:tc>
        <w:tc>
          <w:tcPr>
            <w:tcW w:w="4959" w:type="dxa"/>
            <w:tcBorders>
              <w:top w:val="single" w:sz="4" w:space="0" w:color="auto"/>
              <w:left w:val="single" w:sz="4" w:space="0" w:color="auto"/>
              <w:bottom w:val="single" w:sz="12" w:space="0" w:color="auto"/>
              <w:right w:val="single" w:sz="4" w:space="0" w:color="auto"/>
            </w:tcBorders>
            <w:vAlign w:val="center"/>
            <w:hideMark/>
          </w:tcPr>
          <w:p w14:paraId="62B82BC8"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i/>
                <w:iCs/>
                <w:spacing w:val="2"/>
                <w:szCs w:val="22"/>
              </w:rPr>
            </w:pPr>
            <w:r w:rsidRPr="007D6F59">
              <w:rPr>
                <w:i/>
                <w:iCs/>
                <w:spacing w:val="2"/>
                <w:szCs w:val="22"/>
                <w:rtl/>
              </w:rPr>
              <w:t>المادة</w:t>
            </w:r>
          </w:p>
        </w:tc>
        <w:tc>
          <w:tcPr>
            <w:tcW w:w="1698" w:type="dxa"/>
            <w:tcBorders>
              <w:top w:val="single" w:sz="4" w:space="0" w:color="auto"/>
              <w:left w:val="single" w:sz="4" w:space="0" w:color="auto"/>
              <w:bottom w:val="single" w:sz="12" w:space="0" w:color="auto"/>
              <w:right w:val="single" w:sz="4" w:space="0" w:color="auto"/>
            </w:tcBorders>
            <w:vAlign w:val="center"/>
            <w:hideMark/>
          </w:tcPr>
          <w:p w14:paraId="4E74905D"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i/>
                <w:iCs/>
                <w:spacing w:val="2"/>
                <w:szCs w:val="22"/>
              </w:rPr>
            </w:pPr>
            <w:r w:rsidRPr="007D6F59">
              <w:rPr>
                <w:i/>
                <w:iCs/>
                <w:spacing w:val="2"/>
                <w:szCs w:val="22"/>
                <w:rtl/>
              </w:rPr>
              <w:t>كيلوغرام</w:t>
            </w:r>
          </w:p>
        </w:tc>
        <w:tc>
          <w:tcPr>
            <w:tcW w:w="1839" w:type="dxa"/>
            <w:tcBorders>
              <w:top w:val="single" w:sz="4" w:space="0" w:color="auto"/>
              <w:left w:val="single" w:sz="4" w:space="0" w:color="auto"/>
              <w:bottom w:val="single" w:sz="12" w:space="0" w:color="auto"/>
              <w:right w:val="single" w:sz="4" w:space="0" w:color="auto"/>
            </w:tcBorders>
            <w:vAlign w:val="center"/>
            <w:hideMark/>
          </w:tcPr>
          <w:p w14:paraId="68D33186"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i/>
                <w:iCs/>
                <w:spacing w:val="2"/>
                <w:szCs w:val="22"/>
              </w:rPr>
            </w:pPr>
            <w:r w:rsidRPr="007D6F59">
              <w:rPr>
                <w:i/>
                <w:iCs/>
                <w:spacing w:val="2"/>
                <w:szCs w:val="22"/>
                <w:rtl/>
              </w:rPr>
              <w:t>غرام</w:t>
            </w:r>
          </w:p>
        </w:tc>
      </w:tr>
      <w:tr w:rsidR="007D6F59" w:rsidRPr="007D6F59" w14:paraId="1C3DFA25" w14:textId="77777777" w:rsidTr="003870D2">
        <w:trPr>
          <w:jc w:val="center"/>
        </w:trPr>
        <w:tc>
          <w:tcPr>
            <w:tcW w:w="1134" w:type="dxa"/>
            <w:tcBorders>
              <w:top w:val="single" w:sz="12" w:space="0" w:color="auto"/>
              <w:left w:val="single" w:sz="4" w:space="0" w:color="auto"/>
              <w:bottom w:val="single" w:sz="4" w:space="0" w:color="auto"/>
              <w:right w:val="single" w:sz="4" w:space="0" w:color="auto"/>
            </w:tcBorders>
            <w:vAlign w:val="center"/>
            <w:hideMark/>
          </w:tcPr>
          <w:p w14:paraId="259CBE9F"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PA 001</w:t>
            </w:r>
          </w:p>
        </w:tc>
        <w:tc>
          <w:tcPr>
            <w:tcW w:w="4959" w:type="dxa"/>
            <w:tcBorders>
              <w:top w:val="single" w:sz="12" w:space="0" w:color="auto"/>
              <w:left w:val="single" w:sz="4" w:space="0" w:color="auto"/>
              <w:bottom w:val="single" w:sz="4" w:space="0" w:color="auto"/>
              <w:right w:val="single" w:sz="4" w:space="0" w:color="auto"/>
            </w:tcBorders>
            <w:vAlign w:val="center"/>
            <w:hideMark/>
          </w:tcPr>
          <w:p w14:paraId="0949AC69"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أمفبرامون</w:t>
            </w:r>
            <w:proofErr w:type="spellEnd"/>
          </w:p>
        </w:tc>
        <w:tc>
          <w:tcPr>
            <w:tcW w:w="1698" w:type="dxa"/>
            <w:tcBorders>
              <w:top w:val="single" w:sz="12" w:space="0" w:color="auto"/>
              <w:left w:val="single" w:sz="4" w:space="0" w:color="auto"/>
              <w:bottom w:val="single" w:sz="4" w:space="0" w:color="auto"/>
              <w:right w:val="single" w:sz="4" w:space="0" w:color="auto"/>
            </w:tcBorders>
            <w:vAlign w:val="center"/>
          </w:tcPr>
          <w:p w14:paraId="6A67F908"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12" w:space="0" w:color="auto"/>
              <w:left w:val="single" w:sz="4" w:space="0" w:color="auto"/>
              <w:bottom w:val="single" w:sz="4" w:space="0" w:color="auto"/>
              <w:right w:val="single" w:sz="4" w:space="0" w:color="auto"/>
            </w:tcBorders>
            <w:vAlign w:val="center"/>
          </w:tcPr>
          <w:p w14:paraId="31C98D49"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68A27BAF"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10B22201"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PA 004</w:t>
            </w:r>
          </w:p>
        </w:tc>
        <w:tc>
          <w:tcPr>
            <w:tcW w:w="4959" w:type="dxa"/>
            <w:tcBorders>
              <w:top w:val="single" w:sz="4" w:space="0" w:color="auto"/>
              <w:left w:val="single" w:sz="4" w:space="0" w:color="auto"/>
              <w:bottom w:val="single" w:sz="4" w:space="0" w:color="auto"/>
              <w:right w:val="single" w:sz="4" w:space="0" w:color="auto"/>
            </w:tcBorders>
            <w:vAlign w:val="center"/>
            <w:hideMark/>
          </w:tcPr>
          <w:p w14:paraId="1CCF3B8F"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ألبرازولام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552CA375"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2C87966C"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3C373BD1"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3C6FC93B"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PA 005</w:t>
            </w:r>
          </w:p>
        </w:tc>
        <w:tc>
          <w:tcPr>
            <w:tcW w:w="4959" w:type="dxa"/>
            <w:tcBorders>
              <w:top w:val="single" w:sz="4" w:space="0" w:color="auto"/>
              <w:left w:val="single" w:sz="4" w:space="0" w:color="auto"/>
              <w:bottom w:val="single" w:sz="4" w:space="0" w:color="auto"/>
              <w:right w:val="single" w:sz="4" w:space="0" w:color="auto"/>
            </w:tcBorders>
            <w:vAlign w:val="center"/>
            <w:hideMark/>
          </w:tcPr>
          <w:p w14:paraId="2787C26A"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ألوباربيتال</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1E3A1827"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35BD5A20"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0F4EE1B3"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2DFE91A0"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PA 006</w:t>
            </w:r>
          </w:p>
        </w:tc>
        <w:tc>
          <w:tcPr>
            <w:tcW w:w="4959" w:type="dxa"/>
            <w:tcBorders>
              <w:top w:val="single" w:sz="4" w:space="0" w:color="auto"/>
              <w:left w:val="single" w:sz="4" w:space="0" w:color="auto"/>
              <w:bottom w:val="single" w:sz="4" w:space="0" w:color="auto"/>
              <w:right w:val="single" w:sz="4" w:space="0" w:color="auto"/>
            </w:tcBorders>
            <w:vAlign w:val="center"/>
            <w:hideMark/>
          </w:tcPr>
          <w:p w14:paraId="1A2572A8"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أمينوريكس</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29AC4E1B"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523D28B1"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16069420"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603549DF"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PB 001</w:t>
            </w:r>
          </w:p>
        </w:tc>
        <w:tc>
          <w:tcPr>
            <w:tcW w:w="4959" w:type="dxa"/>
            <w:tcBorders>
              <w:top w:val="single" w:sz="4" w:space="0" w:color="auto"/>
              <w:left w:val="single" w:sz="4" w:space="0" w:color="auto"/>
              <w:bottom w:val="single" w:sz="4" w:space="0" w:color="auto"/>
              <w:right w:val="single" w:sz="4" w:space="0" w:color="auto"/>
            </w:tcBorders>
            <w:vAlign w:val="center"/>
            <w:hideMark/>
          </w:tcPr>
          <w:p w14:paraId="775FD28A"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باربيتال</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321CF2DE"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1B9DF682"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66A44761"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156D3A43"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PB 002</w:t>
            </w:r>
          </w:p>
        </w:tc>
        <w:tc>
          <w:tcPr>
            <w:tcW w:w="4959" w:type="dxa"/>
            <w:tcBorders>
              <w:top w:val="single" w:sz="4" w:space="0" w:color="auto"/>
              <w:left w:val="single" w:sz="4" w:space="0" w:color="auto"/>
              <w:bottom w:val="single" w:sz="4" w:space="0" w:color="auto"/>
              <w:right w:val="single" w:sz="4" w:space="0" w:color="auto"/>
            </w:tcBorders>
            <w:vAlign w:val="center"/>
            <w:hideMark/>
          </w:tcPr>
          <w:p w14:paraId="1A60DD61"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بن‍زفيتامين</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11199F31"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1EFCE32F"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7C9D4858"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4753551D"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PB 003</w:t>
            </w:r>
          </w:p>
        </w:tc>
        <w:tc>
          <w:tcPr>
            <w:tcW w:w="4959" w:type="dxa"/>
            <w:tcBorders>
              <w:top w:val="single" w:sz="4" w:space="0" w:color="auto"/>
              <w:left w:val="single" w:sz="4" w:space="0" w:color="auto"/>
              <w:bottom w:val="single" w:sz="4" w:space="0" w:color="auto"/>
              <w:right w:val="single" w:sz="4" w:space="0" w:color="auto"/>
            </w:tcBorders>
            <w:vAlign w:val="center"/>
            <w:hideMark/>
          </w:tcPr>
          <w:p w14:paraId="62F5238F"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برومازيبام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7161FF9C"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5797FBA2"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25AD1B0A"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38ED57A6"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PB 005</w:t>
            </w:r>
          </w:p>
        </w:tc>
        <w:tc>
          <w:tcPr>
            <w:tcW w:w="4959" w:type="dxa"/>
            <w:tcBorders>
              <w:top w:val="single" w:sz="4" w:space="0" w:color="auto"/>
              <w:left w:val="single" w:sz="4" w:space="0" w:color="auto"/>
              <w:bottom w:val="single" w:sz="4" w:space="0" w:color="auto"/>
              <w:right w:val="single" w:sz="4" w:space="0" w:color="auto"/>
            </w:tcBorders>
            <w:vAlign w:val="center"/>
            <w:hideMark/>
          </w:tcPr>
          <w:p w14:paraId="04484291"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بوتوباربيتال</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632E5E2F"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04E0230B"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7ECABE9C"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7CF31164"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PB 007</w:t>
            </w:r>
          </w:p>
        </w:tc>
        <w:tc>
          <w:tcPr>
            <w:tcW w:w="4959" w:type="dxa"/>
            <w:tcBorders>
              <w:top w:val="single" w:sz="4" w:space="0" w:color="auto"/>
              <w:left w:val="single" w:sz="4" w:space="0" w:color="auto"/>
              <w:bottom w:val="single" w:sz="4" w:space="0" w:color="auto"/>
              <w:right w:val="single" w:sz="4" w:space="0" w:color="auto"/>
            </w:tcBorders>
            <w:vAlign w:val="center"/>
            <w:hideMark/>
          </w:tcPr>
          <w:p w14:paraId="13EF2377"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بروتيزولام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583042B4"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4E7BCF41"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364E25" w:rsidRPr="007D6F59" w14:paraId="06B1D09F"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2C4BD87E" w14:textId="0AD0C98A" w:rsidR="00364E25" w:rsidRPr="007D6F59" w:rsidRDefault="00364E25"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PB 00</w:t>
            </w:r>
            <w:r>
              <w:rPr>
                <w:spacing w:val="2"/>
                <w:szCs w:val="22"/>
              </w:rPr>
              <w:t>9</w:t>
            </w:r>
          </w:p>
        </w:tc>
        <w:tc>
          <w:tcPr>
            <w:tcW w:w="4959" w:type="dxa"/>
            <w:tcBorders>
              <w:top w:val="single" w:sz="4" w:space="0" w:color="auto"/>
              <w:left w:val="single" w:sz="4" w:space="0" w:color="auto"/>
              <w:bottom w:val="single" w:sz="4" w:space="0" w:color="auto"/>
              <w:right w:val="single" w:sz="4" w:space="0" w:color="auto"/>
            </w:tcBorders>
            <w:vAlign w:val="center"/>
          </w:tcPr>
          <w:p w14:paraId="74BD37A8" w14:textId="0C8F8A50" w:rsidR="00364E25" w:rsidRPr="007D6F59" w:rsidRDefault="00364E25"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tl/>
              </w:rPr>
            </w:pPr>
            <w:proofErr w:type="spellStart"/>
            <w:r w:rsidRPr="006A1C93">
              <w:rPr>
                <w:spacing w:val="2"/>
                <w:szCs w:val="22"/>
                <w:rtl/>
              </w:rPr>
              <w:t>برومازولام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1A0D18BA" w14:textId="77777777" w:rsidR="00364E25" w:rsidRPr="007D6F59" w:rsidRDefault="00364E25"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037A523E" w14:textId="77777777" w:rsidR="00364E25" w:rsidRPr="007D6F59" w:rsidRDefault="00364E25"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0B81472F"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42FF6A3F"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PC 002</w:t>
            </w:r>
          </w:p>
        </w:tc>
        <w:tc>
          <w:tcPr>
            <w:tcW w:w="4959" w:type="dxa"/>
            <w:tcBorders>
              <w:top w:val="single" w:sz="4" w:space="0" w:color="auto"/>
              <w:left w:val="single" w:sz="4" w:space="0" w:color="auto"/>
              <w:bottom w:val="single" w:sz="4" w:space="0" w:color="auto"/>
              <w:right w:val="single" w:sz="4" w:space="0" w:color="auto"/>
            </w:tcBorders>
            <w:vAlign w:val="center"/>
            <w:hideMark/>
          </w:tcPr>
          <w:p w14:paraId="5B9BCB3A"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كامازيبام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02D04FD5"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0C93571A"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6B027A0A"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79948C29"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PC 003</w:t>
            </w:r>
          </w:p>
        </w:tc>
        <w:tc>
          <w:tcPr>
            <w:tcW w:w="4959" w:type="dxa"/>
            <w:tcBorders>
              <w:top w:val="single" w:sz="4" w:space="0" w:color="auto"/>
              <w:left w:val="single" w:sz="4" w:space="0" w:color="auto"/>
              <w:bottom w:val="single" w:sz="4" w:space="0" w:color="auto"/>
              <w:right w:val="single" w:sz="4" w:space="0" w:color="auto"/>
            </w:tcBorders>
            <w:vAlign w:val="center"/>
            <w:hideMark/>
          </w:tcPr>
          <w:p w14:paraId="52D1F762"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كلورديازيبوكسيد</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5C0C5287"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5FC6DC68"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2119670A"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5910BFED"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PC 004</w:t>
            </w:r>
          </w:p>
        </w:tc>
        <w:tc>
          <w:tcPr>
            <w:tcW w:w="4959" w:type="dxa"/>
            <w:tcBorders>
              <w:top w:val="single" w:sz="4" w:space="0" w:color="auto"/>
              <w:left w:val="single" w:sz="4" w:space="0" w:color="auto"/>
              <w:bottom w:val="single" w:sz="4" w:space="0" w:color="auto"/>
              <w:right w:val="single" w:sz="4" w:space="0" w:color="auto"/>
            </w:tcBorders>
            <w:vAlign w:val="center"/>
            <w:hideMark/>
          </w:tcPr>
          <w:p w14:paraId="729FCF52"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كلوبازام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77E17007"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1E93A479"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76F9B7C2"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66929D22"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PC 005</w:t>
            </w:r>
          </w:p>
        </w:tc>
        <w:tc>
          <w:tcPr>
            <w:tcW w:w="4959" w:type="dxa"/>
            <w:tcBorders>
              <w:top w:val="single" w:sz="4" w:space="0" w:color="auto"/>
              <w:left w:val="single" w:sz="4" w:space="0" w:color="auto"/>
              <w:bottom w:val="single" w:sz="4" w:space="0" w:color="auto"/>
              <w:right w:val="single" w:sz="4" w:space="0" w:color="auto"/>
            </w:tcBorders>
            <w:vAlign w:val="center"/>
            <w:hideMark/>
          </w:tcPr>
          <w:p w14:paraId="21A30B87"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كلونازيبام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06FDFC49"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58C41F83"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1EED165F"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650B7F24"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PC 006</w:t>
            </w:r>
          </w:p>
        </w:tc>
        <w:tc>
          <w:tcPr>
            <w:tcW w:w="4959" w:type="dxa"/>
            <w:tcBorders>
              <w:top w:val="single" w:sz="4" w:space="0" w:color="auto"/>
              <w:left w:val="single" w:sz="4" w:space="0" w:color="auto"/>
              <w:bottom w:val="single" w:sz="4" w:space="0" w:color="auto"/>
              <w:right w:val="single" w:sz="4" w:space="0" w:color="auto"/>
            </w:tcBorders>
            <w:vAlign w:val="center"/>
            <w:hideMark/>
          </w:tcPr>
          <w:p w14:paraId="0519770D"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كلورازيبات</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3CF8E193"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32F2928E"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63A7C435"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08800A9D"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PC 007</w:t>
            </w:r>
          </w:p>
        </w:tc>
        <w:tc>
          <w:tcPr>
            <w:tcW w:w="4959" w:type="dxa"/>
            <w:tcBorders>
              <w:top w:val="single" w:sz="4" w:space="0" w:color="auto"/>
              <w:left w:val="single" w:sz="4" w:space="0" w:color="auto"/>
              <w:bottom w:val="single" w:sz="4" w:space="0" w:color="auto"/>
              <w:right w:val="single" w:sz="4" w:space="0" w:color="auto"/>
            </w:tcBorders>
            <w:vAlign w:val="center"/>
            <w:hideMark/>
          </w:tcPr>
          <w:p w14:paraId="3323E32E"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كلوتيازيبام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02CF33C1"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620136FF"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4B602519"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361F017E"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PC 008</w:t>
            </w:r>
          </w:p>
        </w:tc>
        <w:tc>
          <w:tcPr>
            <w:tcW w:w="4959" w:type="dxa"/>
            <w:tcBorders>
              <w:top w:val="single" w:sz="4" w:space="0" w:color="auto"/>
              <w:left w:val="single" w:sz="4" w:space="0" w:color="auto"/>
              <w:bottom w:val="single" w:sz="4" w:space="0" w:color="auto"/>
              <w:right w:val="single" w:sz="4" w:space="0" w:color="auto"/>
            </w:tcBorders>
            <w:vAlign w:val="center"/>
            <w:hideMark/>
          </w:tcPr>
          <w:p w14:paraId="5E890940"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كلوكسازولام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4A34CB38"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6664FD8E"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1E38B29C"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427C1B3B"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PC 016</w:t>
            </w:r>
          </w:p>
        </w:tc>
        <w:tc>
          <w:tcPr>
            <w:tcW w:w="4959" w:type="dxa"/>
            <w:tcBorders>
              <w:top w:val="single" w:sz="4" w:space="0" w:color="auto"/>
              <w:left w:val="single" w:sz="4" w:space="0" w:color="auto"/>
              <w:bottom w:val="single" w:sz="4" w:space="0" w:color="auto"/>
              <w:right w:val="single" w:sz="4" w:space="0" w:color="auto"/>
            </w:tcBorders>
            <w:vAlign w:val="center"/>
          </w:tcPr>
          <w:p w14:paraId="2E2D7689"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tl/>
              </w:rPr>
            </w:pPr>
            <w:proofErr w:type="spellStart"/>
            <w:r w:rsidRPr="007D6F59">
              <w:rPr>
                <w:spacing w:val="2"/>
                <w:szCs w:val="22"/>
                <w:rtl/>
              </w:rPr>
              <w:t>كلونازولام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21291FEB"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41BA2C0C"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1234B5E7"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0028D3E2"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PD 005</w:t>
            </w:r>
          </w:p>
        </w:tc>
        <w:tc>
          <w:tcPr>
            <w:tcW w:w="4959" w:type="dxa"/>
            <w:tcBorders>
              <w:top w:val="single" w:sz="4" w:space="0" w:color="auto"/>
              <w:left w:val="single" w:sz="4" w:space="0" w:color="auto"/>
              <w:bottom w:val="single" w:sz="4" w:space="0" w:color="auto"/>
              <w:right w:val="single" w:sz="4" w:space="0" w:color="auto"/>
            </w:tcBorders>
            <w:vAlign w:val="center"/>
            <w:hideMark/>
          </w:tcPr>
          <w:p w14:paraId="395523F9"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ديلورازيبام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1251DB02"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694B8B87"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1F997CC2"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0B331C10"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PD 006</w:t>
            </w:r>
          </w:p>
        </w:tc>
        <w:tc>
          <w:tcPr>
            <w:tcW w:w="4959" w:type="dxa"/>
            <w:tcBorders>
              <w:top w:val="single" w:sz="4" w:space="0" w:color="auto"/>
              <w:left w:val="single" w:sz="4" w:space="0" w:color="auto"/>
              <w:bottom w:val="single" w:sz="4" w:space="0" w:color="auto"/>
              <w:right w:val="single" w:sz="4" w:space="0" w:color="auto"/>
            </w:tcBorders>
            <w:vAlign w:val="center"/>
            <w:hideMark/>
          </w:tcPr>
          <w:p w14:paraId="42C84DAE"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ديازيبام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1958EB13"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033EE9BC"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12577F93"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5E53DF71"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PD 013</w:t>
            </w:r>
          </w:p>
        </w:tc>
        <w:tc>
          <w:tcPr>
            <w:tcW w:w="4959" w:type="dxa"/>
            <w:tcBorders>
              <w:top w:val="single" w:sz="4" w:space="0" w:color="auto"/>
              <w:left w:val="single" w:sz="4" w:space="0" w:color="auto"/>
              <w:bottom w:val="single" w:sz="4" w:space="0" w:color="auto"/>
              <w:right w:val="single" w:sz="4" w:space="0" w:color="auto"/>
            </w:tcBorders>
            <w:vAlign w:val="center"/>
          </w:tcPr>
          <w:p w14:paraId="52AFCF09"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tl/>
              </w:rPr>
            </w:pPr>
            <w:proofErr w:type="spellStart"/>
            <w:r w:rsidRPr="007D6F59">
              <w:rPr>
                <w:spacing w:val="2"/>
                <w:szCs w:val="22"/>
                <w:rtl/>
              </w:rPr>
              <w:t>ديكلازيبام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3DA67612"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360C564C"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40241253"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41C5D556"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PE 001</w:t>
            </w:r>
          </w:p>
        </w:tc>
        <w:tc>
          <w:tcPr>
            <w:tcW w:w="4959" w:type="dxa"/>
            <w:tcBorders>
              <w:top w:val="single" w:sz="4" w:space="0" w:color="auto"/>
              <w:left w:val="single" w:sz="4" w:space="0" w:color="auto"/>
              <w:bottom w:val="single" w:sz="4" w:space="0" w:color="auto"/>
              <w:right w:val="single" w:sz="4" w:space="0" w:color="auto"/>
            </w:tcBorders>
            <w:vAlign w:val="center"/>
            <w:hideMark/>
          </w:tcPr>
          <w:p w14:paraId="5D962127"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tl/>
              </w:rPr>
            </w:pPr>
            <w:proofErr w:type="spellStart"/>
            <w:r w:rsidRPr="007D6F59">
              <w:rPr>
                <w:spacing w:val="2"/>
                <w:szCs w:val="22"/>
                <w:rtl/>
              </w:rPr>
              <w:t>إتكلورفينول</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6382B7FF"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28D9A1E2"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5A033557"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42DFCEF9"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PE 002</w:t>
            </w:r>
          </w:p>
        </w:tc>
        <w:tc>
          <w:tcPr>
            <w:tcW w:w="4959" w:type="dxa"/>
            <w:tcBorders>
              <w:top w:val="single" w:sz="4" w:space="0" w:color="auto"/>
              <w:left w:val="single" w:sz="4" w:space="0" w:color="auto"/>
              <w:bottom w:val="single" w:sz="4" w:space="0" w:color="auto"/>
              <w:right w:val="single" w:sz="4" w:space="0" w:color="auto"/>
            </w:tcBorders>
            <w:vAlign w:val="center"/>
            <w:hideMark/>
          </w:tcPr>
          <w:p w14:paraId="1F13F19D"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tl/>
              </w:rPr>
            </w:pPr>
            <w:proofErr w:type="spellStart"/>
            <w:r w:rsidRPr="007D6F59">
              <w:rPr>
                <w:spacing w:val="2"/>
                <w:szCs w:val="22"/>
                <w:rtl/>
              </w:rPr>
              <w:t>إيثينامات</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5B28CEA1"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478BD1FA"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012B23DA"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48223C6C"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PE 003</w:t>
            </w:r>
          </w:p>
        </w:tc>
        <w:tc>
          <w:tcPr>
            <w:tcW w:w="4959" w:type="dxa"/>
            <w:tcBorders>
              <w:top w:val="single" w:sz="4" w:space="0" w:color="auto"/>
              <w:left w:val="single" w:sz="4" w:space="0" w:color="auto"/>
              <w:bottom w:val="single" w:sz="4" w:space="0" w:color="auto"/>
              <w:right w:val="single" w:sz="4" w:space="0" w:color="auto"/>
            </w:tcBorders>
            <w:vAlign w:val="center"/>
            <w:hideMark/>
          </w:tcPr>
          <w:p w14:paraId="6474D1B3"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إستازولام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709DB164"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6CAB42B6"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248FF301"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6F0B0CAD"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PE 004</w:t>
            </w:r>
          </w:p>
        </w:tc>
        <w:tc>
          <w:tcPr>
            <w:tcW w:w="4959" w:type="dxa"/>
            <w:tcBorders>
              <w:top w:val="single" w:sz="4" w:space="0" w:color="auto"/>
              <w:left w:val="single" w:sz="4" w:space="0" w:color="auto"/>
              <w:bottom w:val="single" w:sz="4" w:space="0" w:color="auto"/>
              <w:right w:val="single" w:sz="4" w:space="0" w:color="auto"/>
            </w:tcBorders>
            <w:vAlign w:val="center"/>
            <w:hideMark/>
          </w:tcPr>
          <w:p w14:paraId="15F248AE"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لوفلازيبات</w:t>
            </w:r>
            <w:proofErr w:type="spellEnd"/>
            <w:r w:rsidRPr="007D6F59">
              <w:rPr>
                <w:spacing w:val="2"/>
                <w:szCs w:val="22"/>
                <w:rtl/>
              </w:rPr>
              <w:t xml:space="preserve"> الإيثيل</w:t>
            </w:r>
          </w:p>
        </w:tc>
        <w:tc>
          <w:tcPr>
            <w:tcW w:w="1698" w:type="dxa"/>
            <w:tcBorders>
              <w:top w:val="single" w:sz="4" w:space="0" w:color="auto"/>
              <w:left w:val="single" w:sz="4" w:space="0" w:color="auto"/>
              <w:bottom w:val="single" w:sz="4" w:space="0" w:color="auto"/>
              <w:right w:val="single" w:sz="4" w:space="0" w:color="auto"/>
            </w:tcBorders>
            <w:vAlign w:val="center"/>
          </w:tcPr>
          <w:p w14:paraId="0ADAF595"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0D0C1BB7"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4F3036C5"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416A37B1"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PE 005</w:t>
            </w:r>
          </w:p>
        </w:tc>
        <w:tc>
          <w:tcPr>
            <w:tcW w:w="4959" w:type="dxa"/>
            <w:tcBorders>
              <w:top w:val="single" w:sz="4" w:space="0" w:color="auto"/>
              <w:left w:val="single" w:sz="4" w:space="0" w:color="auto"/>
              <w:bottom w:val="single" w:sz="4" w:space="0" w:color="auto"/>
              <w:right w:val="single" w:sz="4" w:space="0" w:color="auto"/>
            </w:tcBorders>
            <w:vAlign w:val="center"/>
            <w:hideMark/>
          </w:tcPr>
          <w:p w14:paraId="22E76256"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إيتيل</w:t>
            </w:r>
            <w:proofErr w:type="spellEnd"/>
            <w:r w:rsidRPr="007D6F59">
              <w:rPr>
                <w:spacing w:val="2"/>
                <w:szCs w:val="22"/>
                <w:rtl/>
              </w:rPr>
              <w:t xml:space="preserve"> </w:t>
            </w:r>
            <w:proofErr w:type="spellStart"/>
            <w:r w:rsidRPr="007D6F59">
              <w:rPr>
                <w:spacing w:val="2"/>
                <w:szCs w:val="22"/>
                <w:rtl/>
              </w:rPr>
              <w:t>أمفيتامين</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21B43956"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1A0865A5"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44CBA2A8"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07B1F684"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PE 009</w:t>
            </w:r>
          </w:p>
        </w:tc>
        <w:tc>
          <w:tcPr>
            <w:tcW w:w="4959" w:type="dxa"/>
            <w:tcBorders>
              <w:top w:val="single" w:sz="4" w:space="0" w:color="auto"/>
              <w:left w:val="single" w:sz="4" w:space="0" w:color="auto"/>
              <w:bottom w:val="single" w:sz="4" w:space="0" w:color="auto"/>
              <w:right w:val="single" w:sz="4" w:space="0" w:color="auto"/>
            </w:tcBorders>
            <w:vAlign w:val="center"/>
            <w:hideMark/>
          </w:tcPr>
          <w:p w14:paraId="514ADC5A"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إيتيزولام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3FF43D97"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17EB9BFB"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54F754B8"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532BE2E4"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PF 001</w:t>
            </w:r>
          </w:p>
        </w:tc>
        <w:tc>
          <w:tcPr>
            <w:tcW w:w="4959" w:type="dxa"/>
            <w:tcBorders>
              <w:top w:val="single" w:sz="4" w:space="0" w:color="auto"/>
              <w:left w:val="single" w:sz="4" w:space="0" w:color="auto"/>
              <w:bottom w:val="single" w:sz="4" w:space="0" w:color="auto"/>
              <w:right w:val="single" w:sz="4" w:space="0" w:color="auto"/>
            </w:tcBorders>
            <w:vAlign w:val="center"/>
            <w:hideMark/>
          </w:tcPr>
          <w:p w14:paraId="55AC3931"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فلوديازيبام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4B1AEA03"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62904D6E"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1815FA46"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2F79F5EE"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PF 003</w:t>
            </w:r>
          </w:p>
        </w:tc>
        <w:tc>
          <w:tcPr>
            <w:tcW w:w="4959" w:type="dxa"/>
            <w:tcBorders>
              <w:top w:val="single" w:sz="4" w:space="0" w:color="auto"/>
              <w:left w:val="single" w:sz="4" w:space="0" w:color="auto"/>
              <w:bottom w:val="single" w:sz="4" w:space="0" w:color="auto"/>
              <w:right w:val="single" w:sz="4" w:space="0" w:color="auto"/>
            </w:tcBorders>
            <w:vAlign w:val="center"/>
            <w:hideMark/>
          </w:tcPr>
          <w:p w14:paraId="74DC7231"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فلورازيبام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4815AD9F"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02B2954A"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530899CF"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1E2F005D"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PF 004</w:t>
            </w:r>
          </w:p>
        </w:tc>
        <w:tc>
          <w:tcPr>
            <w:tcW w:w="4959" w:type="dxa"/>
            <w:tcBorders>
              <w:top w:val="single" w:sz="4" w:space="0" w:color="auto"/>
              <w:left w:val="single" w:sz="4" w:space="0" w:color="auto"/>
              <w:bottom w:val="single" w:sz="4" w:space="0" w:color="auto"/>
              <w:right w:val="single" w:sz="4" w:space="0" w:color="auto"/>
            </w:tcBorders>
            <w:vAlign w:val="center"/>
            <w:hideMark/>
          </w:tcPr>
          <w:p w14:paraId="0C2DAB5B"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فنكامفامين</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4F13850B"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3AE3DFAC"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3EFAEBBA"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0C016941"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PF 006</w:t>
            </w:r>
          </w:p>
        </w:tc>
        <w:tc>
          <w:tcPr>
            <w:tcW w:w="4959" w:type="dxa"/>
            <w:tcBorders>
              <w:top w:val="single" w:sz="4" w:space="0" w:color="auto"/>
              <w:left w:val="single" w:sz="4" w:space="0" w:color="auto"/>
              <w:bottom w:val="single" w:sz="4" w:space="0" w:color="auto"/>
              <w:right w:val="single" w:sz="4" w:space="0" w:color="auto"/>
            </w:tcBorders>
            <w:vAlign w:val="center"/>
            <w:hideMark/>
          </w:tcPr>
          <w:p w14:paraId="2D2F87EE"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فنبروبوريكس</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137E7A79"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762D3298"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00A5C079"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3B3217CF"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PF 011</w:t>
            </w:r>
          </w:p>
        </w:tc>
        <w:tc>
          <w:tcPr>
            <w:tcW w:w="4959" w:type="dxa"/>
            <w:tcBorders>
              <w:top w:val="single" w:sz="4" w:space="0" w:color="auto"/>
              <w:left w:val="single" w:sz="4" w:space="0" w:color="auto"/>
              <w:bottom w:val="single" w:sz="4" w:space="0" w:color="auto"/>
              <w:right w:val="single" w:sz="4" w:space="0" w:color="auto"/>
            </w:tcBorders>
            <w:vAlign w:val="center"/>
          </w:tcPr>
          <w:p w14:paraId="0BC846DB"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tl/>
              </w:rPr>
            </w:pPr>
            <w:proofErr w:type="spellStart"/>
            <w:r w:rsidRPr="007D6F59">
              <w:rPr>
                <w:spacing w:val="2"/>
                <w:szCs w:val="22"/>
                <w:rtl/>
              </w:rPr>
              <w:t>فلوألبرازولام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1D52ED31"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11623C08"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36195132"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71D592F5"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PF 012</w:t>
            </w:r>
          </w:p>
        </w:tc>
        <w:tc>
          <w:tcPr>
            <w:tcW w:w="4959" w:type="dxa"/>
            <w:tcBorders>
              <w:top w:val="single" w:sz="4" w:space="0" w:color="auto"/>
              <w:left w:val="single" w:sz="4" w:space="0" w:color="auto"/>
              <w:bottom w:val="single" w:sz="4" w:space="0" w:color="auto"/>
              <w:right w:val="single" w:sz="4" w:space="0" w:color="auto"/>
            </w:tcBorders>
            <w:vAlign w:val="center"/>
          </w:tcPr>
          <w:p w14:paraId="2973B944"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tl/>
              </w:rPr>
            </w:pPr>
            <w:proofErr w:type="spellStart"/>
            <w:r w:rsidRPr="007D6F59">
              <w:rPr>
                <w:spacing w:val="2"/>
                <w:szCs w:val="22"/>
                <w:rtl/>
              </w:rPr>
              <w:t>فلوبرومازولام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5797393F"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5F7C1408"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1D4F8B45"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044CC049"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PH 001</w:t>
            </w:r>
          </w:p>
        </w:tc>
        <w:tc>
          <w:tcPr>
            <w:tcW w:w="4959" w:type="dxa"/>
            <w:tcBorders>
              <w:top w:val="single" w:sz="4" w:space="0" w:color="auto"/>
              <w:left w:val="single" w:sz="4" w:space="0" w:color="auto"/>
              <w:bottom w:val="single" w:sz="4" w:space="0" w:color="auto"/>
              <w:right w:val="single" w:sz="4" w:space="0" w:color="auto"/>
            </w:tcBorders>
            <w:vAlign w:val="center"/>
            <w:hideMark/>
          </w:tcPr>
          <w:p w14:paraId="0F797130"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هالازيبام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40F7E88C"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01A11FD9"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348A5346"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0F9E9BD4"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PH 002</w:t>
            </w:r>
          </w:p>
        </w:tc>
        <w:tc>
          <w:tcPr>
            <w:tcW w:w="4959" w:type="dxa"/>
            <w:tcBorders>
              <w:top w:val="single" w:sz="4" w:space="0" w:color="auto"/>
              <w:left w:val="single" w:sz="4" w:space="0" w:color="auto"/>
              <w:bottom w:val="single" w:sz="4" w:space="0" w:color="auto"/>
              <w:right w:val="single" w:sz="4" w:space="0" w:color="auto"/>
            </w:tcBorders>
            <w:vAlign w:val="center"/>
            <w:hideMark/>
          </w:tcPr>
          <w:p w14:paraId="52CCD71D"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هالوكسازولام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1765537C"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2540730C"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7B2813AA"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39A97BF2"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lastRenderedPageBreak/>
              <w:t>PK 001</w:t>
            </w:r>
          </w:p>
        </w:tc>
        <w:tc>
          <w:tcPr>
            <w:tcW w:w="4959" w:type="dxa"/>
            <w:tcBorders>
              <w:top w:val="single" w:sz="4" w:space="0" w:color="auto"/>
              <w:left w:val="single" w:sz="4" w:space="0" w:color="auto"/>
              <w:bottom w:val="single" w:sz="4" w:space="0" w:color="auto"/>
              <w:right w:val="single" w:sz="4" w:space="0" w:color="auto"/>
            </w:tcBorders>
            <w:vAlign w:val="center"/>
            <w:hideMark/>
          </w:tcPr>
          <w:p w14:paraId="3604D2C0"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كيتازولام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7215CF70"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49C3E4A9"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6759749C"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4B874CA7"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PL 001</w:t>
            </w:r>
          </w:p>
        </w:tc>
        <w:tc>
          <w:tcPr>
            <w:tcW w:w="4959" w:type="dxa"/>
            <w:tcBorders>
              <w:top w:val="single" w:sz="4" w:space="0" w:color="auto"/>
              <w:left w:val="single" w:sz="4" w:space="0" w:color="auto"/>
              <w:bottom w:val="single" w:sz="4" w:space="0" w:color="auto"/>
              <w:right w:val="single" w:sz="4" w:space="0" w:color="auto"/>
            </w:tcBorders>
            <w:vAlign w:val="center"/>
            <w:hideMark/>
          </w:tcPr>
          <w:p w14:paraId="20949217"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ليفيتامين</w:t>
            </w:r>
            <w:proofErr w:type="spellEnd"/>
            <w:r w:rsidRPr="007D6F59">
              <w:rPr>
                <w:spacing w:val="2"/>
                <w:szCs w:val="22"/>
                <w:rtl/>
              </w:rPr>
              <w:t xml:space="preserve">، </w:t>
            </w:r>
            <w:r w:rsidRPr="007D6F59">
              <w:rPr>
                <w:spacing w:val="2"/>
                <w:szCs w:val="22"/>
              </w:rPr>
              <w:t>SPA</w:t>
            </w:r>
          </w:p>
        </w:tc>
        <w:tc>
          <w:tcPr>
            <w:tcW w:w="1698" w:type="dxa"/>
            <w:tcBorders>
              <w:top w:val="single" w:sz="4" w:space="0" w:color="auto"/>
              <w:left w:val="single" w:sz="4" w:space="0" w:color="auto"/>
              <w:bottom w:val="single" w:sz="4" w:space="0" w:color="auto"/>
              <w:right w:val="single" w:sz="4" w:space="0" w:color="auto"/>
            </w:tcBorders>
            <w:vAlign w:val="center"/>
          </w:tcPr>
          <w:p w14:paraId="7EB533A6"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088B6975"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5ADBF4C1"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6DDB6CF8"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PL 003</w:t>
            </w:r>
          </w:p>
        </w:tc>
        <w:tc>
          <w:tcPr>
            <w:tcW w:w="4959" w:type="dxa"/>
            <w:tcBorders>
              <w:top w:val="single" w:sz="4" w:space="0" w:color="auto"/>
              <w:left w:val="single" w:sz="4" w:space="0" w:color="auto"/>
              <w:bottom w:val="single" w:sz="4" w:space="0" w:color="auto"/>
              <w:right w:val="single" w:sz="4" w:space="0" w:color="auto"/>
            </w:tcBorders>
            <w:vAlign w:val="center"/>
            <w:hideMark/>
          </w:tcPr>
          <w:p w14:paraId="15F0604E"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لوبرازولام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41AB4DB4"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63D0C329"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0304D710"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4349696E"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PL 004</w:t>
            </w:r>
          </w:p>
        </w:tc>
        <w:tc>
          <w:tcPr>
            <w:tcW w:w="4959" w:type="dxa"/>
            <w:tcBorders>
              <w:top w:val="single" w:sz="4" w:space="0" w:color="auto"/>
              <w:left w:val="single" w:sz="4" w:space="0" w:color="auto"/>
              <w:bottom w:val="single" w:sz="4" w:space="0" w:color="auto"/>
              <w:right w:val="single" w:sz="4" w:space="0" w:color="auto"/>
            </w:tcBorders>
            <w:vAlign w:val="center"/>
            <w:hideMark/>
          </w:tcPr>
          <w:p w14:paraId="725E6837"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لورازيبام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2AD0FC38"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2E68BC19"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203A4020"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6BBB3B54"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PL 005</w:t>
            </w:r>
          </w:p>
        </w:tc>
        <w:tc>
          <w:tcPr>
            <w:tcW w:w="4959" w:type="dxa"/>
            <w:tcBorders>
              <w:top w:val="single" w:sz="4" w:space="0" w:color="auto"/>
              <w:left w:val="single" w:sz="4" w:space="0" w:color="auto"/>
              <w:bottom w:val="single" w:sz="4" w:space="0" w:color="auto"/>
              <w:right w:val="single" w:sz="4" w:space="0" w:color="auto"/>
            </w:tcBorders>
            <w:vAlign w:val="center"/>
            <w:hideMark/>
          </w:tcPr>
          <w:p w14:paraId="08E00067"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لورميتازيبام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147C35C7"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7C27DC45"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6072C52E"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75BAC53E"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PM 001</w:t>
            </w:r>
          </w:p>
        </w:tc>
        <w:tc>
          <w:tcPr>
            <w:tcW w:w="4959" w:type="dxa"/>
            <w:tcBorders>
              <w:top w:val="single" w:sz="4" w:space="0" w:color="auto"/>
              <w:left w:val="single" w:sz="4" w:space="0" w:color="auto"/>
              <w:bottom w:val="single" w:sz="4" w:space="0" w:color="auto"/>
              <w:right w:val="single" w:sz="4" w:space="0" w:color="auto"/>
            </w:tcBorders>
            <w:vAlign w:val="center"/>
            <w:hideMark/>
          </w:tcPr>
          <w:p w14:paraId="192DCF84"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مازيندول</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0D7EB553"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50FEF7BC"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5BCA935A"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2E036668"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PM 003</w:t>
            </w:r>
          </w:p>
        </w:tc>
        <w:tc>
          <w:tcPr>
            <w:tcW w:w="4959" w:type="dxa"/>
            <w:tcBorders>
              <w:top w:val="single" w:sz="4" w:space="0" w:color="auto"/>
              <w:left w:val="single" w:sz="4" w:space="0" w:color="auto"/>
              <w:bottom w:val="single" w:sz="4" w:space="0" w:color="auto"/>
              <w:right w:val="single" w:sz="4" w:space="0" w:color="auto"/>
            </w:tcBorders>
            <w:vAlign w:val="center"/>
            <w:hideMark/>
          </w:tcPr>
          <w:p w14:paraId="537C5E73"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ميبروبامات</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6540443B"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6D867F32"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4FA58186"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0583DD02"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PM 008</w:t>
            </w:r>
          </w:p>
        </w:tc>
        <w:tc>
          <w:tcPr>
            <w:tcW w:w="4959" w:type="dxa"/>
            <w:tcBorders>
              <w:top w:val="single" w:sz="4" w:space="0" w:color="auto"/>
              <w:left w:val="single" w:sz="4" w:space="0" w:color="auto"/>
              <w:bottom w:val="single" w:sz="4" w:space="0" w:color="auto"/>
              <w:right w:val="single" w:sz="4" w:space="0" w:color="auto"/>
            </w:tcBorders>
            <w:vAlign w:val="center"/>
            <w:hideMark/>
          </w:tcPr>
          <w:p w14:paraId="2EC24C20"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r w:rsidRPr="007D6F59">
              <w:rPr>
                <w:spacing w:val="2"/>
                <w:szCs w:val="22"/>
                <w:rtl/>
              </w:rPr>
              <w:t xml:space="preserve">ميثيل </w:t>
            </w:r>
            <w:proofErr w:type="spellStart"/>
            <w:r w:rsidRPr="007D6F59">
              <w:rPr>
                <w:spacing w:val="2"/>
                <w:szCs w:val="22"/>
                <w:rtl/>
              </w:rPr>
              <w:t>فينوباربيتال</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6EEF3C84"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6AF18C6F"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3FDA879D"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1B66CD9F"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PM 009</w:t>
            </w:r>
          </w:p>
        </w:tc>
        <w:tc>
          <w:tcPr>
            <w:tcW w:w="4959" w:type="dxa"/>
            <w:tcBorders>
              <w:top w:val="single" w:sz="4" w:space="0" w:color="auto"/>
              <w:left w:val="single" w:sz="4" w:space="0" w:color="auto"/>
              <w:bottom w:val="single" w:sz="4" w:space="0" w:color="auto"/>
              <w:right w:val="single" w:sz="4" w:space="0" w:color="auto"/>
            </w:tcBorders>
            <w:vAlign w:val="center"/>
            <w:hideMark/>
          </w:tcPr>
          <w:p w14:paraId="51EAFB5E"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ميثيبريلون</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3EBA1E3D"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0526E2E1"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03A809EF"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3D915C84"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PM 010</w:t>
            </w:r>
          </w:p>
        </w:tc>
        <w:tc>
          <w:tcPr>
            <w:tcW w:w="4959" w:type="dxa"/>
            <w:tcBorders>
              <w:top w:val="single" w:sz="4" w:space="0" w:color="auto"/>
              <w:left w:val="single" w:sz="4" w:space="0" w:color="auto"/>
              <w:bottom w:val="single" w:sz="4" w:space="0" w:color="auto"/>
              <w:right w:val="single" w:sz="4" w:space="0" w:color="auto"/>
            </w:tcBorders>
            <w:vAlign w:val="center"/>
            <w:hideMark/>
          </w:tcPr>
          <w:p w14:paraId="0C96FC90"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ميدازيبام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1763D42A"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6BCF1D68"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570BF254"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6091BFB5"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PM 012</w:t>
            </w:r>
          </w:p>
        </w:tc>
        <w:tc>
          <w:tcPr>
            <w:tcW w:w="4959" w:type="dxa"/>
            <w:tcBorders>
              <w:top w:val="single" w:sz="4" w:space="0" w:color="auto"/>
              <w:left w:val="single" w:sz="4" w:space="0" w:color="auto"/>
              <w:bottom w:val="single" w:sz="4" w:space="0" w:color="auto"/>
              <w:right w:val="single" w:sz="4" w:space="0" w:color="auto"/>
            </w:tcBorders>
            <w:vAlign w:val="center"/>
            <w:hideMark/>
          </w:tcPr>
          <w:p w14:paraId="52747133"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ميفينوريكس</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58278153"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7E993825"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44C7B8D4"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005C6958"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PM 016</w:t>
            </w:r>
          </w:p>
        </w:tc>
        <w:tc>
          <w:tcPr>
            <w:tcW w:w="4959" w:type="dxa"/>
            <w:tcBorders>
              <w:top w:val="single" w:sz="4" w:space="0" w:color="auto"/>
              <w:left w:val="single" w:sz="4" w:space="0" w:color="auto"/>
              <w:bottom w:val="single" w:sz="4" w:space="0" w:color="auto"/>
              <w:right w:val="single" w:sz="4" w:space="0" w:color="auto"/>
            </w:tcBorders>
            <w:vAlign w:val="center"/>
            <w:hideMark/>
          </w:tcPr>
          <w:p w14:paraId="74420CDD"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ميدازولام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24F46776"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4F31CE64"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68621800"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3D0A8970"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PM 018</w:t>
            </w:r>
          </w:p>
        </w:tc>
        <w:tc>
          <w:tcPr>
            <w:tcW w:w="4959" w:type="dxa"/>
            <w:tcBorders>
              <w:top w:val="single" w:sz="4" w:space="0" w:color="auto"/>
              <w:left w:val="single" w:sz="4" w:space="0" w:color="auto"/>
              <w:bottom w:val="single" w:sz="4" w:space="0" w:color="auto"/>
              <w:right w:val="single" w:sz="4" w:space="0" w:color="auto"/>
            </w:tcBorders>
            <w:vAlign w:val="center"/>
            <w:hideMark/>
          </w:tcPr>
          <w:p w14:paraId="58476128"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ميسوكارب</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456722B5"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20AB582A"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72637B82"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163FA28D"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PN 001</w:t>
            </w:r>
          </w:p>
        </w:tc>
        <w:tc>
          <w:tcPr>
            <w:tcW w:w="4959" w:type="dxa"/>
            <w:tcBorders>
              <w:top w:val="single" w:sz="4" w:space="0" w:color="auto"/>
              <w:left w:val="single" w:sz="4" w:space="0" w:color="auto"/>
              <w:bottom w:val="single" w:sz="4" w:space="0" w:color="auto"/>
              <w:right w:val="single" w:sz="4" w:space="0" w:color="auto"/>
            </w:tcBorders>
            <w:vAlign w:val="center"/>
            <w:hideMark/>
          </w:tcPr>
          <w:p w14:paraId="224BB9F1"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نيميتازيبام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4E29074D"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1709EA05"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7C470AC3"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6D86252E"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PN 002</w:t>
            </w:r>
          </w:p>
        </w:tc>
        <w:tc>
          <w:tcPr>
            <w:tcW w:w="4959" w:type="dxa"/>
            <w:tcBorders>
              <w:top w:val="single" w:sz="4" w:space="0" w:color="auto"/>
              <w:left w:val="single" w:sz="4" w:space="0" w:color="auto"/>
              <w:bottom w:val="single" w:sz="4" w:space="0" w:color="auto"/>
              <w:right w:val="single" w:sz="4" w:space="0" w:color="auto"/>
            </w:tcBorders>
            <w:vAlign w:val="center"/>
            <w:hideMark/>
          </w:tcPr>
          <w:p w14:paraId="4E4D58C3"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نيترازيبام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0852FED8"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73075B50"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144C2D67"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4C74E109"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PN 003</w:t>
            </w:r>
          </w:p>
        </w:tc>
        <w:tc>
          <w:tcPr>
            <w:tcW w:w="4959" w:type="dxa"/>
            <w:tcBorders>
              <w:top w:val="single" w:sz="4" w:space="0" w:color="auto"/>
              <w:left w:val="single" w:sz="4" w:space="0" w:color="auto"/>
              <w:bottom w:val="single" w:sz="4" w:space="0" w:color="auto"/>
              <w:right w:val="single" w:sz="4" w:space="0" w:color="auto"/>
            </w:tcBorders>
            <w:vAlign w:val="center"/>
            <w:hideMark/>
          </w:tcPr>
          <w:p w14:paraId="3AE9FC66"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نوردازيبام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3D849EA2"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23C694EE"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57019CE0"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49769212"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PO 001</w:t>
            </w:r>
          </w:p>
        </w:tc>
        <w:tc>
          <w:tcPr>
            <w:tcW w:w="4959" w:type="dxa"/>
            <w:tcBorders>
              <w:top w:val="single" w:sz="4" w:space="0" w:color="auto"/>
              <w:left w:val="single" w:sz="4" w:space="0" w:color="auto"/>
              <w:bottom w:val="single" w:sz="4" w:space="0" w:color="auto"/>
              <w:right w:val="single" w:sz="4" w:space="0" w:color="auto"/>
            </w:tcBorders>
            <w:vAlign w:val="center"/>
            <w:hideMark/>
          </w:tcPr>
          <w:p w14:paraId="64CEAB95"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أوكسازيبام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6799544F"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00444B19"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7FC6C908"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73EC3050"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PO 002</w:t>
            </w:r>
          </w:p>
        </w:tc>
        <w:tc>
          <w:tcPr>
            <w:tcW w:w="4959" w:type="dxa"/>
            <w:tcBorders>
              <w:top w:val="single" w:sz="4" w:space="0" w:color="auto"/>
              <w:left w:val="single" w:sz="4" w:space="0" w:color="auto"/>
              <w:bottom w:val="single" w:sz="4" w:space="0" w:color="auto"/>
              <w:right w:val="single" w:sz="4" w:space="0" w:color="auto"/>
            </w:tcBorders>
            <w:vAlign w:val="center"/>
            <w:hideMark/>
          </w:tcPr>
          <w:p w14:paraId="47066DB7"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أوكسازولام</w:t>
            </w:r>
            <w:proofErr w:type="spellEnd"/>
            <w:r w:rsidRPr="007D6F59">
              <w:rPr>
                <w:rFonts w:hint="cs"/>
                <w:spacing w:val="2"/>
                <w:szCs w:val="22"/>
                <w:rtl/>
              </w:rPr>
              <w:t xml:space="preserve"> </w:t>
            </w:r>
          </w:p>
        </w:tc>
        <w:tc>
          <w:tcPr>
            <w:tcW w:w="1698" w:type="dxa"/>
            <w:tcBorders>
              <w:top w:val="single" w:sz="4" w:space="0" w:color="auto"/>
              <w:left w:val="single" w:sz="4" w:space="0" w:color="auto"/>
              <w:bottom w:val="single" w:sz="4" w:space="0" w:color="auto"/>
              <w:right w:val="single" w:sz="4" w:space="0" w:color="auto"/>
            </w:tcBorders>
            <w:vAlign w:val="center"/>
          </w:tcPr>
          <w:p w14:paraId="5CABDAAC"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47F0E67B"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21C08C62"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081B3BA2"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PP 004</w:t>
            </w:r>
          </w:p>
        </w:tc>
        <w:tc>
          <w:tcPr>
            <w:tcW w:w="4959" w:type="dxa"/>
            <w:tcBorders>
              <w:top w:val="single" w:sz="4" w:space="0" w:color="auto"/>
              <w:left w:val="single" w:sz="4" w:space="0" w:color="auto"/>
              <w:bottom w:val="single" w:sz="4" w:space="0" w:color="auto"/>
              <w:right w:val="single" w:sz="4" w:space="0" w:color="auto"/>
            </w:tcBorders>
            <w:vAlign w:val="center"/>
            <w:hideMark/>
          </w:tcPr>
          <w:p w14:paraId="17CB75EB"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فينديميترازين</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73777775"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492EC175"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03AE5D17"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72D64E23"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PP 008</w:t>
            </w:r>
          </w:p>
        </w:tc>
        <w:tc>
          <w:tcPr>
            <w:tcW w:w="4959" w:type="dxa"/>
            <w:tcBorders>
              <w:top w:val="single" w:sz="4" w:space="0" w:color="auto"/>
              <w:left w:val="single" w:sz="4" w:space="0" w:color="auto"/>
              <w:bottom w:val="single" w:sz="4" w:space="0" w:color="auto"/>
              <w:right w:val="single" w:sz="4" w:space="0" w:color="auto"/>
            </w:tcBorders>
            <w:vAlign w:val="center"/>
            <w:hideMark/>
          </w:tcPr>
          <w:p w14:paraId="228079F2"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فينوباربيتال</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35D2FBAD"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7A0DEF9D"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684F114A"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5335E2FE"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PP 009</w:t>
            </w:r>
          </w:p>
        </w:tc>
        <w:tc>
          <w:tcPr>
            <w:tcW w:w="4959" w:type="dxa"/>
            <w:tcBorders>
              <w:top w:val="single" w:sz="4" w:space="0" w:color="auto"/>
              <w:left w:val="single" w:sz="4" w:space="0" w:color="auto"/>
              <w:bottom w:val="single" w:sz="4" w:space="0" w:color="auto"/>
              <w:right w:val="single" w:sz="4" w:space="0" w:color="auto"/>
            </w:tcBorders>
            <w:vAlign w:val="center"/>
            <w:hideMark/>
          </w:tcPr>
          <w:p w14:paraId="5552077C"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فنترمين</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46F5F863"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6546CDB9"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0386F74F"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3C5730FB"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PP 010</w:t>
            </w:r>
          </w:p>
        </w:tc>
        <w:tc>
          <w:tcPr>
            <w:tcW w:w="4959" w:type="dxa"/>
            <w:tcBorders>
              <w:top w:val="single" w:sz="4" w:space="0" w:color="auto"/>
              <w:left w:val="single" w:sz="4" w:space="0" w:color="auto"/>
              <w:bottom w:val="single" w:sz="4" w:space="0" w:color="auto"/>
              <w:right w:val="single" w:sz="4" w:space="0" w:color="auto"/>
            </w:tcBorders>
            <w:vAlign w:val="center"/>
            <w:hideMark/>
          </w:tcPr>
          <w:p w14:paraId="77FED2A4"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بيبرادرول</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05E3C608"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0E30DC7A"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16D27680"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6BCA5402"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PP 015</w:t>
            </w:r>
          </w:p>
        </w:tc>
        <w:tc>
          <w:tcPr>
            <w:tcW w:w="4959" w:type="dxa"/>
            <w:tcBorders>
              <w:top w:val="single" w:sz="4" w:space="0" w:color="auto"/>
              <w:left w:val="single" w:sz="4" w:space="0" w:color="auto"/>
              <w:bottom w:val="single" w:sz="4" w:space="0" w:color="auto"/>
              <w:right w:val="single" w:sz="4" w:space="0" w:color="auto"/>
            </w:tcBorders>
            <w:vAlign w:val="center"/>
            <w:hideMark/>
          </w:tcPr>
          <w:p w14:paraId="4C05C76A"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بينازيبام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14BFFC8F"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2448C5A1"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04A3F9DC"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2318CB24"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PP 016</w:t>
            </w:r>
          </w:p>
        </w:tc>
        <w:tc>
          <w:tcPr>
            <w:tcW w:w="4959" w:type="dxa"/>
            <w:tcBorders>
              <w:top w:val="single" w:sz="4" w:space="0" w:color="auto"/>
              <w:left w:val="single" w:sz="4" w:space="0" w:color="auto"/>
              <w:bottom w:val="single" w:sz="4" w:space="0" w:color="auto"/>
              <w:right w:val="single" w:sz="4" w:space="0" w:color="auto"/>
            </w:tcBorders>
            <w:vAlign w:val="center"/>
            <w:hideMark/>
          </w:tcPr>
          <w:p w14:paraId="0935F83A"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برازيبام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76807BDE"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3A1CF9B2"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0FC2C77E"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21B51862"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PP 019</w:t>
            </w:r>
          </w:p>
        </w:tc>
        <w:tc>
          <w:tcPr>
            <w:tcW w:w="4959" w:type="dxa"/>
            <w:tcBorders>
              <w:top w:val="single" w:sz="4" w:space="0" w:color="auto"/>
              <w:left w:val="single" w:sz="4" w:space="0" w:color="auto"/>
              <w:bottom w:val="single" w:sz="4" w:space="0" w:color="auto"/>
              <w:right w:val="single" w:sz="4" w:space="0" w:color="auto"/>
            </w:tcBorders>
            <w:vAlign w:val="center"/>
            <w:hideMark/>
          </w:tcPr>
          <w:p w14:paraId="3B752891"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بيروفاليرون</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18A208A9"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1B3307E6"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18CF3F9D"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3E6BE472"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PP 020</w:t>
            </w:r>
          </w:p>
        </w:tc>
        <w:tc>
          <w:tcPr>
            <w:tcW w:w="4959" w:type="dxa"/>
            <w:tcBorders>
              <w:top w:val="single" w:sz="4" w:space="0" w:color="auto"/>
              <w:left w:val="single" w:sz="4" w:space="0" w:color="auto"/>
              <w:bottom w:val="single" w:sz="4" w:space="0" w:color="auto"/>
              <w:right w:val="single" w:sz="4" w:space="0" w:color="auto"/>
            </w:tcBorders>
            <w:vAlign w:val="center"/>
            <w:hideMark/>
          </w:tcPr>
          <w:p w14:paraId="4C27C1AE"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بيمولين</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2C3E0901"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62EC2834"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20C58E8D"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61C83303"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PP 024</w:t>
            </w:r>
          </w:p>
        </w:tc>
        <w:tc>
          <w:tcPr>
            <w:tcW w:w="4959" w:type="dxa"/>
            <w:tcBorders>
              <w:top w:val="single" w:sz="4" w:space="0" w:color="auto"/>
              <w:left w:val="single" w:sz="4" w:space="0" w:color="auto"/>
              <w:bottom w:val="single" w:sz="4" w:space="0" w:color="auto"/>
              <w:right w:val="single" w:sz="4" w:space="0" w:color="auto"/>
            </w:tcBorders>
            <w:vAlign w:val="center"/>
            <w:hideMark/>
          </w:tcPr>
          <w:p w14:paraId="5859F725"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فينازيبام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0E6B265A"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3FAB115A"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03A5C216"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55FA7D6E"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PS 003</w:t>
            </w:r>
          </w:p>
        </w:tc>
        <w:tc>
          <w:tcPr>
            <w:tcW w:w="4959" w:type="dxa"/>
            <w:tcBorders>
              <w:top w:val="single" w:sz="4" w:space="0" w:color="auto"/>
              <w:left w:val="single" w:sz="4" w:space="0" w:color="auto"/>
              <w:bottom w:val="single" w:sz="4" w:space="0" w:color="auto"/>
              <w:right w:val="single" w:sz="4" w:space="0" w:color="auto"/>
            </w:tcBorders>
            <w:vAlign w:val="center"/>
            <w:hideMark/>
          </w:tcPr>
          <w:p w14:paraId="05AAC65F"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سيكبوتاباربيتال</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0388E316"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357C7BCA"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545564EE"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09138755"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PT 003</w:t>
            </w:r>
          </w:p>
        </w:tc>
        <w:tc>
          <w:tcPr>
            <w:tcW w:w="4959" w:type="dxa"/>
            <w:tcBorders>
              <w:top w:val="single" w:sz="4" w:space="0" w:color="auto"/>
              <w:left w:val="single" w:sz="4" w:space="0" w:color="auto"/>
              <w:bottom w:val="single" w:sz="4" w:space="0" w:color="auto"/>
              <w:right w:val="single" w:sz="4" w:space="0" w:color="auto"/>
            </w:tcBorders>
            <w:vAlign w:val="center"/>
            <w:hideMark/>
          </w:tcPr>
          <w:p w14:paraId="4D3B8A57"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تيمازيبام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003709DF"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5A825074"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75ED02D9"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6B0DF12D"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PT 004</w:t>
            </w:r>
          </w:p>
        </w:tc>
        <w:tc>
          <w:tcPr>
            <w:tcW w:w="4959" w:type="dxa"/>
            <w:tcBorders>
              <w:top w:val="single" w:sz="4" w:space="0" w:color="auto"/>
              <w:left w:val="single" w:sz="4" w:space="0" w:color="auto"/>
              <w:bottom w:val="single" w:sz="4" w:space="0" w:color="auto"/>
              <w:right w:val="single" w:sz="4" w:space="0" w:color="auto"/>
            </w:tcBorders>
            <w:vAlign w:val="center"/>
            <w:hideMark/>
          </w:tcPr>
          <w:p w14:paraId="10EA28B6"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تيترازيبام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02288E2F"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68E36029"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63B8C870"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20933CA4"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PT 005</w:t>
            </w:r>
          </w:p>
        </w:tc>
        <w:tc>
          <w:tcPr>
            <w:tcW w:w="4959" w:type="dxa"/>
            <w:tcBorders>
              <w:top w:val="single" w:sz="4" w:space="0" w:color="auto"/>
              <w:left w:val="single" w:sz="4" w:space="0" w:color="auto"/>
              <w:bottom w:val="single" w:sz="4" w:space="0" w:color="auto"/>
              <w:right w:val="single" w:sz="4" w:space="0" w:color="auto"/>
            </w:tcBorders>
            <w:vAlign w:val="center"/>
            <w:hideMark/>
          </w:tcPr>
          <w:p w14:paraId="4B8A1228"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تريازولام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0AE75350"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6773E22D"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1D77CAA8"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42EE66B3"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PV. 001</w:t>
            </w:r>
          </w:p>
        </w:tc>
        <w:tc>
          <w:tcPr>
            <w:tcW w:w="4959" w:type="dxa"/>
            <w:tcBorders>
              <w:top w:val="single" w:sz="4" w:space="0" w:color="auto"/>
              <w:left w:val="single" w:sz="4" w:space="0" w:color="auto"/>
              <w:bottom w:val="single" w:sz="4" w:space="0" w:color="auto"/>
              <w:right w:val="single" w:sz="4" w:space="0" w:color="auto"/>
            </w:tcBorders>
            <w:vAlign w:val="center"/>
            <w:hideMark/>
          </w:tcPr>
          <w:p w14:paraId="4EE6BE16"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Pr>
            </w:pPr>
            <w:proofErr w:type="spellStart"/>
            <w:r w:rsidRPr="007D6F59">
              <w:rPr>
                <w:spacing w:val="2"/>
                <w:szCs w:val="22"/>
                <w:rtl/>
              </w:rPr>
              <w:t>فنيلبيتال</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051742C3"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6868F47A"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r w:rsidR="007D6F59" w:rsidRPr="007D6F59" w14:paraId="2B9A335A" w14:textId="77777777" w:rsidTr="003870D2">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17A65CCF" w14:textId="77777777" w:rsidR="007D6F59" w:rsidRPr="007D6F59" w:rsidRDefault="007D6F59" w:rsidP="007D6F59">
            <w:pPr>
              <w:tabs>
                <w:tab w:val="left" w:pos="662"/>
                <w:tab w:val="left" w:pos="1325"/>
                <w:tab w:val="left" w:pos="1987"/>
                <w:tab w:val="left" w:pos="2650"/>
                <w:tab w:val="left" w:pos="3312"/>
                <w:tab w:val="left" w:pos="3974"/>
                <w:tab w:val="left" w:pos="4637"/>
              </w:tabs>
              <w:bidi w:val="0"/>
              <w:spacing w:after="60" w:line="300" w:lineRule="exact"/>
              <w:ind w:left="57" w:right="57"/>
              <w:jc w:val="right"/>
              <w:rPr>
                <w:spacing w:val="2"/>
                <w:szCs w:val="22"/>
              </w:rPr>
            </w:pPr>
            <w:r w:rsidRPr="007D6F59">
              <w:rPr>
                <w:spacing w:val="2"/>
                <w:szCs w:val="22"/>
              </w:rPr>
              <w:t>PZ 002</w:t>
            </w:r>
          </w:p>
        </w:tc>
        <w:tc>
          <w:tcPr>
            <w:tcW w:w="4959" w:type="dxa"/>
            <w:tcBorders>
              <w:top w:val="single" w:sz="4" w:space="0" w:color="auto"/>
              <w:left w:val="single" w:sz="4" w:space="0" w:color="auto"/>
              <w:bottom w:val="single" w:sz="4" w:space="0" w:color="auto"/>
              <w:right w:val="single" w:sz="4" w:space="0" w:color="auto"/>
            </w:tcBorders>
            <w:vAlign w:val="center"/>
            <w:hideMark/>
          </w:tcPr>
          <w:p w14:paraId="64433981"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rPr>
                <w:spacing w:val="2"/>
                <w:szCs w:val="22"/>
                <w:rtl/>
              </w:rPr>
            </w:pPr>
            <w:proofErr w:type="spellStart"/>
            <w:r w:rsidRPr="007D6F59">
              <w:rPr>
                <w:spacing w:val="2"/>
                <w:szCs w:val="22"/>
                <w:rtl/>
              </w:rPr>
              <w:t>زولبيديم</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0201EE92"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1F2A0F50" w14:textId="77777777" w:rsidR="007D6F59" w:rsidRPr="007D6F59" w:rsidRDefault="007D6F59" w:rsidP="007D6F59">
            <w:pPr>
              <w:tabs>
                <w:tab w:val="left" w:pos="662"/>
                <w:tab w:val="left" w:pos="1325"/>
                <w:tab w:val="left" w:pos="1987"/>
                <w:tab w:val="left" w:pos="2650"/>
                <w:tab w:val="left" w:pos="3312"/>
                <w:tab w:val="left" w:pos="3974"/>
                <w:tab w:val="left" w:pos="4637"/>
              </w:tabs>
              <w:spacing w:after="60" w:line="300" w:lineRule="exact"/>
              <w:ind w:left="57" w:right="57"/>
              <w:jc w:val="center"/>
              <w:rPr>
                <w:spacing w:val="2"/>
                <w:szCs w:val="22"/>
              </w:rPr>
            </w:pPr>
          </w:p>
        </w:tc>
      </w:tr>
    </w:tbl>
    <w:p w14:paraId="19E6F0BA" w14:textId="2E9A360F" w:rsidR="0014636E" w:rsidRDefault="0014636E" w:rsidP="00C015C6">
      <w:pPr>
        <w:tabs>
          <w:tab w:val="left" w:pos="662"/>
          <w:tab w:val="left" w:pos="1325"/>
          <w:tab w:val="left" w:pos="1987"/>
          <w:tab w:val="left" w:pos="2650"/>
          <w:tab w:val="left" w:pos="3312"/>
          <w:tab w:val="left" w:pos="3974"/>
          <w:tab w:val="left" w:pos="4637"/>
        </w:tabs>
        <w:spacing w:after="120" w:line="360" w:lineRule="exact"/>
      </w:pPr>
    </w:p>
    <w:p w14:paraId="1C1776CD" w14:textId="77777777" w:rsidR="00177912" w:rsidRPr="000D12EE" w:rsidRDefault="00177912" w:rsidP="00C015C6">
      <w:pPr>
        <w:tabs>
          <w:tab w:val="left" w:pos="662"/>
          <w:tab w:val="left" w:pos="1325"/>
          <w:tab w:val="left" w:pos="1987"/>
          <w:tab w:val="left" w:pos="2650"/>
          <w:tab w:val="left" w:pos="3312"/>
          <w:tab w:val="left" w:pos="3974"/>
          <w:tab w:val="left" w:pos="4637"/>
        </w:tabs>
        <w:spacing w:after="120" w:line="360" w:lineRule="exact"/>
      </w:pPr>
    </w:p>
    <w:sectPr w:rsidR="00177912" w:rsidRPr="000D12EE" w:rsidSect="00A81F7D">
      <w:headerReference w:type="even" r:id="rId18"/>
      <w:headerReference w:type="default" r:id="rId19"/>
      <w:footerReference w:type="even" r:id="rId20"/>
      <w:footerReference w:type="default" r:id="rId21"/>
      <w:footerReference w:type="first" r:id="rId22"/>
      <w:endnotePr>
        <w:numFmt w:val="decimal"/>
      </w:endnotePr>
      <w:type w:val="continuous"/>
      <w:pgSz w:w="11909" w:h="16834" w:code="1"/>
      <w:pgMar w:top="1440" w:right="935" w:bottom="1151" w:left="935" w:header="432" w:footer="504"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EFAEF" w14:textId="77777777" w:rsidR="00334D30" w:rsidRDefault="00334D30" w:rsidP="00693CF9">
      <w:pPr>
        <w:spacing w:line="240" w:lineRule="auto"/>
      </w:pPr>
      <w:r>
        <w:separator/>
      </w:r>
    </w:p>
  </w:endnote>
  <w:endnote w:type="continuationSeparator" w:id="0">
    <w:p w14:paraId="1115861A" w14:textId="77777777" w:rsidR="00334D30" w:rsidRDefault="00334D30"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khbar MT">
    <w:panose1 w:val="0000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font>
  <w:font w:name="Barcode 3 of 9 by request">
    <w:altName w:val="Calibri"/>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5019"/>
      <w:gridCol w:w="5020"/>
    </w:tblGrid>
    <w:tr w:rsidR="00DF1B13" w14:paraId="3ED215A2" w14:textId="77777777">
      <w:tc>
        <w:tcPr>
          <w:tcW w:w="5019" w:type="dxa"/>
        </w:tcPr>
        <w:p w14:paraId="539CE930" w14:textId="77777777" w:rsidR="00DF1B13" w:rsidRDefault="00DF1B13">
          <w:pPr>
            <w:pStyle w:val="Footer"/>
          </w:pPr>
        </w:p>
      </w:tc>
      <w:tc>
        <w:tcPr>
          <w:tcW w:w="5020" w:type="dxa"/>
        </w:tcPr>
        <w:p w14:paraId="45AAA6E9" w14:textId="093B86A4" w:rsidR="00DF1B13" w:rsidRDefault="00DF1B13">
          <w:pPr>
            <w:pStyle w:val="Footer"/>
          </w:pPr>
        </w:p>
      </w:tc>
    </w:tr>
  </w:tbl>
  <w:p w14:paraId="342126AD" w14:textId="77777777" w:rsidR="00DF1B13" w:rsidRDefault="00DF1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5019"/>
      <w:gridCol w:w="5020"/>
    </w:tblGrid>
    <w:tr w:rsidR="00DF1B13" w14:paraId="62CAF182" w14:textId="77777777">
      <w:tc>
        <w:tcPr>
          <w:tcW w:w="5019" w:type="dxa"/>
        </w:tcPr>
        <w:p w14:paraId="083B9183" w14:textId="77777777" w:rsidR="00DF1B13" w:rsidRDefault="00DF1B13">
          <w:pPr>
            <w:pStyle w:val="Footer"/>
          </w:pPr>
        </w:p>
      </w:tc>
      <w:tc>
        <w:tcPr>
          <w:tcW w:w="5020" w:type="dxa"/>
        </w:tcPr>
        <w:p w14:paraId="704A05BC" w14:textId="714A9F3B" w:rsidR="00DF1B13" w:rsidRDefault="00DF1B13">
          <w:pPr>
            <w:pStyle w:val="Footer"/>
          </w:pPr>
        </w:p>
      </w:tc>
    </w:tr>
  </w:tbl>
  <w:p w14:paraId="149286D1" w14:textId="77777777" w:rsidR="00DF1B13" w:rsidRDefault="00DF1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019"/>
      <w:gridCol w:w="5020"/>
    </w:tblGrid>
    <w:tr w:rsidR="00F36208" w14:paraId="07266FAB" w14:textId="77777777" w:rsidTr="002E12E3">
      <w:trPr>
        <w:trHeight w:val="567"/>
      </w:trPr>
      <w:tc>
        <w:tcPr>
          <w:tcW w:w="5019" w:type="dxa"/>
        </w:tcPr>
        <w:p w14:paraId="5C6EDE13" w14:textId="77777777" w:rsidR="00F36208" w:rsidRDefault="00F36208" w:rsidP="00F36208">
          <w:pPr>
            <w:pStyle w:val="Footer"/>
            <w:spacing w:line="240" w:lineRule="atLeast"/>
            <w:jc w:val="left"/>
            <w:rPr>
              <w:b w:val="0"/>
              <w:w w:val="103"/>
            </w:rPr>
          </w:pPr>
          <w:r>
            <w:rPr>
              <w:b w:val="0"/>
              <w:noProof/>
              <w:w w:val="103"/>
            </w:rPr>
            <w:drawing>
              <wp:inline distT="0" distB="0" distL="0" distR="0" wp14:anchorId="689699A2" wp14:editId="7490C3A0">
                <wp:extent cx="1554615" cy="320068"/>
                <wp:effectExtent l="0" t="0" r="7620" b="3810"/>
                <wp:docPr id="90434625" name="Picture 1"/>
                <wp:cNvGraphicFramePr/>
                <a:graphic xmlns:a="http://schemas.openxmlformats.org/drawingml/2006/main">
                  <a:graphicData uri="http://schemas.openxmlformats.org/drawingml/2006/picture">
                    <pic:pic xmlns:pic="http://schemas.openxmlformats.org/drawingml/2006/picture">
                      <pic:nvPicPr>
                        <pic:cNvPr id="90434625" name=""/>
                        <pic:cNvPicPr/>
                      </pic:nvPicPr>
                      <pic:blipFill>
                        <a:blip r:embed="rId1"/>
                        <a:stretch>
                          <a:fillRect/>
                        </a:stretch>
                      </pic:blipFill>
                      <pic:spPr>
                        <a:xfrm>
                          <a:off x="0" y="0"/>
                          <a:ext cx="1554615" cy="320068"/>
                        </a:xfrm>
                        <a:prstGeom prst="rect">
                          <a:avLst/>
                        </a:prstGeom>
                      </pic:spPr>
                    </pic:pic>
                  </a:graphicData>
                </a:graphic>
              </wp:inline>
            </w:drawing>
          </w:r>
        </w:p>
      </w:tc>
      <w:tc>
        <w:tcPr>
          <w:tcW w:w="5020" w:type="dxa"/>
        </w:tcPr>
        <w:p w14:paraId="244A772A" w14:textId="2931184D" w:rsidR="00F36208" w:rsidRPr="00E6368D" w:rsidRDefault="00F36208" w:rsidP="00F36208">
          <w:pPr>
            <w:pStyle w:val="Footer"/>
            <w:rPr>
              <w:b w:val="0"/>
              <w:bCs w:val="0"/>
              <w:w w:val="103"/>
              <w:szCs w:val="17"/>
              <w:rtl/>
            </w:rPr>
          </w:pPr>
          <w:r w:rsidRPr="00E6368D">
            <w:rPr>
              <w:b w:val="0"/>
              <w:bCs w:val="0"/>
              <w:w w:val="103"/>
              <w:szCs w:val="17"/>
            </w:rPr>
            <w:t>V.2</w:t>
          </w:r>
          <w:r w:rsidR="001C30EE" w:rsidRPr="00E6368D">
            <w:rPr>
              <w:rFonts w:hint="cs"/>
              <w:b w:val="0"/>
              <w:bCs w:val="0"/>
              <w:w w:val="103"/>
              <w:szCs w:val="17"/>
              <w:rtl/>
            </w:rPr>
            <w:t>4</w:t>
          </w:r>
          <w:r w:rsidRPr="00E6368D">
            <w:rPr>
              <w:b w:val="0"/>
              <w:bCs w:val="0"/>
              <w:w w:val="103"/>
              <w:szCs w:val="17"/>
            </w:rPr>
            <w:t>-</w:t>
          </w:r>
          <w:r w:rsidR="007919A9" w:rsidRPr="00E6368D">
            <w:rPr>
              <w:rFonts w:hint="cs"/>
              <w:b w:val="0"/>
              <w:bCs w:val="0"/>
              <w:w w:val="103"/>
              <w:szCs w:val="17"/>
              <w:rtl/>
            </w:rPr>
            <w:t>12195</w:t>
          </w:r>
          <w:r w:rsidRPr="00E6368D">
            <w:rPr>
              <w:b w:val="0"/>
              <w:bCs w:val="0"/>
              <w:w w:val="103"/>
              <w:szCs w:val="17"/>
            </w:rPr>
            <w:t xml:space="preserve"> (A)</w:t>
          </w:r>
        </w:p>
        <w:p w14:paraId="57CA4E30" w14:textId="76EA3264" w:rsidR="00F36208" w:rsidRPr="004656CD" w:rsidRDefault="00E6368D" w:rsidP="004656CD">
          <w:pPr>
            <w:tabs>
              <w:tab w:val="center" w:pos="4320"/>
              <w:tab w:val="right" w:pos="8640"/>
            </w:tabs>
            <w:bidi w:val="0"/>
            <w:spacing w:line="210" w:lineRule="atLeast"/>
            <w:jc w:val="right"/>
            <w:rPr>
              <w:rFonts w:ascii="Barcode 3 of 9 by request" w:hAnsi="Barcode 3 of 9 by request" w:cstheme="majorBidi"/>
              <w:b/>
              <w:w w:val="103"/>
              <w:szCs w:val="20"/>
            </w:rPr>
          </w:pPr>
          <w:r w:rsidRPr="004656CD">
            <w:rPr>
              <w:rFonts w:ascii="Barcode 3 of 9 by request" w:hAnsi="Barcode 3 of 9 by request" w:cstheme="majorBidi"/>
              <w:b/>
              <w:i/>
              <w:iCs/>
              <w:noProof/>
              <w:kern w:val="0"/>
              <w:szCs w:val="20"/>
              <w:lang w:val="en-GB"/>
            </w:rPr>
            <w:t>*</w:t>
          </w:r>
          <w:r w:rsidRPr="004656CD">
            <w:rPr>
              <w:rFonts w:ascii="Barcode 3 of 9 by request" w:hAnsi="Barcode 3 of 9 by request" w:cstheme="majorBidi"/>
              <w:b/>
              <w:bCs/>
              <w:noProof/>
              <w:kern w:val="0"/>
              <w:szCs w:val="20"/>
              <w:lang w:val="en-GB"/>
            </w:rPr>
            <w:t>2</w:t>
          </w:r>
          <w:r w:rsidR="00FE0B44" w:rsidRPr="004656CD">
            <w:rPr>
              <w:rFonts w:ascii="Barcode 3 of 9 by request" w:hAnsi="Barcode 3 of 9 by request" w:cstheme="majorBidi"/>
              <w:b/>
              <w:bCs/>
              <w:noProof/>
              <w:kern w:val="0"/>
              <w:szCs w:val="20"/>
              <w:rtl/>
              <w:lang w:val="en-GB"/>
            </w:rPr>
            <w:t>4</w:t>
          </w:r>
          <w:r w:rsidR="005F6D0A" w:rsidRPr="004656CD">
            <w:rPr>
              <w:rFonts w:ascii="Barcode 3 of 9 by request" w:hAnsi="Barcode 3 of 9 by request" w:cstheme="majorBidi"/>
              <w:b/>
              <w:bCs/>
              <w:noProof/>
              <w:kern w:val="0"/>
              <w:szCs w:val="20"/>
              <w:rtl/>
              <w:lang w:val="en-GB"/>
            </w:rPr>
            <w:t>12195</w:t>
          </w:r>
        </w:p>
      </w:tc>
    </w:tr>
  </w:tbl>
  <w:p w14:paraId="1529FDA2" w14:textId="77777777" w:rsidR="00DF1B13" w:rsidRPr="00DF1B13" w:rsidRDefault="00DF1B13" w:rsidP="00DF1B13">
    <w:pPr>
      <w:pStyle w:val="Footer"/>
      <w:spacing w:line="14" w:lineRule="exact"/>
      <w:rPr>
        <w:b w:val="0"/>
        <w:w w:val="10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F8491" w14:textId="77777777" w:rsidR="00334D30" w:rsidRDefault="00334D30" w:rsidP="00693CF9">
      <w:pPr>
        <w:spacing w:line="240" w:lineRule="auto"/>
      </w:pPr>
      <w:r>
        <w:separator/>
      </w:r>
    </w:p>
  </w:footnote>
  <w:footnote w:type="continuationSeparator" w:id="0">
    <w:p w14:paraId="052C8B92" w14:textId="77777777" w:rsidR="00334D30" w:rsidRDefault="00334D30" w:rsidP="00693C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8073" w14:textId="77777777" w:rsidR="008141EA" w:rsidRPr="008141EA" w:rsidRDefault="008141EA" w:rsidP="008141EA">
    <w:pPr>
      <w:bidi w:val="0"/>
      <w:spacing w:line="240" w:lineRule="auto"/>
      <w:jc w:val="right"/>
      <w:rPr>
        <w:rFonts w:eastAsia="Times New Roman" w:cs="Times New Roman"/>
        <w:noProof/>
        <w:kern w:val="0"/>
        <w:sz w:val="22"/>
        <w:szCs w:val="20"/>
        <w:lang w:val="en-GB" w:eastAsia="en-GB"/>
      </w:rPr>
    </w:pPr>
    <w:r w:rsidRPr="008141EA">
      <w:rPr>
        <w:rFonts w:eastAsia="Times New Roman" w:cs="Times New Roman"/>
        <w:noProof/>
        <w:kern w:val="0"/>
        <w:sz w:val="22"/>
        <w:szCs w:val="20"/>
        <w:lang w:val="en-GB" w:eastAsia="en-GB"/>
      </w:rPr>
      <w:t>Form B/P</w:t>
    </w:r>
  </w:p>
  <w:p w14:paraId="1F8A439F" w14:textId="2D5203A8" w:rsidR="000C1BA3" w:rsidRPr="007A418F" w:rsidRDefault="008141EA" w:rsidP="007A418F">
    <w:pPr>
      <w:bidi w:val="0"/>
      <w:spacing w:line="240" w:lineRule="auto"/>
      <w:jc w:val="right"/>
      <w:rPr>
        <w:rFonts w:eastAsia="Times New Roman" w:cs="Times New Roman"/>
        <w:noProof/>
        <w:kern w:val="0"/>
        <w:sz w:val="22"/>
        <w:szCs w:val="20"/>
        <w:lang w:val="en-GB" w:eastAsia="en-GB"/>
      </w:rPr>
    </w:pPr>
    <w:r w:rsidRPr="008141EA">
      <w:rPr>
        <w:rFonts w:eastAsia="Times New Roman" w:cs="Times New Roman"/>
        <w:noProof/>
        <w:kern w:val="0"/>
        <w:sz w:val="22"/>
        <w:szCs w:val="20"/>
        <w:lang w:val="en-GB" w:eastAsia="en-GB"/>
      </w:rPr>
      <w:t xml:space="preserve">Page </w:t>
    </w:r>
    <w:r w:rsidRPr="008141EA">
      <w:rPr>
        <w:rFonts w:eastAsia="Times New Roman" w:cs="Times New Roman"/>
        <w:noProof/>
        <w:kern w:val="0"/>
        <w:sz w:val="22"/>
        <w:szCs w:val="20"/>
        <w:lang w:val="en-GB" w:eastAsia="en-GB"/>
      </w:rPr>
      <w:fldChar w:fldCharType="begin"/>
    </w:r>
    <w:r w:rsidRPr="008141EA">
      <w:rPr>
        <w:rFonts w:eastAsia="Times New Roman" w:cs="Times New Roman"/>
        <w:noProof/>
        <w:kern w:val="0"/>
        <w:sz w:val="22"/>
        <w:szCs w:val="20"/>
        <w:lang w:val="en-GB" w:eastAsia="en-GB"/>
      </w:rPr>
      <w:instrText xml:space="preserve"> PAGE </w:instrText>
    </w:r>
    <w:r w:rsidRPr="008141EA">
      <w:rPr>
        <w:rFonts w:eastAsia="Times New Roman" w:cs="Times New Roman"/>
        <w:noProof/>
        <w:kern w:val="0"/>
        <w:sz w:val="22"/>
        <w:szCs w:val="20"/>
        <w:lang w:val="en-GB" w:eastAsia="en-GB"/>
      </w:rPr>
      <w:fldChar w:fldCharType="separate"/>
    </w:r>
    <w:r w:rsidRPr="008141EA">
      <w:rPr>
        <w:rFonts w:eastAsia="Times New Roman" w:cs="Times New Roman"/>
        <w:noProof/>
        <w:kern w:val="0"/>
        <w:sz w:val="22"/>
        <w:szCs w:val="20"/>
        <w:lang w:val="en-GB" w:eastAsia="en-GB"/>
      </w:rPr>
      <w:t>2</w:t>
    </w:r>
    <w:r w:rsidRPr="008141EA">
      <w:rPr>
        <w:rFonts w:eastAsia="Times New Roman" w:cs="Times New Roman"/>
        <w:noProof/>
        <w:kern w:val="0"/>
        <w:sz w:val="22"/>
        <w:szCs w:val="20"/>
        <w:lang w:val="en-GB" w:eastAsia="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C110" w14:textId="77777777" w:rsidR="007A418F" w:rsidRPr="007A418F" w:rsidRDefault="007A418F" w:rsidP="007A418F">
    <w:pPr>
      <w:bidi w:val="0"/>
      <w:spacing w:line="240" w:lineRule="auto"/>
      <w:jc w:val="left"/>
      <w:rPr>
        <w:rFonts w:eastAsia="Times New Roman" w:cs="Times New Roman"/>
        <w:noProof/>
        <w:kern w:val="0"/>
        <w:sz w:val="22"/>
        <w:szCs w:val="20"/>
        <w:lang w:val="en-GB" w:eastAsia="en-GB"/>
      </w:rPr>
    </w:pPr>
    <w:r w:rsidRPr="007A418F">
      <w:rPr>
        <w:rFonts w:eastAsia="Times New Roman" w:cs="Times New Roman"/>
        <w:noProof/>
        <w:kern w:val="0"/>
        <w:sz w:val="22"/>
        <w:szCs w:val="20"/>
        <w:lang w:val="en-GB" w:eastAsia="en-GB"/>
      </w:rPr>
      <w:t>Form B/P</w:t>
    </w:r>
  </w:p>
  <w:p w14:paraId="734C3216" w14:textId="0C349F7B" w:rsidR="000C1BA3" w:rsidRPr="007A418F" w:rsidRDefault="007A418F" w:rsidP="007A418F">
    <w:pPr>
      <w:bidi w:val="0"/>
      <w:spacing w:line="240" w:lineRule="auto"/>
      <w:jc w:val="left"/>
      <w:rPr>
        <w:rFonts w:eastAsia="Times New Roman" w:cs="Times New Roman"/>
        <w:noProof/>
        <w:kern w:val="0"/>
        <w:sz w:val="22"/>
        <w:szCs w:val="20"/>
        <w:lang w:val="en-GB" w:eastAsia="en-GB"/>
      </w:rPr>
    </w:pPr>
    <w:r w:rsidRPr="007A418F">
      <w:rPr>
        <w:rFonts w:eastAsia="Times New Roman" w:cs="Times New Roman"/>
        <w:noProof/>
        <w:kern w:val="0"/>
        <w:sz w:val="22"/>
        <w:szCs w:val="20"/>
        <w:lang w:val="en-GB" w:eastAsia="en-GB"/>
      </w:rPr>
      <w:t xml:space="preserve">Page </w:t>
    </w:r>
    <w:r w:rsidRPr="007A418F">
      <w:rPr>
        <w:rFonts w:eastAsia="Times New Roman" w:cs="Times New Roman"/>
        <w:noProof/>
        <w:kern w:val="0"/>
        <w:sz w:val="22"/>
        <w:szCs w:val="20"/>
        <w:lang w:val="en-GB" w:eastAsia="en-GB"/>
      </w:rPr>
      <w:fldChar w:fldCharType="begin"/>
    </w:r>
    <w:r w:rsidRPr="007A418F">
      <w:rPr>
        <w:rFonts w:eastAsia="Times New Roman" w:cs="Times New Roman"/>
        <w:noProof/>
        <w:kern w:val="0"/>
        <w:sz w:val="22"/>
        <w:szCs w:val="20"/>
        <w:lang w:val="en-GB" w:eastAsia="en-GB"/>
      </w:rPr>
      <w:instrText xml:space="preserve"> PAGE </w:instrText>
    </w:r>
    <w:r w:rsidRPr="007A418F">
      <w:rPr>
        <w:rFonts w:eastAsia="Times New Roman" w:cs="Times New Roman"/>
        <w:noProof/>
        <w:kern w:val="0"/>
        <w:sz w:val="22"/>
        <w:szCs w:val="20"/>
        <w:lang w:val="en-GB" w:eastAsia="en-GB"/>
      </w:rPr>
      <w:fldChar w:fldCharType="separate"/>
    </w:r>
    <w:r w:rsidRPr="007A418F">
      <w:rPr>
        <w:noProof/>
        <w:kern w:val="0"/>
      </w:rPr>
      <w:t>2</w:t>
    </w:r>
    <w:r w:rsidRPr="007A418F">
      <w:rPr>
        <w:rFonts w:eastAsia="Times New Roman" w:cs="Times New Roman"/>
        <w:noProof/>
        <w:kern w:val="0"/>
        <w:sz w:val="22"/>
        <w:szCs w:val="20"/>
        <w:lang w:val="en-GB" w:eastAsia="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 w15:restartNumberingAfterBreak="0">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002593">
    <w:abstractNumId w:val="0"/>
  </w:num>
  <w:num w:numId="2" w16cid:durableId="505555815">
    <w:abstractNumId w:val="2"/>
  </w:num>
  <w:num w:numId="3" w16cid:durableId="1324579234">
    <w:abstractNumId w:val="1"/>
  </w:num>
  <w:num w:numId="4" w16cid:durableId="791052137">
    <w:abstractNumId w:val="0"/>
  </w:num>
  <w:num w:numId="5" w16cid:durableId="868447507">
    <w:abstractNumId w:val="2"/>
  </w:num>
  <w:num w:numId="6" w16cid:durableId="662051594">
    <w:abstractNumId w:val="1"/>
  </w:num>
  <w:num w:numId="7" w16cid:durableId="201017250">
    <w:abstractNumId w:val="0"/>
  </w:num>
  <w:num w:numId="8" w16cid:durableId="1646660809">
    <w:abstractNumId w:val="2"/>
  </w:num>
  <w:num w:numId="9" w16cid:durableId="1006859922">
    <w:abstractNumId w:val="1"/>
  </w:num>
  <w:num w:numId="10" w16cid:durableId="1925138946">
    <w:abstractNumId w:val="0"/>
  </w:num>
  <w:num w:numId="11" w16cid:durableId="1638683856">
    <w:abstractNumId w:val="2"/>
  </w:num>
  <w:num w:numId="12" w16cid:durableId="206100884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311978*"/>
    <w:docVar w:name="CreationDt" w:val="06/07/2023 4:07: PM"/>
    <w:docVar w:name="DocCategory" w:val="InternalDoc"/>
    <w:docVar w:name="DocType" w:val="Final"/>
    <w:docVar w:name="DutyStation" w:val="Vienna"/>
    <w:docVar w:name="FooterJN" w:val="V.23-11978"/>
    <w:docVar w:name="jobn" w:val="V.23-11978 (A)"/>
    <w:docVar w:name="jobnDT" w:val="V.23-11978 (A)   060723"/>
    <w:docVar w:name="jobnDTDT" w:val="V.23-11978 (A)   060723   060723"/>
    <w:docVar w:name="JobNo" w:val="V.2311978A"/>
    <w:docVar w:name="LocalDrive" w:val="-1"/>
    <w:docVar w:name="OandT" w:val=" "/>
    <w:docVar w:name="sss1" w:val="-"/>
    <w:docVar w:name="sss2" w:val="-"/>
    <w:docVar w:name="Symbol1" w:val="-"/>
    <w:docVar w:name="Symbol2" w:val="-"/>
  </w:docVars>
  <w:rsids>
    <w:rsidRoot w:val="004D0C0D"/>
    <w:rsid w:val="000020C4"/>
    <w:rsid w:val="0000693B"/>
    <w:rsid w:val="00010697"/>
    <w:rsid w:val="000170D3"/>
    <w:rsid w:val="00024DD0"/>
    <w:rsid w:val="0002744A"/>
    <w:rsid w:val="000311C9"/>
    <w:rsid w:val="000344E4"/>
    <w:rsid w:val="00037CBD"/>
    <w:rsid w:val="000407DB"/>
    <w:rsid w:val="00042425"/>
    <w:rsid w:val="00047F6A"/>
    <w:rsid w:val="00050883"/>
    <w:rsid w:val="0005137B"/>
    <w:rsid w:val="00056AA7"/>
    <w:rsid w:val="00063439"/>
    <w:rsid w:val="0006648F"/>
    <w:rsid w:val="00070E09"/>
    <w:rsid w:val="00087310"/>
    <w:rsid w:val="00092439"/>
    <w:rsid w:val="000927B5"/>
    <w:rsid w:val="0009732C"/>
    <w:rsid w:val="000974BE"/>
    <w:rsid w:val="000A3A8C"/>
    <w:rsid w:val="000A4151"/>
    <w:rsid w:val="000B640C"/>
    <w:rsid w:val="000B7407"/>
    <w:rsid w:val="000C14A2"/>
    <w:rsid w:val="000C1BA3"/>
    <w:rsid w:val="000C4EED"/>
    <w:rsid w:val="000C6370"/>
    <w:rsid w:val="000D12EE"/>
    <w:rsid w:val="000D2CEC"/>
    <w:rsid w:val="000D60B0"/>
    <w:rsid w:val="000E3517"/>
    <w:rsid w:val="000F0BB1"/>
    <w:rsid w:val="000F195A"/>
    <w:rsid w:val="000F3F48"/>
    <w:rsid w:val="000F7F98"/>
    <w:rsid w:val="00100A90"/>
    <w:rsid w:val="00101EE8"/>
    <w:rsid w:val="00102521"/>
    <w:rsid w:val="0010461F"/>
    <w:rsid w:val="001057EA"/>
    <w:rsid w:val="00113349"/>
    <w:rsid w:val="0012522B"/>
    <w:rsid w:val="001316CC"/>
    <w:rsid w:val="00132672"/>
    <w:rsid w:val="001327A6"/>
    <w:rsid w:val="0014041B"/>
    <w:rsid w:val="00143096"/>
    <w:rsid w:val="0014636E"/>
    <w:rsid w:val="001519A9"/>
    <w:rsid w:val="001568A8"/>
    <w:rsid w:val="001614E1"/>
    <w:rsid w:val="00165F18"/>
    <w:rsid w:val="00170A5E"/>
    <w:rsid w:val="001737F8"/>
    <w:rsid w:val="001769EF"/>
    <w:rsid w:val="001775EA"/>
    <w:rsid w:val="00177912"/>
    <w:rsid w:val="0018030C"/>
    <w:rsid w:val="00182D99"/>
    <w:rsid w:val="00185BA9"/>
    <w:rsid w:val="00186708"/>
    <w:rsid w:val="00187870"/>
    <w:rsid w:val="00194C85"/>
    <w:rsid w:val="001A015D"/>
    <w:rsid w:val="001A0D70"/>
    <w:rsid w:val="001A5B00"/>
    <w:rsid w:val="001B59EE"/>
    <w:rsid w:val="001C30EE"/>
    <w:rsid w:val="001C6531"/>
    <w:rsid w:val="001D1606"/>
    <w:rsid w:val="001E2BD4"/>
    <w:rsid w:val="001E5A5A"/>
    <w:rsid w:val="001E5A7A"/>
    <w:rsid w:val="001F6786"/>
    <w:rsid w:val="00202177"/>
    <w:rsid w:val="0020295C"/>
    <w:rsid w:val="00212285"/>
    <w:rsid w:val="002141DD"/>
    <w:rsid w:val="00233E2A"/>
    <w:rsid w:val="00236A29"/>
    <w:rsid w:val="00237A82"/>
    <w:rsid w:val="002416C5"/>
    <w:rsid w:val="00245362"/>
    <w:rsid w:val="00246052"/>
    <w:rsid w:val="0025002E"/>
    <w:rsid w:val="0025075C"/>
    <w:rsid w:val="0025236C"/>
    <w:rsid w:val="00252B9B"/>
    <w:rsid w:val="00252D19"/>
    <w:rsid w:val="0025486A"/>
    <w:rsid w:val="002567D7"/>
    <w:rsid w:val="002606E6"/>
    <w:rsid w:val="00262A33"/>
    <w:rsid w:val="0026372E"/>
    <w:rsid w:val="00266F59"/>
    <w:rsid w:val="00267500"/>
    <w:rsid w:val="00267D73"/>
    <w:rsid w:val="00272B6C"/>
    <w:rsid w:val="00272B72"/>
    <w:rsid w:val="00273E91"/>
    <w:rsid w:val="00274D87"/>
    <w:rsid w:val="00275EB3"/>
    <w:rsid w:val="0027623A"/>
    <w:rsid w:val="00277DFB"/>
    <w:rsid w:val="00281D6B"/>
    <w:rsid w:val="00282D3C"/>
    <w:rsid w:val="0028685E"/>
    <w:rsid w:val="00290F2F"/>
    <w:rsid w:val="002912AD"/>
    <w:rsid w:val="002937DA"/>
    <w:rsid w:val="002971E7"/>
    <w:rsid w:val="002971F5"/>
    <w:rsid w:val="002A09C6"/>
    <w:rsid w:val="002A6916"/>
    <w:rsid w:val="002A72DB"/>
    <w:rsid w:val="002B0A3E"/>
    <w:rsid w:val="002B120A"/>
    <w:rsid w:val="002B4F37"/>
    <w:rsid w:val="002C2AF2"/>
    <w:rsid w:val="002C3561"/>
    <w:rsid w:val="002C4866"/>
    <w:rsid w:val="002C4E1B"/>
    <w:rsid w:val="002D1607"/>
    <w:rsid w:val="002D4D73"/>
    <w:rsid w:val="002D58BC"/>
    <w:rsid w:val="002E1151"/>
    <w:rsid w:val="002E1490"/>
    <w:rsid w:val="002E750A"/>
    <w:rsid w:val="002F0398"/>
    <w:rsid w:val="002F0573"/>
    <w:rsid w:val="002F0ADA"/>
    <w:rsid w:val="002F1211"/>
    <w:rsid w:val="002F7737"/>
    <w:rsid w:val="0030222E"/>
    <w:rsid w:val="0030254E"/>
    <w:rsid w:val="003048E9"/>
    <w:rsid w:val="00306B10"/>
    <w:rsid w:val="00306E54"/>
    <w:rsid w:val="00307CFF"/>
    <w:rsid w:val="003102AE"/>
    <w:rsid w:val="00310FA5"/>
    <w:rsid w:val="00312162"/>
    <w:rsid w:val="00312525"/>
    <w:rsid w:val="003246E7"/>
    <w:rsid w:val="00334D30"/>
    <w:rsid w:val="003367E5"/>
    <w:rsid w:val="00345B6F"/>
    <w:rsid w:val="003501D5"/>
    <w:rsid w:val="00351324"/>
    <w:rsid w:val="00353A90"/>
    <w:rsid w:val="00357DC0"/>
    <w:rsid w:val="00360571"/>
    <w:rsid w:val="00364E25"/>
    <w:rsid w:val="0036512C"/>
    <w:rsid w:val="00366E5B"/>
    <w:rsid w:val="003676A8"/>
    <w:rsid w:val="00371AC4"/>
    <w:rsid w:val="00375F52"/>
    <w:rsid w:val="003769FD"/>
    <w:rsid w:val="00376CFA"/>
    <w:rsid w:val="003772FC"/>
    <w:rsid w:val="00380821"/>
    <w:rsid w:val="00383A67"/>
    <w:rsid w:val="00383CA8"/>
    <w:rsid w:val="00383EF3"/>
    <w:rsid w:val="00385F27"/>
    <w:rsid w:val="00391AA1"/>
    <w:rsid w:val="00393929"/>
    <w:rsid w:val="003A2FB7"/>
    <w:rsid w:val="003A65ED"/>
    <w:rsid w:val="003B1EB7"/>
    <w:rsid w:val="003B1F64"/>
    <w:rsid w:val="003B5183"/>
    <w:rsid w:val="003B710D"/>
    <w:rsid w:val="003C4B86"/>
    <w:rsid w:val="003D0DD0"/>
    <w:rsid w:val="003D3CD9"/>
    <w:rsid w:val="003D42DF"/>
    <w:rsid w:val="003D4612"/>
    <w:rsid w:val="003D5F1C"/>
    <w:rsid w:val="003D6293"/>
    <w:rsid w:val="003E1BB9"/>
    <w:rsid w:val="003E26D7"/>
    <w:rsid w:val="003E4110"/>
    <w:rsid w:val="003E4647"/>
    <w:rsid w:val="003E6DF8"/>
    <w:rsid w:val="003E7BBB"/>
    <w:rsid w:val="003F4B8C"/>
    <w:rsid w:val="00401BDF"/>
    <w:rsid w:val="004053F7"/>
    <w:rsid w:val="004077BA"/>
    <w:rsid w:val="00411BBD"/>
    <w:rsid w:val="00415922"/>
    <w:rsid w:val="00421658"/>
    <w:rsid w:val="00423BD7"/>
    <w:rsid w:val="0042757D"/>
    <w:rsid w:val="00437C14"/>
    <w:rsid w:val="00445C58"/>
    <w:rsid w:val="00445C64"/>
    <w:rsid w:val="0044728D"/>
    <w:rsid w:val="004527C9"/>
    <w:rsid w:val="00453069"/>
    <w:rsid w:val="00453BBE"/>
    <w:rsid w:val="004571E4"/>
    <w:rsid w:val="00462E66"/>
    <w:rsid w:val="004653CD"/>
    <w:rsid w:val="004656CD"/>
    <w:rsid w:val="00465B26"/>
    <w:rsid w:val="00467905"/>
    <w:rsid w:val="00471C89"/>
    <w:rsid w:val="00475FF6"/>
    <w:rsid w:val="0048330E"/>
    <w:rsid w:val="00483F5B"/>
    <w:rsid w:val="00490874"/>
    <w:rsid w:val="0049408F"/>
    <w:rsid w:val="00494EE2"/>
    <w:rsid w:val="00496E83"/>
    <w:rsid w:val="00497193"/>
    <w:rsid w:val="004A112A"/>
    <w:rsid w:val="004A2329"/>
    <w:rsid w:val="004A2886"/>
    <w:rsid w:val="004A694F"/>
    <w:rsid w:val="004B14A0"/>
    <w:rsid w:val="004B15E6"/>
    <w:rsid w:val="004B1CBB"/>
    <w:rsid w:val="004B2CC5"/>
    <w:rsid w:val="004B440C"/>
    <w:rsid w:val="004C033B"/>
    <w:rsid w:val="004C219B"/>
    <w:rsid w:val="004D0C0D"/>
    <w:rsid w:val="004D1B0C"/>
    <w:rsid w:val="004D38AC"/>
    <w:rsid w:val="004D3A7F"/>
    <w:rsid w:val="004D3ACE"/>
    <w:rsid w:val="004D4EA9"/>
    <w:rsid w:val="004D4EE2"/>
    <w:rsid w:val="004E40B3"/>
    <w:rsid w:val="004F0963"/>
    <w:rsid w:val="004F0D2B"/>
    <w:rsid w:val="004F1402"/>
    <w:rsid w:val="004F33CC"/>
    <w:rsid w:val="004F59EC"/>
    <w:rsid w:val="004F75CD"/>
    <w:rsid w:val="005003FF"/>
    <w:rsid w:val="00502029"/>
    <w:rsid w:val="005036EA"/>
    <w:rsid w:val="0050659B"/>
    <w:rsid w:val="00512500"/>
    <w:rsid w:val="00520086"/>
    <w:rsid w:val="00521CAC"/>
    <w:rsid w:val="0052301E"/>
    <w:rsid w:val="005238E8"/>
    <w:rsid w:val="0052427E"/>
    <w:rsid w:val="005243A0"/>
    <w:rsid w:val="00524A2E"/>
    <w:rsid w:val="0052591E"/>
    <w:rsid w:val="005279DE"/>
    <w:rsid w:val="00534772"/>
    <w:rsid w:val="00537FCD"/>
    <w:rsid w:val="00541189"/>
    <w:rsid w:val="00542173"/>
    <w:rsid w:val="00542632"/>
    <w:rsid w:val="00544324"/>
    <w:rsid w:val="00545F76"/>
    <w:rsid w:val="00551E87"/>
    <w:rsid w:val="00552001"/>
    <w:rsid w:val="005545BB"/>
    <w:rsid w:val="00556882"/>
    <w:rsid w:val="00561E43"/>
    <w:rsid w:val="0056765E"/>
    <w:rsid w:val="00567D7B"/>
    <w:rsid w:val="0057078E"/>
    <w:rsid w:val="00571C2C"/>
    <w:rsid w:val="00572E70"/>
    <w:rsid w:val="005771BD"/>
    <w:rsid w:val="00582B0A"/>
    <w:rsid w:val="0058378D"/>
    <w:rsid w:val="005838F5"/>
    <w:rsid w:val="00590CD4"/>
    <w:rsid w:val="00591B45"/>
    <w:rsid w:val="0059221F"/>
    <w:rsid w:val="005943EA"/>
    <w:rsid w:val="005956D2"/>
    <w:rsid w:val="00596606"/>
    <w:rsid w:val="005A0F27"/>
    <w:rsid w:val="005A0F73"/>
    <w:rsid w:val="005A15EA"/>
    <w:rsid w:val="005A2EA3"/>
    <w:rsid w:val="005A45EC"/>
    <w:rsid w:val="005A5C90"/>
    <w:rsid w:val="005A6DC0"/>
    <w:rsid w:val="005B0557"/>
    <w:rsid w:val="005B1F57"/>
    <w:rsid w:val="005B2267"/>
    <w:rsid w:val="005B2F0C"/>
    <w:rsid w:val="005B39BB"/>
    <w:rsid w:val="005B4C28"/>
    <w:rsid w:val="005C07BD"/>
    <w:rsid w:val="005C2239"/>
    <w:rsid w:val="005C2ECE"/>
    <w:rsid w:val="005C46A7"/>
    <w:rsid w:val="005C7BF8"/>
    <w:rsid w:val="005C7ED8"/>
    <w:rsid w:val="005D2FC5"/>
    <w:rsid w:val="005D5B76"/>
    <w:rsid w:val="005E46BF"/>
    <w:rsid w:val="005F193E"/>
    <w:rsid w:val="005F5797"/>
    <w:rsid w:val="005F62A6"/>
    <w:rsid w:val="005F6D0A"/>
    <w:rsid w:val="005F71AB"/>
    <w:rsid w:val="006007BD"/>
    <w:rsid w:val="006046A6"/>
    <w:rsid w:val="00604799"/>
    <w:rsid w:val="00604A79"/>
    <w:rsid w:val="006118B4"/>
    <w:rsid w:val="00612939"/>
    <w:rsid w:val="006134BB"/>
    <w:rsid w:val="00614247"/>
    <w:rsid w:val="00616E82"/>
    <w:rsid w:val="00617BD8"/>
    <w:rsid w:val="006218A3"/>
    <w:rsid w:val="00631D41"/>
    <w:rsid w:val="00633F4D"/>
    <w:rsid w:val="00636D4E"/>
    <w:rsid w:val="00644F87"/>
    <w:rsid w:val="00651094"/>
    <w:rsid w:val="00654B3F"/>
    <w:rsid w:val="00656203"/>
    <w:rsid w:val="006564CE"/>
    <w:rsid w:val="00660DF1"/>
    <w:rsid w:val="00663F64"/>
    <w:rsid w:val="00671797"/>
    <w:rsid w:val="0067386F"/>
    <w:rsid w:val="0068436E"/>
    <w:rsid w:val="00684F05"/>
    <w:rsid w:val="00685439"/>
    <w:rsid w:val="006905A9"/>
    <w:rsid w:val="00691EF3"/>
    <w:rsid w:val="00692B46"/>
    <w:rsid w:val="00692C45"/>
    <w:rsid w:val="00692FDB"/>
    <w:rsid w:val="00693CF9"/>
    <w:rsid w:val="00696B7A"/>
    <w:rsid w:val="00697121"/>
    <w:rsid w:val="006972A2"/>
    <w:rsid w:val="006A1C93"/>
    <w:rsid w:val="006A1E4E"/>
    <w:rsid w:val="006A27BA"/>
    <w:rsid w:val="006A3A3B"/>
    <w:rsid w:val="006A4832"/>
    <w:rsid w:val="006C1E40"/>
    <w:rsid w:val="006C38EE"/>
    <w:rsid w:val="006D0915"/>
    <w:rsid w:val="006D1A46"/>
    <w:rsid w:val="006D3170"/>
    <w:rsid w:val="006E127C"/>
    <w:rsid w:val="006E7E51"/>
    <w:rsid w:val="006F4577"/>
    <w:rsid w:val="006F7BB7"/>
    <w:rsid w:val="007006FC"/>
    <w:rsid w:val="00700DFF"/>
    <w:rsid w:val="00700F06"/>
    <w:rsid w:val="007020AD"/>
    <w:rsid w:val="00703273"/>
    <w:rsid w:val="00704929"/>
    <w:rsid w:val="007056AE"/>
    <w:rsid w:val="007139A0"/>
    <w:rsid w:val="00714319"/>
    <w:rsid w:val="0071531E"/>
    <w:rsid w:val="0071645B"/>
    <w:rsid w:val="00716E9D"/>
    <w:rsid w:val="0073328E"/>
    <w:rsid w:val="00735C35"/>
    <w:rsid w:val="00735F09"/>
    <w:rsid w:val="007407B6"/>
    <w:rsid w:val="00740D62"/>
    <w:rsid w:val="00745A2C"/>
    <w:rsid w:val="00745DBF"/>
    <w:rsid w:val="00746252"/>
    <w:rsid w:val="00747AB2"/>
    <w:rsid w:val="00747B47"/>
    <w:rsid w:val="00747B9E"/>
    <w:rsid w:val="007524BE"/>
    <w:rsid w:val="007525FA"/>
    <w:rsid w:val="00755F73"/>
    <w:rsid w:val="007668E3"/>
    <w:rsid w:val="00766B3B"/>
    <w:rsid w:val="00767151"/>
    <w:rsid w:val="00770CF8"/>
    <w:rsid w:val="00774FF0"/>
    <w:rsid w:val="0078262F"/>
    <w:rsid w:val="00784325"/>
    <w:rsid w:val="00784F2B"/>
    <w:rsid w:val="00786F0C"/>
    <w:rsid w:val="0079046D"/>
    <w:rsid w:val="007919A9"/>
    <w:rsid w:val="007925B2"/>
    <w:rsid w:val="0079753A"/>
    <w:rsid w:val="007A06FD"/>
    <w:rsid w:val="007A296C"/>
    <w:rsid w:val="007A3AD0"/>
    <w:rsid w:val="007A418F"/>
    <w:rsid w:val="007A6DD9"/>
    <w:rsid w:val="007A72F0"/>
    <w:rsid w:val="007B28CC"/>
    <w:rsid w:val="007B3D2E"/>
    <w:rsid w:val="007B3DC8"/>
    <w:rsid w:val="007B487B"/>
    <w:rsid w:val="007B5729"/>
    <w:rsid w:val="007B6E17"/>
    <w:rsid w:val="007C7274"/>
    <w:rsid w:val="007D409F"/>
    <w:rsid w:val="007D489C"/>
    <w:rsid w:val="007D60E0"/>
    <w:rsid w:val="007D6B8D"/>
    <w:rsid w:val="007D6F59"/>
    <w:rsid w:val="007D7E16"/>
    <w:rsid w:val="007E32B9"/>
    <w:rsid w:val="007E3FAD"/>
    <w:rsid w:val="007E43A7"/>
    <w:rsid w:val="00802997"/>
    <w:rsid w:val="008029C9"/>
    <w:rsid w:val="0081284F"/>
    <w:rsid w:val="008141EA"/>
    <w:rsid w:val="00814843"/>
    <w:rsid w:val="008170DE"/>
    <w:rsid w:val="00820B87"/>
    <w:rsid w:val="00830E32"/>
    <w:rsid w:val="0083383F"/>
    <w:rsid w:val="00837224"/>
    <w:rsid w:val="00843535"/>
    <w:rsid w:val="00844FC4"/>
    <w:rsid w:val="00845A14"/>
    <w:rsid w:val="00846A4A"/>
    <w:rsid w:val="008472A0"/>
    <w:rsid w:val="008505D7"/>
    <w:rsid w:val="00852D3F"/>
    <w:rsid w:val="0085331D"/>
    <w:rsid w:val="00853F0F"/>
    <w:rsid w:val="00854B93"/>
    <w:rsid w:val="00855568"/>
    <w:rsid w:val="008569BB"/>
    <w:rsid w:val="00856E52"/>
    <w:rsid w:val="00861BB3"/>
    <w:rsid w:val="008624AF"/>
    <w:rsid w:val="00863182"/>
    <w:rsid w:val="00873289"/>
    <w:rsid w:val="00873A11"/>
    <w:rsid w:val="00873AF9"/>
    <w:rsid w:val="008768CC"/>
    <w:rsid w:val="00881022"/>
    <w:rsid w:val="0088317F"/>
    <w:rsid w:val="00887330"/>
    <w:rsid w:val="008913BC"/>
    <w:rsid w:val="00895AEE"/>
    <w:rsid w:val="008A068D"/>
    <w:rsid w:val="008A3FCA"/>
    <w:rsid w:val="008B7F99"/>
    <w:rsid w:val="008C6270"/>
    <w:rsid w:val="008D0C29"/>
    <w:rsid w:val="008D1C04"/>
    <w:rsid w:val="008D516A"/>
    <w:rsid w:val="008E2483"/>
    <w:rsid w:val="008E739A"/>
    <w:rsid w:val="008F04A0"/>
    <w:rsid w:val="008F3D2C"/>
    <w:rsid w:val="008F419C"/>
    <w:rsid w:val="008F5850"/>
    <w:rsid w:val="008F64A7"/>
    <w:rsid w:val="0090012B"/>
    <w:rsid w:val="00901625"/>
    <w:rsid w:val="0090351F"/>
    <w:rsid w:val="00911C89"/>
    <w:rsid w:val="009124C9"/>
    <w:rsid w:val="00914215"/>
    <w:rsid w:val="009164F8"/>
    <w:rsid w:val="0094754A"/>
    <w:rsid w:val="009532EE"/>
    <w:rsid w:val="00954CCB"/>
    <w:rsid w:val="00956E02"/>
    <w:rsid w:val="009570F4"/>
    <w:rsid w:val="009572F9"/>
    <w:rsid w:val="00964FA8"/>
    <w:rsid w:val="009667A0"/>
    <w:rsid w:val="00970BAD"/>
    <w:rsid w:val="00971298"/>
    <w:rsid w:val="00971EF6"/>
    <w:rsid w:val="009768D1"/>
    <w:rsid w:val="009807FF"/>
    <w:rsid w:val="00981A4D"/>
    <w:rsid w:val="00981E99"/>
    <w:rsid w:val="00981EB9"/>
    <w:rsid w:val="009829B7"/>
    <w:rsid w:val="00983729"/>
    <w:rsid w:val="00987DD5"/>
    <w:rsid w:val="00991AE1"/>
    <w:rsid w:val="009925CB"/>
    <w:rsid w:val="009927C0"/>
    <w:rsid w:val="00995138"/>
    <w:rsid w:val="00996063"/>
    <w:rsid w:val="009961E6"/>
    <w:rsid w:val="009975A9"/>
    <w:rsid w:val="009A0B6C"/>
    <w:rsid w:val="009A66AE"/>
    <w:rsid w:val="009B168F"/>
    <w:rsid w:val="009B1C48"/>
    <w:rsid w:val="009B4A58"/>
    <w:rsid w:val="009B6C08"/>
    <w:rsid w:val="009B6C65"/>
    <w:rsid w:val="009B752D"/>
    <w:rsid w:val="009C0017"/>
    <w:rsid w:val="009C15F4"/>
    <w:rsid w:val="009C2B1E"/>
    <w:rsid w:val="009C54EB"/>
    <w:rsid w:val="009C785C"/>
    <w:rsid w:val="009D106A"/>
    <w:rsid w:val="009D1F5B"/>
    <w:rsid w:val="009D25F3"/>
    <w:rsid w:val="009D62A3"/>
    <w:rsid w:val="009D6519"/>
    <w:rsid w:val="009E23AC"/>
    <w:rsid w:val="009E2A1F"/>
    <w:rsid w:val="009E5241"/>
    <w:rsid w:val="009F231F"/>
    <w:rsid w:val="009F3ACB"/>
    <w:rsid w:val="009F3B34"/>
    <w:rsid w:val="009F5698"/>
    <w:rsid w:val="009F60C8"/>
    <w:rsid w:val="00A027B2"/>
    <w:rsid w:val="00A140D9"/>
    <w:rsid w:val="00A14A6C"/>
    <w:rsid w:val="00A156A3"/>
    <w:rsid w:val="00A248A9"/>
    <w:rsid w:val="00A25CE3"/>
    <w:rsid w:val="00A27978"/>
    <w:rsid w:val="00A31113"/>
    <w:rsid w:val="00A36A6A"/>
    <w:rsid w:val="00A376EC"/>
    <w:rsid w:val="00A37C4B"/>
    <w:rsid w:val="00A4281D"/>
    <w:rsid w:val="00A43192"/>
    <w:rsid w:val="00A47282"/>
    <w:rsid w:val="00A50243"/>
    <w:rsid w:val="00A50991"/>
    <w:rsid w:val="00A51F13"/>
    <w:rsid w:val="00A56F63"/>
    <w:rsid w:val="00A6077A"/>
    <w:rsid w:val="00A665A8"/>
    <w:rsid w:val="00A66F66"/>
    <w:rsid w:val="00A71AE5"/>
    <w:rsid w:val="00A7670F"/>
    <w:rsid w:val="00A777E2"/>
    <w:rsid w:val="00A77F16"/>
    <w:rsid w:val="00A81F7D"/>
    <w:rsid w:val="00A824BD"/>
    <w:rsid w:val="00A82F84"/>
    <w:rsid w:val="00A84144"/>
    <w:rsid w:val="00A90909"/>
    <w:rsid w:val="00A92F60"/>
    <w:rsid w:val="00A93FB9"/>
    <w:rsid w:val="00AA0963"/>
    <w:rsid w:val="00AA1E16"/>
    <w:rsid w:val="00AA4171"/>
    <w:rsid w:val="00AB6265"/>
    <w:rsid w:val="00AB77AB"/>
    <w:rsid w:val="00AC002C"/>
    <w:rsid w:val="00AC0E42"/>
    <w:rsid w:val="00AC2EE0"/>
    <w:rsid w:val="00AC33D8"/>
    <w:rsid w:val="00AC6CDD"/>
    <w:rsid w:val="00AD1A68"/>
    <w:rsid w:val="00AD38D0"/>
    <w:rsid w:val="00AE108C"/>
    <w:rsid w:val="00AE3AF5"/>
    <w:rsid w:val="00AE5AE2"/>
    <w:rsid w:val="00AF1A53"/>
    <w:rsid w:val="00AF43A0"/>
    <w:rsid w:val="00AF7AC7"/>
    <w:rsid w:val="00B0341A"/>
    <w:rsid w:val="00B05ADC"/>
    <w:rsid w:val="00B15159"/>
    <w:rsid w:val="00B17D31"/>
    <w:rsid w:val="00B17F65"/>
    <w:rsid w:val="00B214DC"/>
    <w:rsid w:val="00B272BE"/>
    <w:rsid w:val="00B3471A"/>
    <w:rsid w:val="00B35B5C"/>
    <w:rsid w:val="00B36AFF"/>
    <w:rsid w:val="00B37A36"/>
    <w:rsid w:val="00B424BC"/>
    <w:rsid w:val="00B44BC4"/>
    <w:rsid w:val="00B45E55"/>
    <w:rsid w:val="00B51C04"/>
    <w:rsid w:val="00B5784C"/>
    <w:rsid w:val="00B60553"/>
    <w:rsid w:val="00B658AA"/>
    <w:rsid w:val="00B66B1A"/>
    <w:rsid w:val="00B77D2C"/>
    <w:rsid w:val="00B82BE9"/>
    <w:rsid w:val="00B8613C"/>
    <w:rsid w:val="00B912B2"/>
    <w:rsid w:val="00B95155"/>
    <w:rsid w:val="00B9542C"/>
    <w:rsid w:val="00B95560"/>
    <w:rsid w:val="00B9745D"/>
    <w:rsid w:val="00BA3B29"/>
    <w:rsid w:val="00BA7FAB"/>
    <w:rsid w:val="00BB6B6E"/>
    <w:rsid w:val="00BC2F4C"/>
    <w:rsid w:val="00BC43AD"/>
    <w:rsid w:val="00BC4420"/>
    <w:rsid w:val="00BC4A05"/>
    <w:rsid w:val="00BC567D"/>
    <w:rsid w:val="00BC6BA6"/>
    <w:rsid w:val="00BD0F47"/>
    <w:rsid w:val="00BD1767"/>
    <w:rsid w:val="00BD1A36"/>
    <w:rsid w:val="00BD4FE5"/>
    <w:rsid w:val="00BD684C"/>
    <w:rsid w:val="00BE15C1"/>
    <w:rsid w:val="00BE35A1"/>
    <w:rsid w:val="00BE384A"/>
    <w:rsid w:val="00BE5AAB"/>
    <w:rsid w:val="00BF0B15"/>
    <w:rsid w:val="00BF6397"/>
    <w:rsid w:val="00C000FD"/>
    <w:rsid w:val="00C015C6"/>
    <w:rsid w:val="00C05F8E"/>
    <w:rsid w:val="00C12CBB"/>
    <w:rsid w:val="00C16F77"/>
    <w:rsid w:val="00C17384"/>
    <w:rsid w:val="00C17412"/>
    <w:rsid w:val="00C17FF4"/>
    <w:rsid w:val="00C23C58"/>
    <w:rsid w:val="00C25A2D"/>
    <w:rsid w:val="00C260F8"/>
    <w:rsid w:val="00C3050C"/>
    <w:rsid w:val="00C32889"/>
    <w:rsid w:val="00C34B99"/>
    <w:rsid w:val="00C34DE7"/>
    <w:rsid w:val="00C40CC8"/>
    <w:rsid w:val="00C43FBE"/>
    <w:rsid w:val="00C449C6"/>
    <w:rsid w:val="00C44AA1"/>
    <w:rsid w:val="00C52142"/>
    <w:rsid w:val="00C564B0"/>
    <w:rsid w:val="00C61F0B"/>
    <w:rsid w:val="00C6283F"/>
    <w:rsid w:val="00C6582C"/>
    <w:rsid w:val="00C71487"/>
    <w:rsid w:val="00C735D5"/>
    <w:rsid w:val="00C73ED1"/>
    <w:rsid w:val="00C7606D"/>
    <w:rsid w:val="00C771AD"/>
    <w:rsid w:val="00C814A5"/>
    <w:rsid w:val="00C8258D"/>
    <w:rsid w:val="00C82932"/>
    <w:rsid w:val="00C84B2B"/>
    <w:rsid w:val="00C855F6"/>
    <w:rsid w:val="00C96573"/>
    <w:rsid w:val="00CA17B1"/>
    <w:rsid w:val="00CA1C73"/>
    <w:rsid w:val="00CA286A"/>
    <w:rsid w:val="00CA4791"/>
    <w:rsid w:val="00CA7205"/>
    <w:rsid w:val="00CB5BC1"/>
    <w:rsid w:val="00CC04B5"/>
    <w:rsid w:val="00CC0C16"/>
    <w:rsid w:val="00CC185E"/>
    <w:rsid w:val="00CD03C6"/>
    <w:rsid w:val="00CD0BB8"/>
    <w:rsid w:val="00CD3849"/>
    <w:rsid w:val="00CD738E"/>
    <w:rsid w:val="00CE0509"/>
    <w:rsid w:val="00CE2C39"/>
    <w:rsid w:val="00CE2D9C"/>
    <w:rsid w:val="00CE41B0"/>
    <w:rsid w:val="00CF4D77"/>
    <w:rsid w:val="00CF4E68"/>
    <w:rsid w:val="00CF7384"/>
    <w:rsid w:val="00D00717"/>
    <w:rsid w:val="00D0526B"/>
    <w:rsid w:val="00D063D3"/>
    <w:rsid w:val="00D15E0D"/>
    <w:rsid w:val="00D221F3"/>
    <w:rsid w:val="00D2343D"/>
    <w:rsid w:val="00D30EAE"/>
    <w:rsid w:val="00D318F1"/>
    <w:rsid w:val="00D40B0E"/>
    <w:rsid w:val="00D416C2"/>
    <w:rsid w:val="00D44FE0"/>
    <w:rsid w:val="00D45275"/>
    <w:rsid w:val="00D4694F"/>
    <w:rsid w:val="00D50B56"/>
    <w:rsid w:val="00D51E19"/>
    <w:rsid w:val="00D52C87"/>
    <w:rsid w:val="00D5423E"/>
    <w:rsid w:val="00D56EDD"/>
    <w:rsid w:val="00D657C1"/>
    <w:rsid w:val="00D66413"/>
    <w:rsid w:val="00D80C4D"/>
    <w:rsid w:val="00D810DB"/>
    <w:rsid w:val="00D844B1"/>
    <w:rsid w:val="00D84B95"/>
    <w:rsid w:val="00D851B1"/>
    <w:rsid w:val="00D8611E"/>
    <w:rsid w:val="00DA284A"/>
    <w:rsid w:val="00DA46A0"/>
    <w:rsid w:val="00DA66B7"/>
    <w:rsid w:val="00DB0865"/>
    <w:rsid w:val="00DB0C91"/>
    <w:rsid w:val="00DB3A51"/>
    <w:rsid w:val="00DB7206"/>
    <w:rsid w:val="00DC36C8"/>
    <w:rsid w:val="00DC5A01"/>
    <w:rsid w:val="00DC5C1E"/>
    <w:rsid w:val="00DD2895"/>
    <w:rsid w:val="00DE10DC"/>
    <w:rsid w:val="00DE5433"/>
    <w:rsid w:val="00DE68A7"/>
    <w:rsid w:val="00DF1B13"/>
    <w:rsid w:val="00DF2A65"/>
    <w:rsid w:val="00DF2AE6"/>
    <w:rsid w:val="00DF4F0E"/>
    <w:rsid w:val="00DF5A43"/>
    <w:rsid w:val="00DF5F38"/>
    <w:rsid w:val="00DF6AA9"/>
    <w:rsid w:val="00DF7639"/>
    <w:rsid w:val="00E04526"/>
    <w:rsid w:val="00E04912"/>
    <w:rsid w:val="00E069D7"/>
    <w:rsid w:val="00E072D1"/>
    <w:rsid w:val="00E07BAA"/>
    <w:rsid w:val="00E1179E"/>
    <w:rsid w:val="00E13585"/>
    <w:rsid w:val="00E14180"/>
    <w:rsid w:val="00E17473"/>
    <w:rsid w:val="00E21491"/>
    <w:rsid w:val="00E21D3D"/>
    <w:rsid w:val="00E23336"/>
    <w:rsid w:val="00E31661"/>
    <w:rsid w:val="00E32B52"/>
    <w:rsid w:val="00E34040"/>
    <w:rsid w:val="00E35D91"/>
    <w:rsid w:val="00E3652F"/>
    <w:rsid w:val="00E46D06"/>
    <w:rsid w:val="00E47EB8"/>
    <w:rsid w:val="00E521D4"/>
    <w:rsid w:val="00E52F1E"/>
    <w:rsid w:val="00E6368D"/>
    <w:rsid w:val="00E63B11"/>
    <w:rsid w:val="00E6625B"/>
    <w:rsid w:val="00E704FD"/>
    <w:rsid w:val="00E71F5F"/>
    <w:rsid w:val="00E741F7"/>
    <w:rsid w:val="00E750E1"/>
    <w:rsid w:val="00E7795A"/>
    <w:rsid w:val="00E801F2"/>
    <w:rsid w:val="00E829A3"/>
    <w:rsid w:val="00E8305F"/>
    <w:rsid w:val="00E9114A"/>
    <w:rsid w:val="00EA0D5B"/>
    <w:rsid w:val="00EA1B1B"/>
    <w:rsid w:val="00EA3948"/>
    <w:rsid w:val="00EA489C"/>
    <w:rsid w:val="00EA7B59"/>
    <w:rsid w:val="00EB0CA7"/>
    <w:rsid w:val="00EB344D"/>
    <w:rsid w:val="00EB4992"/>
    <w:rsid w:val="00EC012A"/>
    <w:rsid w:val="00EC2B29"/>
    <w:rsid w:val="00ED251D"/>
    <w:rsid w:val="00ED3C2E"/>
    <w:rsid w:val="00EE150C"/>
    <w:rsid w:val="00EF0947"/>
    <w:rsid w:val="00EF2E52"/>
    <w:rsid w:val="00EF3C9E"/>
    <w:rsid w:val="00EF4F48"/>
    <w:rsid w:val="00EF4F85"/>
    <w:rsid w:val="00F004A8"/>
    <w:rsid w:val="00F031FB"/>
    <w:rsid w:val="00F13AD1"/>
    <w:rsid w:val="00F15C1B"/>
    <w:rsid w:val="00F23C00"/>
    <w:rsid w:val="00F24202"/>
    <w:rsid w:val="00F247BA"/>
    <w:rsid w:val="00F32228"/>
    <w:rsid w:val="00F32E4A"/>
    <w:rsid w:val="00F36208"/>
    <w:rsid w:val="00F36D8C"/>
    <w:rsid w:val="00F40895"/>
    <w:rsid w:val="00F4710F"/>
    <w:rsid w:val="00F53DA5"/>
    <w:rsid w:val="00F54B58"/>
    <w:rsid w:val="00F54B6E"/>
    <w:rsid w:val="00F571D1"/>
    <w:rsid w:val="00F57DED"/>
    <w:rsid w:val="00F6590E"/>
    <w:rsid w:val="00F67E74"/>
    <w:rsid w:val="00F70658"/>
    <w:rsid w:val="00F71EBD"/>
    <w:rsid w:val="00F74A5F"/>
    <w:rsid w:val="00F80A81"/>
    <w:rsid w:val="00F90A71"/>
    <w:rsid w:val="00F923A5"/>
    <w:rsid w:val="00F9320A"/>
    <w:rsid w:val="00F93545"/>
    <w:rsid w:val="00F93FCF"/>
    <w:rsid w:val="00F96337"/>
    <w:rsid w:val="00F96FBA"/>
    <w:rsid w:val="00FB0C1B"/>
    <w:rsid w:val="00FB2B5B"/>
    <w:rsid w:val="00FB469E"/>
    <w:rsid w:val="00FB4E06"/>
    <w:rsid w:val="00FB6C6C"/>
    <w:rsid w:val="00FC3483"/>
    <w:rsid w:val="00FC4303"/>
    <w:rsid w:val="00FC4D68"/>
    <w:rsid w:val="00FC56D7"/>
    <w:rsid w:val="00FD2ADA"/>
    <w:rsid w:val="00FD5AB0"/>
    <w:rsid w:val="00FD675B"/>
    <w:rsid w:val="00FE0B44"/>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A9E126"/>
  <w15:chartTrackingRefBased/>
  <w15:docId w15:val="{F5620F7B-37A9-451C-9793-3F342ECE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raditional Arabic"/>
        <w:lang w:val="en-US" w:eastAsia="zh-CN"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5568"/>
    <w:pPr>
      <w:bidi/>
      <w:spacing w:line="400" w:lineRule="exact"/>
      <w:jc w:val="lowKashida"/>
    </w:pPr>
    <w:rPr>
      <w:rFonts w:cs="Simplified Arabic"/>
      <w:kern w:val="14"/>
      <w:szCs w:val="30"/>
      <w:lang w:eastAsia="en-US"/>
    </w:rPr>
  </w:style>
  <w:style w:type="paragraph" w:styleId="Heading1">
    <w:name w:val="heading 1"/>
    <w:basedOn w:val="Normal"/>
    <w:next w:val="Normal"/>
    <w:link w:val="Heading1Char"/>
    <w:rsid w:val="00855568"/>
    <w:pPr>
      <w:keepNext/>
      <w:outlineLvl w:val="0"/>
    </w:pPr>
    <w:rPr>
      <w:sz w:val="24"/>
      <w:szCs w:val="24"/>
    </w:rPr>
  </w:style>
  <w:style w:type="paragraph" w:styleId="Heading2">
    <w:name w:val="heading 2"/>
    <w:basedOn w:val="Normal"/>
    <w:next w:val="Normal"/>
    <w:link w:val="Heading2Char"/>
    <w:qFormat/>
    <w:rsid w:val="00855568"/>
    <w:pPr>
      <w:outlineLvl w:val="1"/>
    </w:pPr>
  </w:style>
  <w:style w:type="paragraph" w:styleId="Heading3">
    <w:name w:val="heading 3"/>
    <w:basedOn w:val="Normal"/>
    <w:next w:val="Normal"/>
    <w:link w:val="Heading3Char"/>
    <w:qFormat/>
    <w:rsid w:val="00855568"/>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855568"/>
    <w:pPr>
      <w:keepNext/>
      <w:keepLines/>
      <w:tabs>
        <w:tab w:val="right" w:pos="662"/>
        <w:tab w:val="left" w:pos="1325"/>
        <w:tab w:val="left" w:pos="1987"/>
        <w:tab w:val="left" w:pos="2650"/>
        <w:tab w:val="left" w:pos="3312"/>
        <w:tab w:val="left" w:pos="3974"/>
        <w:tab w:val="left" w:pos="4637"/>
        <w:tab w:val="left" w:pos="5299"/>
        <w:tab w:val="left" w:pos="5962"/>
        <w:tab w:val="left" w:pos="6624"/>
        <w:tab w:val="left" w:pos="7286"/>
      </w:tabs>
      <w:spacing w:after="120"/>
      <w:ind w:left="1267" w:right="1267" w:hanging="1267"/>
      <w:outlineLvl w:val="0"/>
    </w:pPr>
    <w:rPr>
      <w:b/>
      <w:bCs/>
      <w:sz w:val="26"/>
      <w:szCs w:val="26"/>
    </w:rPr>
  </w:style>
  <w:style w:type="paragraph" w:customStyle="1" w:styleId="HCh">
    <w:name w:val="_ H _Ch"/>
    <w:basedOn w:val="H1"/>
    <w:next w:val="Normal"/>
    <w:qFormat/>
    <w:rsid w:val="00855568"/>
    <w:pPr>
      <w:tabs>
        <w:tab w:val="right" w:pos="1022"/>
        <w:tab w:val="left" w:pos="1267"/>
        <w:tab w:val="left" w:pos="1930"/>
        <w:tab w:val="left" w:pos="2592"/>
        <w:tab w:val="left" w:pos="3254"/>
        <w:tab w:val="left" w:pos="3917"/>
        <w:tab w:val="left" w:pos="4579"/>
        <w:tab w:val="left" w:pos="5242"/>
        <w:tab w:val="left" w:pos="5904"/>
        <w:tab w:val="left" w:pos="6566"/>
      </w:tabs>
      <w:spacing w:line="440" w:lineRule="exact"/>
      <w:ind w:left="0" w:right="0" w:firstLine="0"/>
    </w:pPr>
    <w:rPr>
      <w:rFonts w:eastAsiaTheme="minorEastAsia"/>
      <w:spacing w:val="-2"/>
      <w:sz w:val="30"/>
      <w:szCs w:val="30"/>
    </w:rPr>
  </w:style>
  <w:style w:type="character" w:styleId="CommentReference">
    <w:name w:val="annotation reference"/>
    <w:basedOn w:val="DefaultParagraphFont"/>
    <w:semiHidden/>
    <w:rsid w:val="00855568"/>
    <w:rPr>
      <w:sz w:val="6"/>
      <w:szCs w:val="9"/>
    </w:rPr>
  </w:style>
  <w:style w:type="paragraph" w:styleId="FootnoteText">
    <w:name w:val="footnote text"/>
    <w:basedOn w:val="Normal"/>
    <w:link w:val="FootnoteTextChar"/>
    <w:rsid w:val="00855568"/>
    <w:pPr>
      <w:tabs>
        <w:tab w:val="right" w:pos="418"/>
      </w:tabs>
      <w:spacing w:line="300" w:lineRule="exact"/>
      <w:ind w:left="662" w:right="662" w:hanging="662"/>
    </w:pPr>
    <w:rPr>
      <w:sz w:val="17"/>
      <w:szCs w:val="26"/>
    </w:rPr>
  </w:style>
  <w:style w:type="paragraph" w:styleId="EndnoteText">
    <w:name w:val="endnote text"/>
    <w:basedOn w:val="FootnoteText"/>
    <w:link w:val="EndnoteTextChar"/>
    <w:semiHidden/>
    <w:rsid w:val="00855568"/>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rsid w:val="00855568"/>
    <w:rPr>
      <w:rFonts w:ascii="Times New Roman" w:hAnsi="Times New Roman" w:cs="Traditional Arabic"/>
      <w:color w:val="auto"/>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semiHidden/>
    <w:rsid w:val="00855568"/>
    <w:rPr>
      <w:rFonts w:ascii="Tahoma" w:hAnsi="Tahoma" w:cs="Tahoma"/>
      <w:sz w:val="16"/>
      <w:szCs w:val="16"/>
    </w:rPr>
  </w:style>
  <w:style w:type="paragraph" w:customStyle="1" w:styleId="HM">
    <w:name w:val="_ H __M"/>
    <w:basedOn w:val="HCh"/>
    <w:next w:val="Normal"/>
    <w:qFormat/>
    <w:rsid w:val="00855568"/>
    <w:pPr>
      <w:suppressAutoHyphens/>
      <w:spacing w:line="520" w:lineRule="exact"/>
    </w:pPr>
    <w:rPr>
      <w:spacing w:val="-3"/>
      <w:sz w:val="48"/>
      <w:szCs w:val="48"/>
    </w:rPr>
  </w:style>
  <w:style w:type="paragraph" w:customStyle="1" w:styleId="SingleTxt">
    <w:name w:val="__Single Txt"/>
    <w:basedOn w:val="Normal"/>
    <w:qFormat/>
    <w:rsid w:val="00855568"/>
    <w:pPr>
      <w:tabs>
        <w:tab w:val="left" w:pos="1930"/>
        <w:tab w:val="left" w:pos="2592"/>
        <w:tab w:val="left" w:pos="3254"/>
        <w:tab w:val="left" w:pos="3917"/>
        <w:tab w:val="left" w:pos="4579"/>
        <w:tab w:val="left" w:pos="5242"/>
        <w:tab w:val="left" w:pos="5904"/>
        <w:tab w:val="left" w:pos="6566"/>
      </w:tabs>
      <w:spacing w:after="120" w:line="360" w:lineRule="exact"/>
      <w:ind w:left="1267" w:right="1267"/>
    </w:pPr>
    <w:rPr>
      <w:rFonts w:eastAsiaTheme="minorEastAsia"/>
      <w:sz w:val="22"/>
      <w:szCs w:val="22"/>
    </w:rPr>
  </w:style>
  <w:style w:type="paragraph" w:customStyle="1" w:styleId="H23">
    <w:name w:val="_ H_2/3"/>
    <w:basedOn w:val="H1"/>
    <w:next w:val="Normal"/>
    <w:qFormat/>
    <w:rsid w:val="00855568"/>
    <w:pPr>
      <w:suppressAutoHyphens/>
      <w:outlineLvl w:val="1"/>
    </w:pPr>
    <w:rPr>
      <w:spacing w:val="2"/>
      <w:sz w:val="22"/>
      <w:szCs w:val="22"/>
    </w:rPr>
  </w:style>
  <w:style w:type="paragraph" w:customStyle="1" w:styleId="H4">
    <w:name w:val="_ H_4"/>
    <w:basedOn w:val="Normal"/>
    <w:next w:val="Normal"/>
    <w:qFormat/>
    <w:rsid w:val="00855568"/>
    <w:pPr>
      <w:keepNext/>
      <w:keepLines/>
      <w:tabs>
        <w:tab w:val="right" w:pos="662"/>
        <w:tab w:val="left" w:pos="1325"/>
        <w:tab w:val="left" w:pos="1987"/>
        <w:tab w:val="left" w:pos="2650"/>
        <w:tab w:val="left" w:pos="3312"/>
        <w:tab w:val="left" w:pos="3974"/>
        <w:tab w:val="left" w:pos="4637"/>
        <w:tab w:val="left" w:pos="5299"/>
        <w:tab w:val="left" w:pos="5962"/>
        <w:tab w:val="left" w:pos="6624"/>
        <w:tab w:val="left" w:pos="7286"/>
      </w:tabs>
      <w:suppressAutoHyphens/>
      <w:spacing w:after="120"/>
      <w:ind w:left="1267" w:right="1267" w:hanging="1267"/>
      <w:outlineLvl w:val="3"/>
    </w:pPr>
    <w:rPr>
      <w:i/>
      <w:iCs/>
      <w:spacing w:val="3"/>
    </w:rPr>
  </w:style>
  <w:style w:type="paragraph" w:customStyle="1" w:styleId="H56">
    <w:name w:val="_ H_5/6"/>
    <w:basedOn w:val="Normal"/>
    <w:next w:val="Normal"/>
    <w:qFormat/>
    <w:rsid w:val="00855568"/>
    <w:pPr>
      <w:keepNext/>
      <w:keepLines/>
      <w:tabs>
        <w:tab w:val="right" w:pos="261"/>
        <w:tab w:val="left" w:pos="522"/>
        <w:tab w:val="left" w:pos="782"/>
        <w:tab w:val="left" w:pos="1043"/>
        <w:tab w:val="left" w:pos="1304"/>
        <w:tab w:val="left" w:pos="1565"/>
        <w:tab w:val="left" w:pos="1826"/>
        <w:tab w:val="left" w:pos="2087"/>
        <w:tab w:val="left" w:pos="2347"/>
        <w:tab w:val="left" w:pos="2608"/>
        <w:tab w:val="left" w:pos="2869"/>
      </w:tabs>
      <w:suppressAutoHyphens/>
      <w:spacing w:after="120"/>
      <w:ind w:left="1264" w:right="1264" w:hanging="1264"/>
      <w:outlineLvl w:val="4"/>
    </w:pPr>
  </w:style>
  <w:style w:type="paragraph" w:customStyle="1" w:styleId="DualTxt">
    <w:name w:val="__Dual Txt"/>
    <w:basedOn w:val="Normal"/>
    <w:qFormat/>
    <w:rsid w:val="00855568"/>
    <w:pPr>
      <w:tabs>
        <w:tab w:val="left" w:pos="662"/>
        <w:tab w:val="left" w:pos="1325"/>
        <w:tab w:val="left" w:pos="1987"/>
        <w:tab w:val="left" w:pos="2650"/>
        <w:tab w:val="left" w:pos="3312"/>
        <w:tab w:val="left" w:pos="3974"/>
        <w:tab w:val="left" w:pos="4637"/>
      </w:tabs>
      <w:spacing w:after="120" w:line="360" w:lineRule="exact"/>
    </w:pPr>
    <w:rPr>
      <w:spacing w:val="2"/>
      <w:szCs w:val="22"/>
    </w:rPr>
  </w:style>
  <w:style w:type="paragraph" w:customStyle="1" w:styleId="JDualTxt">
    <w:name w:val="J__Dual Txt"/>
    <w:basedOn w:val="Normal"/>
    <w:qFormat/>
    <w:rsid w:val="00855568"/>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855568"/>
    <w:pPr>
      <w:tabs>
        <w:tab w:val="center" w:pos="4320"/>
        <w:tab w:val="right" w:pos="8640"/>
      </w:tabs>
      <w:spacing w:line="210" w:lineRule="exact"/>
      <w:jc w:val="right"/>
    </w:pPr>
    <w:rPr>
      <w:b/>
      <w:bCs/>
      <w:kern w:val="14"/>
      <w:sz w:val="17"/>
      <w:szCs w:val="25"/>
      <w:lang w:eastAsia="en-US"/>
    </w:rPr>
  </w:style>
  <w:style w:type="character" w:customStyle="1" w:styleId="FooterChar">
    <w:name w:val="Footer Char"/>
    <w:basedOn w:val="DefaultParagraphFont"/>
    <w:link w:val="Footer"/>
    <w:rsid w:val="00855568"/>
    <w:rPr>
      <w:rFonts w:eastAsiaTheme="minorHAnsi"/>
      <w:b/>
      <w:bCs/>
      <w:kern w:val="14"/>
      <w:sz w:val="17"/>
      <w:szCs w:val="25"/>
      <w:lang w:eastAsia="en-US"/>
    </w:rPr>
  </w:style>
  <w:style w:type="paragraph" w:styleId="Header">
    <w:name w:val="header"/>
    <w:link w:val="HeaderChar"/>
    <w:qFormat/>
    <w:rsid w:val="00855568"/>
    <w:pPr>
      <w:tabs>
        <w:tab w:val="center" w:pos="4320"/>
        <w:tab w:val="right" w:pos="8640"/>
      </w:tabs>
      <w:jc w:val="right"/>
    </w:pPr>
    <w:rPr>
      <w:b/>
      <w:bCs/>
      <w:w w:val="105"/>
      <w:kern w:val="14"/>
      <w:sz w:val="17"/>
      <w:szCs w:val="25"/>
      <w:lang w:eastAsia="en-US"/>
    </w:rPr>
  </w:style>
  <w:style w:type="character" w:customStyle="1" w:styleId="HeaderChar">
    <w:name w:val="Header Char"/>
    <w:basedOn w:val="DefaultParagraphFont"/>
    <w:link w:val="Header"/>
    <w:rsid w:val="00855568"/>
    <w:rPr>
      <w:rFonts w:eastAsiaTheme="minorHAnsi"/>
      <w:b/>
      <w:bCs/>
      <w:w w:val="105"/>
      <w:kern w:val="14"/>
      <w:sz w:val="17"/>
      <w:szCs w:val="25"/>
      <w:lang w:eastAsia="en-US"/>
    </w:rPr>
  </w:style>
  <w:style w:type="character" w:customStyle="1" w:styleId="Heading3Char">
    <w:name w:val="Heading 3 Char"/>
    <w:basedOn w:val="DefaultParagraphFont"/>
    <w:link w:val="Heading3"/>
    <w:rsid w:val="00855568"/>
    <w:rPr>
      <w:rFonts w:ascii="Arial" w:eastAsiaTheme="majorEastAsia" w:hAnsi="Arial" w:cs="Arial"/>
      <w:b/>
      <w:bCs/>
      <w:kern w:val="14"/>
      <w:sz w:val="26"/>
      <w:szCs w:val="26"/>
      <w:lang w:eastAsia="en-US"/>
    </w:rPr>
  </w:style>
  <w:style w:type="paragraph" w:customStyle="1" w:styleId="JSingleTxt">
    <w:name w:val="J__Single Txt"/>
    <w:basedOn w:val="Normal"/>
    <w:qFormat/>
    <w:rsid w:val="00855568"/>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855568"/>
    <w:pPr>
      <w:spacing w:after="120" w:line="440" w:lineRule="exact"/>
      <w:jc w:val="center"/>
    </w:pPr>
    <w:rPr>
      <w:b/>
      <w:bCs/>
      <w:sz w:val="25"/>
      <w:szCs w:val="38"/>
    </w:rPr>
  </w:style>
  <w:style w:type="paragraph" w:customStyle="1" w:styleId="JH1">
    <w:name w:val="J_H_1"/>
    <w:basedOn w:val="JCH"/>
    <w:qFormat/>
    <w:rsid w:val="00855568"/>
    <w:pPr>
      <w:spacing w:line="420" w:lineRule="exact"/>
    </w:pPr>
    <w:rPr>
      <w:sz w:val="23"/>
      <w:szCs w:val="34"/>
    </w:rPr>
  </w:style>
  <w:style w:type="paragraph" w:customStyle="1" w:styleId="JH2">
    <w:name w:val="J_H_2"/>
    <w:basedOn w:val="JH1"/>
    <w:qFormat/>
    <w:rsid w:val="00855568"/>
    <w:pPr>
      <w:spacing w:line="400" w:lineRule="exact"/>
    </w:pPr>
    <w:rPr>
      <w:sz w:val="20"/>
      <w:szCs w:val="30"/>
    </w:rPr>
  </w:style>
  <w:style w:type="paragraph" w:customStyle="1" w:styleId="JSmall">
    <w:name w:val="J_Small"/>
    <w:basedOn w:val="JSingleTxt"/>
    <w:next w:val="JSingleTxt"/>
    <w:qFormat/>
    <w:rsid w:val="00855568"/>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8555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855568"/>
    <w:rPr>
      <w:sz w:val="14"/>
      <w:szCs w:val="16"/>
    </w:rPr>
  </w:style>
  <w:style w:type="paragraph" w:customStyle="1" w:styleId="SmallX">
    <w:name w:val="SmallX"/>
    <w:basedOn w:val="Small"/>
    <w:next w:val="Normal"/>
    <w:qFormat/>
    <w:rsid w:val="00855568"/>
    <w:pPr>
      <w:spacing w:line="240" w:lineRule="exact"/>
    </w:pPr>
    <w:rPr>
      <w:spacing w:val="6"/>
      <w:w w:val="106"/>
      <w:sz w:val="14"/>
      <w:szCs w:val="21"/>
    </w:rPr>
  </w:style>
  <w:style w:type="paragraph" w:customStyle="1" w:styleId="XLarge">
    <w:name w:val="XLarge"/>
    <w:basedOn w:val="HM"/>
    <w:qFormat/>
    <w:rsid w:val="008555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855568"/>
    <w:pPr>
      <w:spacing w:line="820" w:lineRule="exact"/>
    </w:pPr>
    <w:rPr>
      <w:spacing w:val="-8"/>
      <w:w w:val="96"/>
      <w:sz w:val="57"/>
      <w:szCs w:val="86"/>
    </w:rPr>
  </w:style>
  <w:style w:type="paragraph" w:customStyle="1" w:styleId="Distribution">
    <w:name w:val="Distribution"/>
    <w:basedOn w:val="Normal"/>
    <w:next w:val="Normal"/>
    <w:qFormat/>
    <w:rsid w:val="00855568"/>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855568"/>
    <w:pPr>
      <w:tabs>
        <w:tab w:val="left" w:pos="662"/>
        <w:tab w:val="left" w:pos="1267"/>
        <w:tab w:val="left" w:pos="1987"/>
        <w:tab w:val="left" w:pos="2650"/>
      </w:tabs>
      <w:spacing w:before="240" w:line="240" w:lineRule="exact"/>
    </w:pPr>
  </w:style>
  <w:style w:type="paragraph" w:customStyle="1" w:styleId="Original">
    <w:name w:val="Original"/>
    <w:basedOn w:val="Normal"/>
    <w:next w:val="Normal"/>
    <w:qFormat/>
    <w:rsid w:val="00855568"/>
    <w:pPr>
      <w:tabs>
        <w:tab w:val="left" w:pos="662"/>
        <w:tab w:val="left" w:pos="1267"/>
        <w:tab w:val="left" w:pos="1987"/>
        <w:tab w:val="left" w:pos="2650"/>
      </w:tabs>
      <w:spacing w:line="240" w:lineRule="exact"/>
    </w:pPr>
  </w:style>
  <w:style w:type="paragraph" w:customStyle="1" w:styleId="ReleaseDate">
    <w:name w:val="Release Date"/>
    <w:next w:val="Footer"/>
    <w:qFormat/>
    <w:rsid w:val="00855568"/>
    <w:pPr>
      <w:tabs>
        <w:tab w:val="center" w:pos="4320"/>
        <w:tab w:val="right" w:pos="8640"/>
      </w:tabs>
      <w:spacing w:line="210" w:lineRule="exact"/>
      <w:jc w:val="right"/>
    </w:pPr>
    <w:rPr>
      <w:w w:val="103"/>
      <w:kern w:val="14"/>
      <w:szCs w:val="30"/>
      <w:lang w:eastAsia="en-US"/>
    </w:rPr>
  </w:style>
  <w:style w:type="paragraph" w:customStyle="1" w:styleId="Session">
    <w:name w:val="Session"/>
    <w:basedOn w:val="H23"/>
    <w:qFormat/>
    <w:rsid w:val="00855568"/>
    <w:pPr>
      <w:tabs>
        <w:tab w:val="left" w:pos="662"/>
        <w:tab w:val="left" w:pos="1267"/>
      </w:tabs>
      <w:ind w:left="663" w:hanging="663"/>
    </w:pPr>
  </w:style>
  <w:style w:type="paragraph" w:customStyle="1" w:styleId="Committee">
    <w:name w:val="Committee"/>
    <w:basedOn w:val="H1"/>
    <w:qFormat/>
    <w:rsid w:val="00855568"/>
    <w:pPr>
      <w:tabs>
        <w:tab w:val="left" w:pos="662"/>
        <w:tab w:val="left" w:pos="1267"/>
      </w:tabs>
      <w:ind w:right="1264"/>
    </w:pPr>
  </w:style>
  <w:style w:type="paragraph" w:customStyle="1" w:styleId="AgendaItemNormal">
    <w:name w:val="Agenda_Item_Normal"/>
    <w:next w:val="Normal"/>
    <w:qFormat/>
    <w:rsid w:val="00855568"/>
    <w:pPr>
      <w:spacing w:line="240" w:lineRule="exact"/>
      <w:jc w:val="lowKashida"/>
    </w:pPr>
    <w:rPr>
      <w:w w:val="103"/>
      <w:kern w:val="14"/>
      <w:szCs w:val="30"/>
      <w:lang w:eastAsia="en-US"/>
    </w:rPr>
  </w:style>
  <w:style w:type="paragraph" w:customStyle="1" w:styleId="Sponsors">
    <w:name w:val="Sponsors"/>
    <w:basedOn w:val="H23"/>
    <w:qFormat/>
    <w:rsid w:val="00855568"/>
    <w:pPr>
      <w:tabs>
        <w:tab w:val="right" w:pos="1022"/>
        <w:tab w:val="left" w:pos="1267"/>
      </w:tabs>
    </w:pPr>
  </w:style>
  <w:style w:type="paragraph" w:customStyle="1" w:styleId="TitleHCH">
    <w:name w:val="Title_H_CH"/>
    <w:basedOn w:val="HCh"/>
    <w:next w:val="SingleTxt"/>
    <w:qFormat/>
    <w:rsid w:val="00855568"/>
    <w:pPr>
      <w:spacing w:line="300" w:lineRule="exact"/>
    </w:pPr>
  </w:style>
  <w:style w:type="paragraph" w:customStyle="1" w:styleId="TitleH1">
    <w:name w:val="Title_H1"/>
    <w:basedOn w:val="H1"/>
    <w:next w:val="SingleTxt"/>
    <w:qFormat/>
    <w:rsid w:val="00855568"/>
    <w:pPr>
      <w:tabs>
        <w:tab w:val="right" w:pos="1022"/>
        <w:tab w:val="left" w:pos="1267"/>
        <w:tab w:val="left" w:pos="1930"/>
        <w:tab w:val="left" w:pos="2592"/>
        <w:tab w:val="left" w:pos="3254"/>
        <w:tab w:val="left" w:pos="3917"/>
        <w:tab w:val="left" w:pos="4579"/>
        <w:tab w:val="left" w:pos="5242"/>
        <w:tab w:val="left" w:pos="5904"/>
        <w:tab w:val="left" w:pos="6566"/>
      </w:tabs>
    </w:pPr>
  </w:style>
  <w:style w:type="paragraph" w:customStyle="1" w:styleId="TitleH2">
    <w:name w:val="Title_H2"/>
    <w:basedOn w:val="H23"/>
    <w:next w:val="H23"/>
    <w:qFormat/>
    <w:rsid w:val="00855568"/>
    <w:pPr>
      <w:tabs>
        <w:tab w:val="right" w:pos="1022"/>
        <w:tab w:val="left" w:pos="1267"/>
      </w:tabs>
    </w:pPr>
  </w:style>
  <w:style w:type="character" w:styleId="Hyperlink">
    <w:name w:val="Hyperlink"/>
    <w:basedOn w:val="DefaultParagraphFont"/>
    <w:rsid w:val="00855568"/>
    <w:rPr>
      <w:color w:val="0000FF" w:themeColor="hyperlink"/>
      <w:u w:val="none"/>
    </w:rPr>
  </w:style>
  <w:style w:type="character" w:styleId="FollowedHyperlink">
    <w:name w:val="FollowedHyperlink"/>
    <w:basedOn w:val="DefaultParagraphFont"/>
    <w:rsid w:val="00855568"/>
    <w:rPr>
      <w:color w:val="0000FF"/>
      <w:u w:val="none"/>
    </w:rPr>
  </w:style>
  <w:style w:type="paragraph" w:customStyle="1" w:styleId="Bullet1">
    <w:name w:val="Bullet 1"/>
    <w:basedOn w:val="Normal"/>
    <w:qFormat/>
    <w:rsid w:val="00855568"/>
    <w:pPr>
      <w:numPr>
        <w:numId w:val="10"/>
      </w:numPr>
      <w:spacing w:after="120"/>
      <w:ind w:right="1267"/>
    </w:pPr>
  </w:style>
  <w:style w:type="paragraph" w:customStyle="1" w:styleId="Bullet2">
    <w:name w:val="Bullet 2"/>
    <w:basedOn w:val="Normal"/>
    <w:qFormat/>
    <w:rsid w:val="00855568"/>
    <w:pPr>
      <w:numPr>
        <w:numId w:val="11"/>
      </w:numPr>
      <w:spacing w:after="120"/>
      <w:ind w:right="1267"/>
    </w:pPr>
  </w:style>
  <w:style w:type="character" w:styleId="EndnoteReference">
    <w:name w:val="endnote reference"/>
    <w:basedOn w:val="DefaultParagraphFont"/>
    <w:semiHidden/>
    <w:rsid w:val="00855568"/>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55568"/>
    <w:pPr>
      <w:numPr>
        <w:numId w:val="12"/>
      </w:numPr>
      <w:tabs>
        <w:tab w:val="clear" w:pos="1930"/>
        <w:tab w:val="clear" w:pos="2592"/>
        <w:tab w:val="clear" w:pos="3254"/>
        <w:tab w:val="clear" w:pos="3917"/>
        <w:tab w:val="clear" w:pos="4579"/>
        <w:tab w:val="clear" w:pos="5242"/>
        <w:tab w:val="clear" w:pos="5904"/>
        <w:tab w:val="clear" w:pos="6566"/>
      </w:tabs>
    </w:pPr>
  </w:style>
  <w:style w:type="paragraph" w:customStyle="1" w:styleId="AgendaTitleH2">
    <w:name w:val="Agenda_Title_H2"/>
    <w:basedOn w:val="TitleH1"/>
    <w:next w:val="Normal"/>
    <w:qFormat/>
    <w:rsid w:val="00855568"/>
    <w:pPr>
      <w:spacing w:after="0" w:line="240" w:lineRule="exact"/>
      <w:ind w:left="0" w:right="0" w:firstLine="0"/>
      <w:outlineLvl w:val="1"/>
    </w:pPr>
    <w:rPr>
      <w:sz w:val="20"/>
    </w:rPr>
  </w:style>
  <w:style w:type="character" w:customStyle="1" w:styleId="BalloonTextChar">
    <w:name w:val="Balloon Text Char"/>
    <w:basedOn w:val="DefaultParagraphFont"/>
    <w:link w:val="BalloonText"/>
    <w:semiHidden/>
    <w:rsid w:val="00855568"/>
    <w:rPr>
      <w:rFonts w:ascii="Tahoma" w:eastAsiaTheme="minorHAnsi" w:hAnsi="Tahoma" w:cs="Tahoma"/>
      <w:kern w:val="14"/>
      <w:sz w:val="16"/>
      <w:szCs w:val="16"/>
      <w:lang w:eastAsia="en-US"/>
    </w:rPr>
  </w:style>
  <w:style w:type="character" w:customStyle="1" w:styleId="FootnoteTextChar">
    <w:name w:val="Footnote Text Char"/>
    <w:basedOn w:val="DefaultParagraphFont"/>
    <w:link w:val="FootnoteText"/>
    <w:rsid w:val="00855568"/>
    <w:rPr>
      <w:rFonts w:eastAsiaTheme="minorHAnsi" w:cs="Simplified Arabic"/>
      <w:kern w:val="14"/>
      <w:sz w:val="17"/>
      <w:szCs w:val="26"/>
      <w:lang w:eastAsia="en-US"/>
    </w:rPr>
  </w:style>
  <w:style w:type="character" w:customStyle="1" w:styleId="EndnoteTextChar">
    <w:name w:val="Endnote Text Char"/>
    <w:basedOn w:val="DefaultParagraphFont"/>
    <w:link w:val="EndnoteText"/>
    <w:semiHidden/>
    <w:rsid w:val="00855568"/>
    <w:rPr>
      <w:rFonts w:eastAsiaTheme="minorHAnsi" w:cs="Simplified Arabic"/>
      <w:kern w:val="14"/>
      <w:sz w:val="17"/>
      <w:szCs w:val="26"/>
      <w:lang w:eastAsia="en-US"/>
    </w:rPr>
  </w:style>
  <w:style w:type="character" w:customStyle="1" w:styleId="Heading1Char">
    <w:name w:val="Heading 1 Char"/>
    <w:basedOn w:val="DefaultParagraphFont"/>
    <w:link w:val="Heading1"/>
    <w:rsid w:val="00855568"/>
    <w:rPr>
      <w:rFonts w:eastAsiaTheme="minorHAnsi" w:cs="Simplified Arabic"/>
      <w:kern w:val="14"/>
      <w:sz w:val="24"/>
      <w:szCs w:val="24"/>
      <w:lang w:eastAsia="en-US"/>
    </w:rPr>
  </w:style>
  <w:style w:type="character" w:customStyle="1" w:styleId="Heading2Char">
    <w:name w:val="Heading 2 Char"/>
    <w:basedOn w:val="DefaultParagraphFont"/>
    <w:link w:val="Heading2"/>
    <w:rsid w:val="00855568"/>
    <w:rPr>
      <w:rFonts w:eastAsiaTheme="minorHAnsi" w:cs="Simplified Arabic"/>
      <w:kern w:val="14"/>
      <w:sz w:val="22"/>
      <w:szCs w:val="22"/>
      <w:lang w:eastAsia="en-US"/>
    </w:rPr>
  </w:style>
  <w:style w:type="paragraph" w:customStyle="1" w:styleId="STitleM">
    <w:name w:val="S_Title_M"/>
    <w:basedOn w:val="Normal"/>
    <w:next w:val="Normal"/>
    <w:qFormat/>
    <w:rsid w:val="00B15159"/>
    <w:pPr>
      <w:keepNext/>
      <w:keepLines/>
      <w:tabs>
        <w:tab w:val="left" w:leader="dot" w:pos="360"/>
      </w:tabs>
      <w:suppressAutoHyphens/>
      <w:spacing w:line="600" w:lineRule="exact"/>
      <w:ind w:left="1267" w:right="1267"/>
      <w:outlineLvl w:val="0"/>
    </w:pPr>
    <w:rPr>
      <w:rFonts w:ascii="Traditional Arabic" w:hAnsi="Traditional Arabic"/>
      <w:b/>
      <w:bCs/>
      <w:spacing w:val="-4"/>
      <w:w w:val="98"/>
      <w:sz w:val="54"/>
      <w:szCs w:val="54"/>
    </w:rPr>
  </w:style>
  <w:style w:type="paragraph" w:customStyle="1" w:styleId="STitleS">
    <w:name w:val="S_Title_S"/>
    <w:basedOn w:val="HCh"/>
    <w:next w:val="Normal"/>
    <w:qFormat/>
    <w:rsid w:val="00B15159"/>
    <w:pPr>
      <w:spacing w:line="600" w:lineRule="exact"/>
    </w:pPr>
    <w:rPr>
      <w:rFonts w:ascii="Traditional Arabic" w:hAnsi="Traditional Arabic"/>
      <w:w w:val="103"/>
      <w:sz w:val="60"/>
      <w:szCs w:val="60"/>
    </w:rPr>
  </w:style>
  <w:style w:type="paragraph" w:customStyle="1" w:styleId="STitleL">
    <w:name w:val="S_Title_L"/>
    <w:basedOn w:val="XLarge"/>
    <w:next w:val="Normal"/>
    <w:qFormat/>
    <w:rsid w:val="00B15159"/>
    <w:pPr>
      <w:jc w:val="both"/>
      <w:outlineLvl w:val="9"/>
    </w:pPr>
    <w:rPr>
      <w:spacing w:val="-8"/>
      <w:w w:val="96"/>
      <w:sz w:val="50"/>
    </w:rPr>
  </w:style>
  <w:style w:type="paragraph" w:customStyle="1" w:styleId="SummaryRecord">
    <w:name w:val="SummaryRecord"/>
    <w:basedOn w:val="H23"/>
    <w:next w:val="Session"/>
    <w:qFormat/>
    <w:rsid w:val="00B15159"/>
    <w:pPr>
      <w:tabs>
        <w:tab w:val="left" w:pos="662"/>
      </w:tabs>
      <w:ind w:left="662" w:hanging="662"/>
    </w:pPr>
  </w:style>
  <w:style w:type="paragraph" w:customStyle="1" w:styleId="SRMeetingInfo">
    <w:name w:val="SR_Meeting_Info"/>
    <w:next w:val="Normal"/>
    <w:qFormat/>
    <w:rsid w:val="00B15159"/>
    <w:pPr>
      <w:spacing w:line="360" w:lineRule="exact"/>
      <w:jc w:val="both"/>
    </w:pPr>
    <w:rPr>
      <w:rFonts w:cs="Simplified Arabic"/>
      <w:w w:val="103"/>
      <w:kern w:val="14"/>
      <w:sz w:val="22"/>
      <w:szCs w:val="22"/>
      <w:lang w:eastAsia="en-US"/>
    </w:rPr>
  </w:style>
  <w:style w:type="paragraph" w:customStyle="1" w:styleId="SRContents">
    <w:name w:val="SR_Contents"/>
    <w:basedOn w:val="Normal"/>
    <w:qFormat/>
    <w:rsid w:val="00B15159"/>
    <w:pPr>
      <w:tabs>
        <w:tab w:val="left" w:pos="1930"/>
        <w:tab w:val="left" w:pos="2592"/>
        <w:tab w:val="left" w:pos="3254"/>
        <w:tab w:val="left" w:pos="3917"/>
        <w:tab w:val="left" w:pos="4579"/>
        <w:tab w:val="left" w:pos="5242"/>
        <w:tab w:val="left" w:pos="5904"/>
        <w:tab w:val="left" w:pos="6566"/>
      </w:tabs>
      <w:spacing w:after="120"/>
      <w:ind w:left="1267" w:right="1267"/>
    </w:pPr>
  </w:style>
  <w:style w:type="paragraph" w:customStyle="1" w:styleId="AgendaItemNumber">
    <w:name w:val="Agenda_Item_Number"/>
    <w:next w:val="Normal"/>
    <w:qFormat/>
    <w:rsid w:val="00B15159"/>
    <w:pPr>
      <w:spacing w:line="360" w:lineRule="exact"/>
      <w:jc w:val="both"/>
    </w:pPr>
    <w:rPr>
      <w:rFonts w:cs="Simplified Arabic"/>
      <w:kern w:val="14"/>
      <w:sz w:val="28"/>
      <w:szCs w:val="28"/>
      <w:lang w:eastAsia="en-US"/>
    </w:rPr>
  </w:style>
  <w:style w:type="paragraph" w:customStyle="1" w:styleId="AgendaItemTitle">
    <w:name w:val="Agenda_Item_Title"/>
    <w:basedOn w:val="H1"/>
    <w:next w:val="Normal"/>
    <w:qFormat/>
    <w:rsid w:val="00B15159"/>
    <w:pPr>
      <w:spacing w:line="360" w:lineRule="exact"/>
      <w:ind w:right="5760"/>
      <w:outlineLvl w:val="1"/>
    </w:pPr>
    <w:rPr>
      <w:spacing w:val="2"/>
      <w:sz w:val="28"/>
      <w:szCs w:val="28"/>
    </w:rPr>
  </w:style>
  <w:style w:type="paragraph" w:customStyle="1" w:styleId="DecisionNumber">
    <w:name w:val="DecisionNumber"/>
    <w:basedOn w:val="H1"/>
    <w:next w:val="Normal"/>
    <w:qFormat/>
    <w:rsid w:val="00B15159"/>
    <w:pPr>
      <w:spacing w:line="360" w:lineRule="exact"/>
      <w:ind w:right="5760"/>
      <w:outlineLvl w:val="1"/>
    </w:pPr>
    <w:rPr>
      <w:spacing w:val="2"/>
      <w:sz w:val="28"/>
      <w:szCs w:val="28"/>
    </w:rPr>
  </w:style>
  <w:style w:type="paragraph" w:customStyle="1" w:styleId="DecisionTitle">
    <w:name w:val="DecisionTitle"/>
    <w:basedOn w:val="H1"/>
    <w:next w:val="Normal"/>
    <w:qFormat/>
    <w:rsid w:val="00B15159"/>
    <w:pPr>
      <w:spacing w:line="360" w:lineRule="exact"/>
      <w:ind w:right="5760"/>
      <w:outlineLvl w:val="1"/>
    </w:pPr>
    <w:rPr>
      <w:spacing w:val="2"/>
      <w:sz w:val="28"/>
      <w:szCs w:val="28"/>
    </w:rPr>
  </w:style>
  <w:style w:type="paragraph" w:customStyle="1" w:styleId="MeetingNumber">
    <w:name w:val="MeetingNumber"/>
    <w:basedOn w:val="H1"/>
    <w:next w:val="Normal"/>
    <w:qFormat/>
    <w:rsid w:val="00B15159"/>
    <w:pPr>
      <w:spacing w:line="360" w:lineRule="exact"/>
      <w:ind w:right="5760"/>
      <w:outlineLvl w:val="1"/>
    </w:pPr>
    <w:rPr>
      <w:spacing w:val="2"/>
      <w:sz w:val="28"/>
      <w:szCs w:val="28"/>
    </w:rPr>
  </w:style>
  <w:style w:type="table" w:styleId="TableGrid">
    <w:name w:val="Table Grid"/>
    <w:basedOn w:val="TableNormal"/>
    <w:uiPriority w:val="59"/>
    <w:rsid w:val="00B15159"/>
    <w:rPr>
      <w:rFonts w:ascii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BC4420"/>
    <w:pPr>
      <w:spacing w:line="240" w:lineRule="auto"/>
    </w:pPr>
    <w:rPr>
      <w:szCs w:val="20"/>
    </w:rPr>
  </w:style>
  <w:style w:type="character" w:customStyle="1" w:styleId="CommentTextChar">
    <w:name w:val="Comment Text Char"/>
    <w:basedOn w:val="DefaultParagraphFont"/>
    <w:link w:val="CommentText"/>
    <w:rsid w:val="00BC4420"/>
    <w:rPr>
      <w:rFonts w:cs="Simplified Arabic"/>
      <w:kern w:val="14"/>
      <w:lang w:eastAsia="en-US"/>
    </w:rPr>
  </w:style>
  <w:style w:type="paragraph" w:styleId="Revision">
    <w:name w:val="Revision"/>
    <w:hidden/>
    <w:uiPriority w:val="99"/>
    <w:semiHidden/>
    <w:rsid w:val="00364E25"/>
    <w:rPr>
      <w:rFonts w:cs="Simplified Arabic"/>
      <w:kern w:val="14"/>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cb.secretariat@un.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incb.org" TargetMode="External"/><Relationship Id="rId17" Type="http://schemas.openxmlformats.org/officeDocument/2006/relationships/hyperlink" Target="http://www.incb.org/" TargetMode="External"/><Relationship Id="rId2" Type="http://schemas.openxmlformats.org/officeDocument/2006/relationships/customXml" Target="../customXml/item2.xml"/><Relationship Id="rId16" Type="http://schemas.openxmlformats.org/officeDocument/2006/relationships/hyperlink" Target="http://www.incb.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ncb.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cb.psychotropics@un.org"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7ab6a0-bde2-4300-905a-e34d9547125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72536EC00F1E4DBA8AE19CE771A0A7" ma:contentTypeVersion="18" ma:contentTypeDescription="Create a new document." ma:contentTypeScope="" ma:versionID="c0e6087511698cb9f0f1dea48901a4dc">
  <xsd:schema xmlns:xsd="http://www.w3.org/2001/XMLSchema" xmlns:xs="http://www.w3.org/2001/XMLSchema" xmlns:p="http://schemas.microsoft.com/office/2006/metadata/properties" xmlns:ns2="087ab6a0-bde2-4300-905a-e34d95471259" xmlns:ns3="2bb295ad-0e11-4b53-8789-066be0d59d6d" xmlns:ns4="985ec44e-1bab-4c0b-9df0-6ba128686fc9" targetNamespace="http://schemas.microsoft.com/office/2006/metadata/properties" ma:root="true" ma:fieldsID="2561c2024c7d60b826642588e63ee39b" ns2:_="" ns3:_="" ns4:_="">
    <xsd:import namespace="087ab6a0-bde2-4300-905a-e34d95471259"/>
    <xsd:import namespace="2bb295ad-0e11-4b53-8789-066be0d59d6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ab6a0-bde2-4300-905a-e34d95471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295ad-0e11-4b53-8789-066be0d59d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32232ea-f4ca-46f3-8a32-d9ed179b4da3}" ma:internalName="TaxCatchAll" ma:showField="CatchAllData" ma:web="2bb295ad-0e11-4b53-8789-066be0d5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99CA0-FBB0-48E5-A172-58E12E622A18}">
  <ds:schemaRefs>
    <ds:schemaRef ds:uri="http://schemas.microsoft.com/office/2006/metadata/properties"/>
    <ds:schemaRef ds:uri="http://schemas.microsoft.com/office/infopath/2007/PartnerControls"/>
    <ds:schemaRef ds:uri="477fcf7c-0639-4925-a21b-f513a5bfdee7"/>
  </ds:schemaRefs>
</ds:datastoreItem>
</file>

<file path=customXml/itemProps2.xml><?xml version="1.0" encoding="utf-8"?>
<ds:datastoreItem xmlns:ds="http://schemas.openxmlformats.org/officeDocument/2006/customXml" ds:itemID="{376B4365-2B39-49B9-8BBE-C6E023A0F19A}">
  <ds:schemaRefs>
    <ds:schemaRef ds:uri="http://schemas.openxmlformats.org/officeDocument/2006/bibliography"/>
  </ds:schemaRefs>
</ds:datastoreItem>
</file>

<file path=customXml/itemProps3.xml><?xml version="1.0" encoding="utf-8"?>
<ds:datastoreItem xmlns:ds="http://schemas.openxmlformats.org/officeDocument/2006/customXml" ds:itemID="{ECA1B2E6-33F7-4779-904E-C41A25078026}">
  <ds:schemaRefs>
    <ds:schemaRef ds:uri="http://schemas.microsoft.com/sharepoint/v3/contenttype/forms"/>
  </ds:schemaRefs>
</ds:datastoreItem>
</file>

<file path=customXml/itemProps4.xml><?xml version="1.0" encoding="utf-8"?>
<ds:datastoreItem xmlns:ds="http://schemas.openxmlformats.org/officeDocument/2006/customXml" ds:itemID="{FAD81EC1-D09E-4378-84A9-6FF2F34AB8F7}"/>
</file>

<file path=docProps/app.xml><?xml version="1.0" encoding="utf-8"?>
<Properties xmlns="http://schemas.openxmlformats.org/officeDocument/2006/extended-properties" xmlns:vt="http://schemas.openxmlformats.org/officeDocument/2006/docPropsVTypes">
  <Template>Normal</Template>
  <TotalTime>11</TotalTime>
  <Pages>8</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Normal.dot</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subject/>
  <dc:creator>Slimane Sorour</dc:creator>
  <cp:keywords/>
  <dc:description/>
  <cp:lastModifiedBy>Fadia Borhan El-Din</cp:lastModifiedBy>
  <cp:revision>12</cp:revision>
  <cp:lastPrinted>2024-08-02T09:33:00Z</cp:lastPrinted>
  <dcterms:created xsi:type="dcterms:W3CDTF">2024-08-01T08:30:00Z</dcterms:created>
  <dcterms:modified xsi:type="dcterms:W3CDTF">2024-08-02T09:34:00Z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2311978</vt:lpwstr>
  </property>
  <property fmtid="{D5CDD505-2E9C-101B-9397-08002B2CF9AE}" pid="3" name="ODSRefJobNo">
    <vt:lpwstr>2304723A</vt:lpwstr>
  </property>
  <property fmtid="{D5CDD505-2E9C-101B-9397-08002B2CF9AE}" pid="4" name="Symbol1">
    <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ocType">
    <vt:lpwstr>Final</vt:lpwstr>
  </property>
  <property fmtid="{D5CDD505-2E9C-101B-9397-08002B2CF9AE}" pid="11" name="ContentTypeId">
    <vt:lpwstr>0x0101008272536EC00F1E4DBA8AE19CE771A0A7</vt:lpwstr>
  </property>
</Properties>
</file>