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2C8E" w14:textId="77777777" w:rsidR="003C10A8" w:rsidRPr="00752FCF" w:rsidRDefault="003C10A8" w:rsidP="00BA1956">
      <w:pPr>
        <w:pStyle w:val="SingleTxt"/>
        <w:spacing w:after="0" w:line="20" w:lineRule="exact"/>
        <w:ind w:left="1264" w:right="1264"/>
        <w:jc w:val="left"/>
        <w:rPr>
          <w:szCs w:val="2"/>
          <w:rtl/>
        </w:rPr>
        <w:sectPr w:rsidR="003C10A8" w:rsidRPr="00752FCF" w:rsidSect="00BA1956">
          <w:headerReference w:type="even" r:id="rId11"/>
          <w:footerReference w:type="even" r:id="rId12"/>
          <w:footerReference w:type="default" r:id="rId13"/>
          <w:footerReference w:type="first" r:id="rId14"/>
          <w:endnotePr>
            <w:numFmt w:val="decimal"/>
          </w:endnotePr>
          <w:type w:val="continuous"/>
          <w:pgSz w:w="11909" w:h="16834" w:code="1"/>
          <w:pgMar w:top="1134" w:right="1134" w:bottom="1701" w:left="1134" w:header="431" w:footer="505" w:gutter="0"/>
          <w:cols w:space="720"/>
          <w:titlePg/>
          <w:bidi/>
          <w:rtlGutter/>
          <w:docGrid w:linePitch="299"/>
        </w:sectPr>
      </w:pPr>
      <w:bookmarkStart w:id="0" w:name="_Hlk121403187"/>
    </w:p>
    <w:tbl>
      <w:tblPr>
        <w:tblpPr w:leftFromText="180" w:rightFromText="180" w:vertAnchor="text" w:tblpXSpec="center" w:tblpY="1"/>
        <w:tblOverlap w:val="never"/>
        <w:bidiVisual/>
        <w:tblW w:w="9639" w:type="dxa"/>
        <w:tblBorders>
          <w:top w:val="single" w:sz="18" w:space="0" w:color="auto"/>
          <w:bottom w:val="single" w:sz="18" w:space="0" w:color="auto"/>
        </w:tblBorders>
        <w:tblLayout w:type="fixed"/>
        <w:tblLook w:val="01E0" w:firstRow="1" w:lastRow="1" w:firstColumn="1" w:lastColumn="1" w:noHBand="0" w:noVBand="0"/>
      </w:tblPr>
      <w:tblGrid>
        <w:gridCol w:w="6426"/>
        <w:gridCol w:w="3213"/>
      </w:tblGrid>
      <w:tr w:rsidR="000E7811" w:rsidRPr="00752FCF" w14:paraId="6D275F4E" w14:textId="77777777" w:rsidTr="000E7811">
        <w:trPr>
          <w:cantSplit/>
          <w:trHeight w:val="20"/>
        </w:trPr>
        <w:tc>
          <w:tcPr>
            <w:tcW w:w="6426" w:type="dxa"/>
            <w:vMerge w:val="restart"/>
            <w:vAlign w:val="center"/>
          </w:tcPr>
          <w:p w14:paraId="5426304F" w14:textId="1EF2D6C9" w:rsidR="000E7811" w:rsidRPr="00752FCF" w:rsidRDefault="000E7811" w:rsidP="00AD4CBC">
            <w:pPr>
              <w:tabs>
                <w:tab w:val="left" w:pos="1502"/>
                <w:tab w:val="left" w:pos="6480"/>
              </w:tabs>
              <w:rPr>
                <w:rFonts w:ascii="Simplified Arabic" w:eastAsia="Times New Roman" w:hAnsi="Simplified Arabic"/>
                <w:b/>
                <w:bCs/>
                <w:kern w:val="0"/>
                <w:sz w:val="32"/>
                <w:szCs w:val="32"/>
                <w:lang w:val="en-GB"/>
              </w:rPr>
            </w:pPr>
            <w:r w:rsidRPr="00752FCF">
              <w:rPr>
                <w:rFonts w:eastAsia="Times New Roman"/>
                <w:b/>
                <w:bCs/>
                <w:noProof/>
                <w:kern w:val="0"/>
                <w:sz w:val="44"/>
                <w:szCs w:val="44"/>
                <w:rtl/>
                <w:lang w:val="en-GB"/>
              </w:rPr>
              <w:drawing>
                <wp:anchor distT="0" distB="0" distL="114300" distR="114300" simplePos="0" relativeHeight="251660288" behindDoc="1" locked="0" layoutInCell="1" allowOverlap="1" wp14:anchorId="0AE3E98F" wp14:editId="69C74B2C">
                  <wp:simplePos x="0" y="0"/>
                  <wp:positionH relativeFrom="column">
                    <wp:posOffset>3233420</wp:posOffset>
                  </wp:positionH>
                  <wp:positionV relativeFrom="paragraph">
                    <wp:posOffset>24130</wp:posOffset>
                  </wp:positionV>
                  <wp:extent cx="680085" cy="665480"/>
                  <wp:effectExtent l="0" t="0" r="5715" b="1270"/>
                  <wp:wrapTight wrapText="bothSides">
                    <wp:wrapPolygon edited="0">
                      <wp:start x="0" y="0"/>
                      <wp:lineTo x="0" y="21023"/>
                      <wp:lineTo x="21176" y="21023"/>
                      <wp:lineTo x="21176" y="0"/>
                      <wp:lineTo x="0" y="0"/>
                    </wp:wrapPolygon>
                  </wp:wrapTight>
                  <wp:docPr id="19" name="Picture 19"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9-82918_logo_E_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085" cy="665480"/>
                          </a:xfrm>
                          <a:prstGeom prst="rect">
                            <a:avLst/>
                          </a:prstGeom>
                          <a:noFill/>
                        </pic:spPr>
                      </pic:pic>
                    </a:graphicData>
                  </a:graphic>
                  <wp14:sizeRelH relativeFrom="page">
                    <wp14:pctWidth>0</wp14:pctWidth>
                  </wp14:sizeRelH>
                  <wp14:sizeRelV relativeFrom="page">
                    <wp14:pctHeight>0</wp14:pctHeight>
                  </wp14:sizeRelV>
                </wp:anchor>
              </w:drawing>
            </w:r>
          </w:p>
          <w:p w14:paraId="2177C2B9" w14:textId="53A1F7BA" w:rsidR="000E7811" w:rsidRPr="00752FCF" w:rsidRDefault="000E7811" w:rsidP="000E7811">
            <w:pPr>
              <w:tabs>
                <w:tab w:val="left" w:pos="1502"/>
                <w:tab w:val="left" w:pos="6480"/>
              </w:tabs>
              <w:spacing w:after="80" w:line="340" w:lineRule="exact"/>
              <w:rPr>
                <w:rFonts w:ascii="Simplified Arabic" w:eastAsia="Times New Roman" w:hAnsi="Simplified Arabic"/>
                <w:kern w:val="0"/>
                <w:sz w:val="36"/>
                <w:szCs w:val="36"/>
                <w:rtl/>
                <w:lang w:val="en-GB"/>
              </w:rPr>
            </w:pPr>
            <w:r w:rsidRPr="00752FCF">
              <w:rPr>
                <w:rFonts w:ascii="Simplified Arabic" w:eastAsia="Times New Roman" w:hAnsi="Simplified Arabic"/>
                <w:b/>
                <w:bCs/>
                <w:kern w:val="0"/>
                <w:sz w:val="32"/>
                <w:szCs w:val="32"/>
                <w:rtl/>
                <w:lang w:val="en-GB"/>
              </w:rPr>
              <w:t>الهيئة الدولية لمراقبة المخدِّرات</w:t>
            </w:r>
          </w:p>
        </w:tc>
        <w:tc>
          <w:tcPr>
            <w:tcW w:w="3213" w:type="dxa"/>
            <w:vAlign w:val="bottom"/>
          </w:tcPr>
          <w:p w14:paraId="0A760841" w14:textId="77777777" w:rsidR="000E7811" w:rsidRPr="00752FCF" w:rsidRDefault="000E7811" w:rsidP="000E7811">
            <w:pPr>
              <w:tabs>
                <w:tab w:val="left" w:pos="6480"/>
              </w:tabs>
              <w:spacing w:before="40" w:after="80"/>
              <w:jc w:val="right"/>
              <w:rPr>
                <w:rFonts w:ascii="Simplified Arabic" w:eastAsia="Times New Roman" w:hAnsi="Simplified Arabic"/>
                <w:b/>
                <w:bCs/>
                <w:spacing w:val="12"/>
                <w:kern w:val="0"/>
                <w:sz w:val="40"/>
                <w:szCs w:val="40"/>
                <w:rtl/>
                <w:lang w:val="en-GB"/>
              </w:rPr>
            </w:pPr>
            <w:r w:rsidRPr="00752FCF">
              <w:rPr>
                <w:rFonts w:ascii="Simplified Arabic" w:eastAsia="Times New Roman" w:hAnsi="Simplified Arabic"/>
                <w:b/>
                <w:bCs/>
                <w:kern w:val="0"/>
                <w:sz w:val="40"/>
                <w:szCs w:val="40"/>
                <w:rtl/>
                <w:lang w:val="en-GB"/>
              </w:rPr>
              <w:t>الاستمارة</w:t>
            </w:r>
            <w:r w:rsidRPr="00752FCF">
              <w:rPr>
                <w:rFonts w:ascii="Simplified Arabic" w:eastAsia="Times New Roman" w:hAnsi="Simplified Arabic"/>
                <w:b/>
                <w:bCs/>
                <w:kern w:val="0"/>
                <w:sz w:val="48"/>
                <w:szCs w:val="48"/>
                <w:rtl/>
                <w:lang w:val="en-GB"/>
              </w:rPr>
              <w:t xml:space="preserve"> </w:t>
            </w:r>
            <w:r w:rsidRPr="00752FCF">
              <w:rPr>
                <w:rFonts w:asciiTheme="majorBidi" w:eastAsia="Times New Roman" w:hAnsiTheme="majorBidi" w:cstheme="majorBidi"/>
                <w:b/>
                <w:bCs/>
                <w:kern w:val="0"/>
                <w:sz w:val="36"/>
                <w:szCs w:val="36"/>
                <w:lang w:val="en-GB"/>
              </w:rPr>
              <w:t>P</w:t>
            </w:r>
          </w:p>
        </w:tc>
      </w:tr>
      <w:tr w:rsidR="000E7811" w:rsidRPr="00752FCF" w14:paraId="7D1888FD" w14:textId="77777777" w:rsidTr="000E7811">
        <w:trPr>
          <w:cantSplit/>
          <w:trHeight w:val="20"/>
        </w:trPr>
        <w:tc>
          <w:tcPr>
            <w:tcW w:w="6426" w:type="dxa"/>
            <w:vMerge/>
          </w:tcPr>
          <w:p w14:paraId="427CCFEF" w14:textId="77777777" w:rsidR="000E7811" w:rsidRPr="00752FCF" w:rsidRDefault="000E7811" w:rsidP="00EF5F07">
            <w:pPr>
              <w:tabs>
                <w:tab w:val="left" w:pos="6480"/>
              </w:tabs>
              <w:spacing w:line="320" w:lineRule="exact"/>
              <w:ind w:right="-108"/>
              <w:jc w:val="left"/>
              <w:rPr>
                <w:rFonts w:eastAsia="Times New Roman" w:cs="Akhbar MT"/>
                <w:b/>
                <w:bCs/>
                <w:kern w:val="0"/>
                <w:sz w:val="40"/>
                <w:szCs w:val="40"/>
                <w:rtl/>
                <w:lang w:val="en-GB"/>
              </w:rPr>
            </w:pPr>
          </w:p>
        </w:tc>
        <w:tc>
          <w:tcPr>
            <w:tcW w:w="3213" w:type="dxa"/>
          </w:tcPr>
          <w:p w14:paraId="4941D1C0" w14:textId="4520D3F5" w:rsidR="000E7811" w:rsidRPr="00752FCF" w:rsidRDefault="000E7811" w:rsidP="000E7811">
            <w:pPr>
              <w:tabs>
                <w:tab w:val="left" w:pos="6480"/>
              </w:tabs>
              <w:spacing w:after="80" w:line="300" w:lineRule="exact"/>
              <w:ind w:right="-108"/>
              <w:jc w:val="righ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 xml:space="preserve">الطبعة </w:t>
            </w:r>
            <w:r w:rsidR="009B0CEA">
              <w:rPr>
                <w:rFonts w:ascii="Simplified Arabic" w:eastAsia="Times New Roman" w:hAnsi="Simplified Arabic" w:hint="cs"/>
                <w:kern w:val="0"/>
                <w:sz w:val="22"/>
                <w:szCs w:val="22"/>
                <w:rtl/>
                <w:lang w:val="en-GB"/>
              </w:rPr>
              <w:t xml:space="preserve">الرابعة </w:t>
            </w:r>
            <w:r w:rsidRPr="00752FCF">
              <w:rPr>
                <w:rFonts w:ascii="Simplified Arabic" w:eastAsia="Times New Roman" w:hAnsi="Simplified Arabic" w:hint="cs"/>
                <w:kern w:val="0"/>
                <w:sz w:val="22"/>
                <w:szCs w:val="22"/>
                <w:rtl/>
                <w:lang w:val="en-GB"/>
              </w:rPr>
              <w:t>والأربعون</w:t>
            </w:r>
            <w:r w:rsidRPr="00752FCF">
              <w:rPr>
                <w:rFonts w:ascii="Simplified Arabic" w:eastAsia="Times New Roman" w:hAnsi="Simplified Arabic"/>
                <w:kern w:val="0"/>
                <w:sz w:val="22"/>
                <w:szCs w:val="22"/>
                <w:rtl/>
                <w:lang w:val="en-GB"/>
              </w:rPr>
              <w:t xml:space="preserve">، </w:t>
            </w:r>
            <w:r w:rsidRPr="00752FCF">
              <w:rPr>
                <w:rFonts w:ascii="Simplified Arabic" w:eastAsia="Times New Roman" w:hAnsi="Simplified Arabic"/>
                <w:kern w:val="0"/>
                <w:sz w:val="22"/>
                <w:szCs w:val="22"/>
                <w:lang w:val="en-GB"/>
              </w:rPr>
              <w:br/>
            </w:r>
            <w:r w:rsidR="001C6FD4" w:rsidRPr="00752FCF">
              <w:rPr>
                <w:rFonts w:ascii="Simplified Arabic" w:eastAsia="Times New Roman" w:hAnsi="Simplified Arabic" w:hint="cs"/>
                <w:kern w:val="0"/>
                <w:sz w:val="22"/>
                <w:szCs w:val="22"/>
                <w:rtl/>
                <w:lang w:val="en-GB"/>
              </w:rPr>
              <w:t>تموز</w:t>
            </w:r>
            <w:r w:rsidRPr="00752FCF">
              <w:rPr>
                <w:rFonts w:ascii="Simplified Arabic" w:eastAsia="Times New Roman" w:hAnsi="Simplified Arabic" w:hint="cs"/>
                <w:kern w:val="0"/>
                <w:sz w:val="22"/>
                <w:szCs w:val="22"/>
                <w:rtl/>
                <w:lang w:val="en-GB"/>
              </w:rPr>
              <w:t>/</w:t>
            </w:r>
            <w:r w:rsidR="001C6FD4" w:rsidRPr="00752FCF">
              <w:rPr>
                <w:rFonts w:ascii="Simplified Arabic" w:eastAsia="Times New Roman" w:hAnsi="Simplified Arabic" w:hint="cs"/>
                <w:kern w:val="0"/>
                <w:sz w:val="22"/>
                <w:szCs w:val="22"/>
                <w:rtl/>
                <w:lang w:val="en-GB"/>
              </w:rPr>
              <w:t>يوليه</w:t>
            </w:r>
            <w:r w:rsidRPr="00752FCF">
              <w:rPr>
                <w:rFonts w:ascii="Simplified Arabic" w:eastAsia="Times New Roman" w:hAnsi="Simplified Arabic"/>
                <w:kern w:val="0"/>
                <w:sz w:val="22"/>
                <w:szCs w:val="22"/>
                <w:rtl/>
                <w:lang w:val="en-GB"/>
              </w:rPr>
              <w:t xml:space="preserve"> </w:t>
            </w:r>
            <w:r w:rsidR="009B0CEA">
              <w:rPr>
                <w:rFonts w:ascii="Simplified Arabic" w:eastAsia="Times New Roman" w:hAnsi="Simplified Arabic" w:hint="cs"/>
                <w:kern w:val="0"/>
                <w:sz w:val="22"/>
                <w:szCs w:val="22"/>
                <w:rtl/>
                <w:lang w:val="en-GB"/>
              </w:rPr>
              <w:t>2024</w:t>
            </w:r>
          </w:p>
        </w:tc>
      </w:tr>
    </w:tbl>
    <w:p w14:paraId="79D8048C" w14:textId="0D6315B3" w:rsidR="00BA1956" w:rsidRPr="00752FCF" w:rsidRDefault="00BA1956" w:rsidP="00BA1956">
      <w:pPr>
        <w:spacing w:line="120" w:lineRule="exact"/>
        <w:jc w:val="center"/>
        <w:rPr>
          <w:rFonts w:ascii="Simplified Arabic" w:eastAsia="Times New Roman" w:hAnsi="Simplified Arabic"/>
          <w:spacing w:val="4"/>
          <w:kern w:val="0"/>
          <w:sz w:val="22"/>
          <w:szCs w:val="22"/>
          <w:rtl/>
        </w:rPr>
      </w:pPr>
    </w:p>
    <w:p w14:paraId="66F47989" w14:textId="0845D3B9" w:rsidR="00BA1956" w:rsidRPr="00752FCF" w:rsidRDefault="00BA1956" w:rsidP="00BA1956">
      <w:pPr>
        <w:spacing w:after="120" w:line="480" w:lineRule="exact"/>
        <w:jc w:val="center"/>
        <w:rPr>
          <w:rFonts w:ascii="Simplified Arabic" w:eastAsia="Times New Roman" w:hAnsi="Simplified Arabic"/>
          <w:b/>
          <w:bCs/>
          <w:spacing w:val="4"/>
          <w:kern w:val="0"/>
          <w:sz w:val="30"/>
          <w:rtl/>
        </w:rPr>
      </w:pPr>
      <w:r w:rsidRPr="00752FCF">
        <w:rPr>
          <w:rFonts w:ascii="Simplified Arabic" w:eastAsia="Times New Roman" w:hAnsi="Simplified Arabic"/>
          <w:b/>
          <w:bCs/>
          <w:spacing w:val="4"/>
          <w:kern w:val="0"/>
          <w:sz w:val="30"/>
          <w:rtl/>
          <w:lang w:val="en-GB"/>
        </w:rPr>
        <w:t xml:space="preserve">التقرير الإحصائي السنوي عن المواد المدرجة </w:t>
      </w:r>
      <w:r w:rsidRPr="00752FCF">
        <w:rPr>
          <w:rFonts w:ascii="Simplified Arabic" w:eastAsia="Times New Roman" w:hAnsi="Simplified Arabic"/>
          <w:b/>
          <w:bCs/>
          <w:spacing w:val="4"/>
          <w:kern w:val="0"/>
          <w:sz w:val="30"/>
          <w:rtl/>
          <w:lang w:val="en-GB"/>
        </w:rPr>
        <w:br/>
        <w:t>في اتفاقية المؤثِّرات العقلية لسنة 1971</w:t>
      </w:r>
    </w:p>
    <w:p w14:paraId="4BE773C1" w14:textId="77777777" w:rsidR="00BA1956" w:rsidRPr="00752FCF" w:rsidRDefault="00BA1956" w:rsidP="00BA1956">
      <w:pPr>
        <w:spacing w:line="120" w:lineRule="exact"/>
        <w:jc w:val="left"/>
        <w:rPr>
          <w:rFonts w:eastAsia="Times New Roman"/>
          <w:kern w:val="0"/>
          <w:szCs w:val="28"/>
        </w:rPr>
      </w:pPr>
    </w:p>
    <w:p w14:paraId="09509E0A" w14:textId="77777777" w:rsidR="00BA1956" w:rsidRPr="00752FCF" w:rsidRDefault="00BA1956" w:rsidP="00BA1956">
      <w:pPr>
        <w:spacing w:line="120" w:lineRule="exact"/>
        <w:jc w:val="left"/>
        <w:rPr>
          <w:rFonts w:eastAsia="Times New Roman"/>
          <w:kern w:val="0"/>
          <w:szCs w:val="28"/>
          <w:rtl/>
          <w:lang w:val="en-GB"/>
        </w:rPr>
      </w:pPr>
    </w:p>
    <w:p w14:paraId="7AF9D017" w14:textId="17703AB1" w:rsidR="00A139C6" w:rsidRPr="00752FCF" w:rsidRDefault="00BA1956" w:rsidP="00BA1956">
      <w:pPr>
        <w:spacing w:after="120" w:line="360" w:lineRule="exact"/>
        <w:jc w:val="center"/>
        <w:rPr>
          <w:rFonts w:ascii="Simplified Arabic" w:eastAsia="Times New Roman" w:hAnsi="Simplified Arabic"/>
          <w:b/>
          <w:bCs/>
          <w:spacing w:val="2"/>
          <w:kern w:val="0"/>
          <w:sz w:val="22"/>
          <w:szCs w:val="22"/>
          <w:lang w:val="en-GB"/>
        </w:rPr>
      </w:pPr>
      <w:r w:rsidRPr="00752FCF">
        <w:rPr>
          <w:rFonts w:ascii="Simplified Arabic" w:eastAsia="Times New Roman" w:hAnsi="Simplified Arabic"/>
          <w:b/>
          <w:bCs/>
          <w:spacing w:val="2"/>
          <w:kern w:val="0"/>
          <w:sz w:val="22"/>
          <w:szCs w:val="22"/>
          <w:rtl/>
          <w:lang w:val="en-GB"/>
        </w:rPr>
        <w:t xml:space="preserve">يُرسَل إلى الهيئة الدولية لمراقبة المخدِّرات، عملاً بالمواد 1 و2 و3 و12 و16 </w:t>
      </w:r>
      <w:r w:rsidRPr="00752FCF">
        <w:rPr>
          <w:rFonts w:ascii="Simplified Arabic" w:eastAsia="Times New Roman" w:hAnsi="Simplified Arabic"/>
          <w:b/>
          <w:bCs/>
          <w:spacing w:val="2"/>
          <w:kern w:val="0"/>
          <w:sz w:val="22"/>
          <w:szCs w:val="22"/>
          <w:rtl/>
          <w:lang w:val="en-GB"/>
        </w:rPr>
        <w:br/>
        <w:t>من اتفاقية المؤثِّرات العقلية لسنة 1971</w:t>
      </w:r>
    </w:p>
    <w:p w14:paraId="74CBA0D3" w14:textId="4788663A" w:rsidR="00BA1956" w:rsidRPr="00752FCF" w:rsidRDefault="00BA1956" w:rsidP="00BA1956">
      <w:pPr>
        <w:spacing w:after="120" w:line="360" w:lineRule="exact"/>
        <w:jc w:val="center"/>
        <w:rPr>
          <w:rFonts w:ascii="Simplified Arabic" w:eastAsia="Times New Roman" w:hAnsi="Simplified Arabic"/>
          <w:spacing w:val="2"/>
          <w:kern w:val="0"/>
          <w:sz w:val="22"/>
          <w:szCs w:val="22"/>
          <w:lang w:val="en-GB"/>
        </w:rPr>
      </w:pPr>
      <w:r w:rsidRPr="00752FCF">
        <w:rPr>
          <w:rFonts w:ascii="Simplified Arabic" w:eastAsia="Times New Roman" w:hAnsi="Simplified Arabic"/>
          <w:b/>
          <w:bCs/>
          <w:spacing w:val="2"/>
          <w:kern w:val="0"/>
          <w:sz w:val="22"/>
          <w:szCs w:val="22"/>
          <w:rtl/>
          <w:lang w:val="en-GB"/>
        </w:rPr>
        <w:t xml:space="preserve">وبالقرار الأول لمؤتمر الأمم المتحدة لاعتماد بروتوكول بشأن المؤثِّرات العقلية، </w:t>
      </w:r>
      <w:r w:rsidRPr="00752FCF">
        <w:rPr>
          <w:rFonts w:ascii="Simplified Arabic" w:eastAsia="Times New Roman" w:hAnsi="Simplified Arabic"/>
          <w:b/>
          <w:bCs/>
          <w:spacing w:val="2"/>
          <w:kern w:val="0"/>
          <w:sz w:val="22"/>
          <w:szCs w:val="22"/>
          <w:rtl/>
          <w:lang w:val="en-GB"/>
        </w:rPr>
        <w:br/>
        <w:t xml:space="preserve">وقرارات المجلس الاقتصادي والاجتماعي 1576 (لام) و1985/15 و1987/30 </w:t>
      </w:r>
      <w:r w:rsidRPr="00752FCF">
        <w:rPr>
          <w:rFonts w:ascii="Simplified Arabic" w:eastAsia="Times New Roman" w:hAnsi="Simplified Arabic" w:hint="eastAsia"/>
          <w:b/>
          <w:bCs/>
          <w:spacing w:val="2"/>
          <w:kern w:val="0"/>
          <w:sz w:val="22"/>
          <w:szCs w:val="22"/>
          <w:rtl/>
          <w:lang w:val="en-GB"/>
        </w:rPr>
        <w:t>وقرار</w:t>
      </w:r>
      <w:r w:rsidRPr="00752FCF">
        <w:rPr>
          <w:rFonts w:ascii="Simplified Arabic" w:eastAsia="Times New Roman" w:hAnsi="Simplified Arabic"/>
          <w:b/>
          <w:bCs/>
          <w:spacing w:val="2"/>
          <w:kern w:val="0"/>
          <w:sz w:val="22"/>
          <w:szCs w:val="22"/>
          <w:rtl/>
          <w:lang w:val="en-GB"/>
        </w:rPr>
        <w:t xml:space="preserve"> لجنة المخدِّرات </w:t>
      </w:r>
      <w:r w:rsidRPr="00752FCF">
        <w:rPr>
          <w:rFonts w:ascii="Simplified Arabic" w:eastAsia="Times New Roman" w:hAnsi="Simplified Arabic"/>
          <w:b/>
          <w:bCs/>
          <w:spacing w:val="2"/>
          <w:kern w:val="0"/>
          <w:sz w:val="22"/>
          <w:szCs w:val="22"/>
          <w:lang w:val="en-GB"/>
        </w:rPr>
        <w:t>54</w:t>
      </w:r>
      <w:r w:rsidRPr="00752FCF">
        <w:rPr>
          <w:rFonts w:ascii="Simplified Arabic" w:eastAsia="Times New Roman" w:hAnsi="Simplified Arabic"/>
          <w:b/>
          <w:bCs/>
          <w:spacing w:val="2"/>
          <w:kern w:val="0"/>
          <w:sz w:val="22"/>
          <w:szCs w:val="22"/>
          <w:rtl/>
          <w:lang w:val="en-GB"/>
        </w:rPr>
        <w:t>/6</w:t>
      </w:r>
    </w:p>
    <w:p w14:paraId="42E5AB86" w14:textId="77777777" w:rsidR="00BA1956" w:rsidRPr="00752FCF" w:rsidRDefault="00BA1956" w:rsidP="00BA1956">
      <w:pPr>
        <w:tabs>
          <w:tab w:val="left" w:pos="6995"/>
        </w:tabs>
        <w:spacing w:line="120" w:lineRule="exact"/>
        <w:jc w:val="left"/>
        <w:rPr>
          <w:rFonts w:eastAsia="Times New Roman"/>
          <w:kern w:val="0"/>
          <w:sz w:val="16"/>
          <w:szCs w:val="22"/>
          <w:rtl/>
          <w:lang w:val="en-GB"/>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3610"/>
        <w:gridCol w:w="1791"/>
        <w:gridCol w:w="2392"/>
      </w:tblGrid>
      <w:tr w:rsidR="00BA1956" w:rsidRPr="00752FCF" w14:paraId="1276E45E" w14:textId="77777777" w:rsidTr="00BA1956">
        <w:trPr>
          <w:jc w:val="center"/>
        </w:trPr>
        <w:tc>
          <w:tcPr>
            <w:tcW w:w="1846" w:type="dxa"/>
            <w:shd w:val="clear" w:color="auto" w:fill="auto"/>
          </w:tcPr>
          <w:p w14:paraId="4FA3A374"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البلد أو الإقليم:</w:t>
            </w:r>
          </w:p>
        </w:tc>
        <w:tc>
          <w:tcPr>
            <w:tcW w:w="3610" w:type="dxa"/>
          </w:tcPr>
          <w:p w14:paraId="53C27F7E" w14:textId="77777777" w:rsidR="00BA1956" w:rsidRPr="00752FCF" w:rsidRDefault="00BA1956" w:rsidP="00EF5F07">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tcPr>
          <w:p w14:paraId="67A1E342"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التاريخ:</w:t>
            </w:r>
          </w:p>
        </w:tc>
        <w:tc>
          <w:tcPr>
            <w:tcW w:w="2392" w:type="dxa"/>
          </w:tcPr>
          <w:p w14:paraId="489836B0" w14:textId="77777777" w:rsidR="00BA1956" w:rsidRPr="00752FCF" w:rsidRDefault="00BA1956" w:rsidP="00EF5F07">
            <w:pPr>
              <w:spacing w:after="40" w:line="320" w:lineRule="exact"/>
              <w:jc w:val="center"/>
              <w:rPr>
                <w:rFonts w:ascii="Simplified Arabic" w:eastAsia="Times New Roman" w:hAnsi="Simplified Arabic"/>
                <w:kern w:val="0"/>
                <w:szCs w:val="20"/>
                <w:lang w:val="en-GB"/>
              </w:rPr>
            </w:pPr>
          </w:p>
        </w:tc>
      </w:tr>
      <w:tr w:rsidR="00BA1956" w:rsidRPr="00752FCF" w14:paraId="622C8CA0" w14:textId="77777777" w:rsidTr="00BA1956">
        <w:trPr>
          <w:jc w:val="center"/>
        </w:trPr>
        <w:tc>
          <w:tcPr>
            <w:tcW w:w="1846" w:type="dxa"/>
            <w:shd w:val="clear" w:color="auto" w:fill="auto"/>
            <w:vAlign w:val="center"/>
          </w:tcPr>
          <w:p w14:paraId="7623A93C"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المكتب المختص:</w:t>
            </w:r>
          </w:p>
        </w:tc>
        <w:tc>
          <w:tcPr>
            <w:tcW w:w="7793" w:type="dxa"/>
            <w:gridSpan w:val="3"/>
            <w:shd w:val="clear" w:color="auto" w:fill="auto"/>
            <w:vAlign w:val="center"/>
          </w:tcPr>
          <w:p w14:paraId="512060C0" w14:textId="77777777" w:rsidR="00BA1956" w:rsidRPr="00752FCF" w:rsidRDefault="00BA1956" w:rsidP="00EF5F07">
            <w:pPr>
              <w:spacing w:after="40" w:line="320" w:lineRule="exact"/>
              <w:jc w:val="left"/>
              <w:rPr>
                <w:rFonts w:ascii="Simplified Arabic" w:eastAsia="Times New Roman" w:hAnsi="Simplified Arabic"/>
                <w:b/>
                <w:bCs/>
                <w:kern w:val="0"/>
                <w:szCs w:val="20"/>
                <w:lang w:val="en-GB"/>
              </w:rPr>
            </w:pPr>
          </w:p>
        </w:tc>
      </w:tr>
      <w:tr w:rsidR="00BA1956" w:rsidRPr="00752FCF" w14:paraId="000D34D6" w14:textId="77777777" w:rsidTr="00BA1956">
        <w:trPr>
          <w:jc w:val="center"/>
        </w:trPr>
        <w:tc>
          <w:tcPr>
            <w:tcW w:w="1846" w:type="dxa"/>
            <w:shd w:val="clear" w:color="auto" w:fill="auto"/>
            <w:vAlign w:val="center"/>
          </w:tcPr>
          <w:p w14:paraId="621BBF06"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اللقب أو الوظيفة:</w:t>
            </w:r>
          </w:p>
        </w:tc>
        <w:tc>
          <w:tcPr>
            <w:tcW w:w="7793" w:type="dxa"/>
            <w:gridSpan w:val="3"/>
            <w:shd w:val="clear" w:color="auto" w:fill="auto"/>
            <w:vAlign w:val="center"/>
          </w:tcPr>
          <w:p w14:paraId="5D7C2E68" w14:textId="77777777" w:rsidR="00BA1956" w:rsidRPr="00752FCF" w:rsidRDefault="00BA1956" w:rsidP="00EF5F07">
            <w:pPr>
              <w:spacing w:after="40" w:line="320" w:lineRule="exact"/>
              <w:jc w:val="left"/>
              <w:rPr>
                <w:rFonts w:ascii="Simplified Arabic" w:eastAsia="Times New Roman" w:hAnsi="Simplified Arabic"/>
                <w:b/>
                <w:bCs/>
                <w:kern w:val="0"/>
                <w:szCs w:val="20"/>
                <w:lang w:val="en-GB"/>
              </w:rPr>
            </w:pPr>
          </w:p>
        </w:tc>
      </w:tr>
      <w:tr w:rsidR="00BA1956" w:rsidRPr="00752FCF" w14:paraId="6CF1C5D1" w14:textId="77777777" w:rsidTr="00BA1956">
        <w:trPr>
          <w:jc w:val="center"/>
        </w:trPr>
        <w:tc>
          <w:tcPr>
            <w:tcW w:w="1846" w:type="dxa"/>
            <w:shd w:val="clear" w:color="auto" w:fill="auto"/>
            <w:vAlign w:val="center"/>
          </w:tcPr>
          <w:p w14:paraId="15B09C2F"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اسم الموظف المسؤول:</w:t>
            </w:r>
          </w:p>
        </w:tc>
        <w:tc>
          <w:tcPr>
            <w:tcW w:w="3610" w:type="dxa"/>
            <w:vAlign w:val="center"/>
          </w:tcPr>
          <w:p w14:paraId="33647185" w14:textId="77777777" w:rsidR="00BA1956" w:rsidRPr="00752FCF" w:rsidRDefault="00BA1956" w:rsidP="00EF5F07">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vAlign w:val="center"/>
          </w:tcPr>
          <w:p w14:paraId="2F63D686"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البريد الإلكتروني:</w:t>
            </w:r>
          </w:p>
        </w:tc>
        <w:tc>
          <w:tcPr>
            <w:tcW w:w="2392" w:type="dxa"/>
            <w:vAlign w:val="center"/>
          </w:tcPr>
          <w:p w14:paraId="2429A6D4" w14:textId="77777777" w:rsidR="00BA1956" w:rsidRPr="00752FCF" w:rsidRDefault="00BA1956" w:rsidP="00EF5F07">
            <w:pPr>
              <w:spacing w:after="40" w:line="320" w:lineRule="exact"/>
              <w:jc w:val="center"/>
              <w:rPr>
                <w:rFonts w:ascii="Simplified Arabic" w:eastAsia="Times New Roman" w:hAnsi="Simplified Arabic"/>
                <w:kern w:val="0"/>
                <w:szCs w:val="20"/>
                <w:lang w:val="en-GB"/>
              </w:rPr>
            </w:pPr>
          </w:p>
        </w:tc>
      </w:tr>
      <w:tr w:rsidR="00BA1956" w:rsidRPr="00752FCF" w14:paraId="264D35B3" w14:textId="77777777" w:rsidTr="00BA1956">
        <w:trPr>
          <w:jc w:val="center"/>
        </w:trPr>
        <w:tc>
          <w:tcPr>
            <w:tcW w:w="1846" w:type="dxa"/>
            <w:shd w:val="clear" w:color="auto" w:fill="auto"/>
            <w:vAlign w:val="center"/>
          </w:tcPr>
          <w:p w14:paraId="123EC29D"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رقم (أرقام) الهاتف:</w:t>
            </w:r>
          </w:p>
        </w:tc>
        <w:tc>
          <w:tcPr>
            <w:tcW w:w="3610" w:type="dxa"/>
            <w:vAlign w:val="center"/>
          </w:tcPr>
          <w:p w14:paraId="0CBCB2DE" w14:textId="77777777" w:rsidR="00BA1956" w:rsidRPr="00752FCF" w:rsidRDefault="00BA1956" w:rsidP="00EF5F07">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vAlign w:val="center"/>
          </w:tcPr>
          <w:p w14:paraId="3E269A1B"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رقم (أرقام) الفاكس:</w:t>
            </w:r>
          </w:p>
        </w:tc>
        <w:tc>
          <w:tcPr>
            <w:tcW w:w="2392" w:type="dxa"/>
            <w:vAlign w:val="center"/>
          </w:tcPr>
          <w:p w14:paraId="69F2E522" w14:textId="77777777" w:rsidR="00BA1956" w:rsidRPr="00752FCF" w:rsidRDefault="00BA1956" w:rsidP="00EF5F07">
            <w:pPr>
              <w:spacing w:after="40" w:line="320" w:lineRule="exact"/>
              <w:jc w:val="center"/>
              <w:rPr>
                <w:rFonts w:ascii="Simplified Arabic" w:eastAsia="Times New Roman" w:hAnsi="Simplified Arabic"/>
                <w:kern w:val="0"/>
                <w:szCs w:val="20"/>
                <w:lang w:val="en-GB"/>
              </w:rPr>
            </w:pPr>
          </w:p>
        </w:tc>
      </w:tr>
      <w:tr w:rsidR="00BA1956" w:rsidRPr="00752FCF" w14:paraId="2F98F321" w14:textId="77777777" w:rsidTr="00BA1956">
        <w:trPr>
          <w:jc w:val="center"/>
        </w:trPr>
        <w:tc>
          <w:tcPr>
            <w:tcW w:w="1846" w:type="dxa"/>
            <w:shd w:val="clear" w:color="auto" w:fill="auto"/>
            <w:vAlign w:val="center"/>
          </w:tcPr>
          <w:p w14:paraId="7B11E087"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التوقيع:</w:t>
            </w:r>
          </w:p>
        </w:tc>
        <w:tc>
          <w:tcPr>
            <w:tcW w:w="3610" w:type="dxa"/>
            <w:vAlign w:val="center"/>
          </w:tcPr>
          <w:p w14:paraId="77DF8656" w14:textId="77777777" w:rsidR="00BA1956" w:rsidRPr="00752FCF" w:rsidRDefault="00BA1956" w:rsidP="00EF5F07">
            <w:pPr>
              <w:spacing w:after="40" w:line="320" w:lineRule="exact"/>
              <w:jc w:val="center"/>
              <w:rPr>
                <w:rFonts w:ascii="Simplified Arabic" w:eastAsia="Times New Roman" w:hAnsi="Simplified Arabic"/>
                <w:b/>
                <w:bCs/>
                <w:kern w:val="0"/>
                <w:szCs w:val="20"/>
                <w:lang w:val="en-GB"/>
              </w:rPr>
            </w:pPr>
          </w:p>
        </w:tc>
        <w:tc>
          <w:tcPr>
            <w:tcW w:w="1791" w:type="dxa"/>
            <w:shd w:val="clear" w:color="auto" w:fill="auto"/>
            <w:vAlign w:val="center"/>
          </w:tcPr>
          <w:p w14:paraId="553195A4" w14:textId="77777777" w:rsidR="00BA1956" w:rsidRPr="00752FCF" w:rsidRDefault="00BA1956" w:rsidP="00EF5F07">
            <w:pPr>
              <w:spacing w:after="40" w:line="320" w:lineRule="exact"/>
              <w:ind w:right="-57"/>
              <w:jc w:val="left"/>
              <w:rPr>
                <w:rFonts w:ascii="Simplified Arabic" w:eastAsia="Times New Roman" w:hAnsi="Simplified Arabic"/>
                <w:b/>
                <w:bCs/>
                <w:kern w:val="0"/>
                <w:szCs w:val="20"/>
                <w:lang w:val="en-GB"/>
              </w:rPr>
            </w:pPr>
            <w:r w:rsidRPr="00752FCF">
              <w:rPr>
                <w:rFonts w:ascii="Simplified Arabic" w:eastAsia="Times New Roman" w:hAnsi="Simplified Arabic"/>
                <w:b/>
                <w:bCs/>
                <w:kern w:val="0"/>
                <w:szCs w:val="20"/>
                <w:rtl/>
                <w:lang w:val="en-GB"/>
              </w:rPr>
              <w:t>السنة التقويمية:</w:t>
            </w:r>
          </w:p>
        </w:tc>
        <w:tc>
          <w:tcPr>
            <w:tcW w:w="2392" w:type="dxa"/>
            <w:vAlign w:val="center"/>
          </w:tcPr>
          <w:p w14:paraId="6A468CEB" w14:textId="77777777" w:rsidR="00BA1956" w:rsidRPr="00752FCF" w:rsidRDefault="00BA1956" w:rsidP="00EF5F07">
            <w:pPr>
              <w:spacing w:after="40" w:line="320" w:lineRule="exact"/>
              <w:jc w:val="center"/>
              <w:rPr>
                <w:rFonts w:ascii="Simplified Arabic" w:eastAsia="Times New Roman" w:hAnsi="Simplified Arabic"/>
                <w:kern w:val="0"/>
                <w:szCs w:val="20"/>
                <w:lang w:val="en-GB"/>
              </w:rPr>
            </w:pPr>
          </w:p>
        </w:tc>
      </w:tr>
    </w:tbl>
    <w:p w14:paraId="19B41813" w14:textId="77777777" w:rsidR="00BA1956" w:rsidRPr="00752FCF" w:rsidRDefault="00BA1956" w:rsidP="00BA1956">
      <w:pPr>
        <w:spacing w:line="120" w:lineRule="exact"/>
        <w:jc w:val="left"/>
        <w:rPr>
          <w:rFonts w:eastAsia="Times New Roman"/>
          <w:kern w:val="0"/>
          <w:szCs w:val="28"/>
          <w:rtl/>
        </w:rPr>
      </w:pPr>
    </w:p>
    <w:p w14:paraId="2D0C57A3" w14:textId="77777777" w:rsidR="00BA1956" w:rsidRPr="00752FCF" w:rsidRDefault="00BA1956" w:rsidP="00BA1956">
      <w:pPr>
        <w:spacing w:line="120" w:lineRule="exact"/>
        <w:jc w:val="left"/>
        <w:rPr>
          <w:rFonts w:eastAsia="Times New Roman"/>
          <w:kern w:val="0"/>
          <w:szCs w:val="28"/>
          <w:rt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634"/>
      </w:tblGrid>
      <w:tr w:rsidR="00BA1956" w:rsidRPr="00752FCF" w14:paraId="69485199" w14:textId="77777777" w:rsidTr="00EC5E25">
        <w:trPr>
          <w:trHeight w:val="1928"/>
          <w:jc w:val="center"/>
        </w:trPr>
        <w:tc>
          <w:tcPr>
            <w:tcW w:w="9634" w:type="dxa"/>
            <w:shd w:val="clear" w:color="auto" w:fill="FFFFFF" w:themeFill="background1"/>
            <w:vAlign w:val="center"/>
          </w:tcPr>
          <w:p w14:paraId="52F35EB8" w14:textId="1807A248" w:rsidR="00BA1956" w:rsidRDefault="00BA1956" w:rsidP="00BA1956">
            <w:pPr>
              <w:tabs>
                <w:tab w:val="right" w:pos="9139"/>
              </w:tabs>
              <w:spacing w:before="100" w:after="100" w:line="360" w:lineRule="exact"/>
              <w:jc w:val="center"/>
              <w:rPr>
                <w:rFonts w:ascii="Simplified Arabic" w:eastAsia="Times New Roman" w:hAnsi="Simplified Arabic"/>
                <w:b/>
                <w:bCs/>
                <w:kern w:val="0"/>
                <w:sz w:val="22"/>
                <w:szCs w:val="22"/>
                <w:rtl/>
                <w:lang w:val="en-GB"/>
              </w:rPr>
            </w:pPr>
            <w:r w:rsidRPr="00752FCF">
              <w:rPr>
                <w:rFonts w:ascii="Simplified Arabic" w:eastAsia="Times New Roman" w:hAnsi="Simplified Arabic"/>
                <w:b/>
                <w:bCs/>
                <w:kern w:val="0"/>
                <w:sz w:val="22"/>
                <w:szCs w:val="22"/>
                <w:rtl/>
                <w:lang w:val="en-GB"/>
              </w:rPr>
              <w:t>التغييرات في</w:t>
            </w:r>
            <w:r w:rsidR="00133F2F">
              <w:rPr>
                <w:rFonts w:ascii="Simplified Arabic" w:eastAsia="Times New Roman" w:hAnsi="Simplified Arabic" w:hint="cs"/>
                <w:b/>
                <w:bCs/>
                <w:kern w:val="0"/>
                <w:sz w:val="22"/>
                <w:szCs w:val="22"/>
                <w:rtl/>
                <w:lang w:val="en-GB"/>
              </w:rPr>
              <w:t xml:space="preserve"> </w:t>
            </w:r>
            <w:r w:rsidR="009B0CEA">
              <w:rPr>
                <w:rFonts w:ascii="Simplified Arabic" w:eastAsia="Times New Roman" w:hAnsi="Simplified Arabic" w:hint="cs"/>
                <w:b/>
                <w:bCs/>
                <w:kern w:val="0"/>
                <w:sz w:val="22"/>
                <w:szCs w:val="22"/>
                <w:rtl/>
                <w:lang w:val="en-GB"/>
              </w:rPr>
              <w:t>الإبلاغ عن</w:t>
            </w:r>
            <w:r w:rsidR="00B0339A">
              <w:rPr>
                <w:rtl/>
              </w:rPr>
              <w:t xml:space="preserve"> </w:t>
            </w:r>
            <w:r w:rsidR="00B0339A" w:rsidRPr="00B0339A">
              <w:rPr>
                <w:rFonts w:ascii="Simplified Arabic" w:eastAsia="Times New Roman" w:hAnsi="Simplified Arabic"/>
                <w:b/>
                <w:bCs/>
                <w:kern w:val="0"/>
                <w:sz w:val="22"/>
                <w:szCs w:val="22"/>
                <w:rtl/>
                <w:lang w:val="en-GB"/>
              </w:rPr>
              <w:t>تتراهيدروكانابينول</w:t>
            </w:r>
            <w:r w:rsidR="00B0339A">
              <w:rPr>
                <w:rFonts w:ascii="Simplified Arabic" w:eastAsia="Times New Roman" w:hAnsi="Simplified Arabic" w:hint="cs"/>
                <w:b/>
                <w:bCs/>
                <w:kern w:val="0"/>
                <w:sz w:val="22"/>
                <w:szCs w:val="22"/>
                <w:rtl/>
                <w:lang w:val="en-GB"/>
              </w:rPr>
              <w:t xml:space="preserve"> </w:t>
            </w:r>
            <w:r w:rsidR="00B0339A" w:rsidRPr="00B0339A">
              <w:rPr>
                <w:rFonts w:ascii="Simplified Arabic" w:eastAsia="Times New Roman" w:hAnsi="Simplified Arabic"/>
                <w:b/>
                <w:bCs/>
                <w:kern w:val="0"/>
                <w:sz w:val="22"/>
                <w:szCs w:val="22"/>
                <w:rtl/>
                <w:lang w:val="en-GB"/>
              </w:rPr>
              <w:t>وإيسوميراته</w:t>
            </w:r>
            <w:r w:rsidR="00B0339A">
              <w:rPr>
                <w:rFonts w:ascii="Simplified Arabic" w:eastAsia="Times New Roman" w:hAnsi="Simplified Arabic" w:hint="cs"/>
                <w:b/>
                <w:bCs/>
                <w:kern w:val="0"/>
                <w:sz w:val="22"/>
                <w:szCs w:val="22"/>
                <w:rtl/>
                <w:lang w:val="en-GB"/>
              </w:rPr>
              <w:t xml:space="preserve"> و</w:t>
            </w:r>
            <w:r w:rsidR="00B0339A" w:rsidRPr="00EC5E25">
              <w:rPr>
                <w:rFonts w:ascii="Simplified Arabic" w:eastAsia="Times New Roman" w:hAnsi="Simplified Arabic"/>
                <w:b/>
                <w:bCs/>
                <w:i/>
                <w:iCs/>
                <w:kern w:val="0"/>
                <w:sz w:val="22"/>
                <w:szCs w:val="22"/>
                <w:rtl/>
                <w:lang w:val="en-GB"/>
              </w:rPr>
              <w:t>دلتا</w:t>
            </w:r>
            <w:r w:rsidR="00B0339A" w:rsidRPr="00B0339A">
              <w:rPr>
                <w:rFonts w:ascii="Simplified Arabic" w:eastAsia="Times New Roman" w:hAnsi="Simplified Arabic"/>
                <w:b/>
                <w:bCs/>
                <w:kern w:val="0"/>
                <w:sz w:val="22"/>
                <w:szCs w:val="22"/>
                <w:rtl/>
                <w:lang w:val="en-GB"/>
              </w:rPr>
              <w:t>-9-تتراهيدروكانابينول</w:t>
            </w:r>
          </w:p>
          <w:p w14:paraId="635F69A7" w14:textId="66BCAE70" w:rsidR="00B0339A" w:rsidRDefault="00B0339A" w:rsidP="00B0339A">
            <w:pPr>
              <w:tabs>
                <w:tab w:val="right" w:pos="9139"/>
              </w:tabs>
              <w:spacing w:before="100" w:after="100" w:line="360" w:lineRule="exact"/>
              <w:jc w:val="center"/>
              <w:rPr>
                <w:rFonts w:ascii="Simplified Arabic" w:eastAsia="Times New Roman" w:hAnsi="Simplified Arabic"/>
                <w:b/>
                <w:bCs/>
                <w:kern w:val="0"/>
                <w:sz w:val="22"/>
                <w:szCs w:val="22"/>
                <w:rtl/>
                <w:lang w:val="en-GB"/>
              </w:rPr>
            </w:pPr>
            <w:r>
              <w:rPr>
                <w:rFonts w:ascii="Simplified Arabic" w:eastAsia="Times New Roman" w:hAnsi="Simplified Arabic" w:hint="cs"/>
                <w:b/>
                <w:bCs/>
                <w:kern w:val="0"/>
                <w:sz w:val="22"/>
                <w:szCs w:val="22"/>
                <w:rtl/>
                <w:lang w:val="en-GB"/>
              </w:rPr>
              <w:t xml:space="preserve">ينبغي أن تتضمن المعلومات الإحصائية كميات </w:t>
            </w:r>
            <w:r w:rsidRPr="00B0339A">
              <w:rPr>
                <w:rFonts w:ascii="Simplified Arabic" w:eastAsia="Times New Roman" w:hAnsi="Simplified Arabic"/>
                <w:b/>
                <w:bCs/>
                <w:kern w:val="0"/>
                <w:sz w:val="22"/>
                <w:szCs w:val="22"/>
                <w:rtl/>
                <w:lang w:val="en-GB"/>
              </w:rPr>
              <w:t>تتراهيدروكانابينول وإيسوميراته</w:t>
            </w:r>
            <w:r>
              <w:rPr>
                <w:rFonts w:ascii="Simplified Arabic" w:eastAsia="Times New Roman" w:hAnsi="Simplified Arabic" w:hint="cs"/>
                <w:b/>
                <w:bCs/>
                <w:kern w:val="0"/>
                <w:sz w:val="22"/>
                <w:szCs w:val="22"/>
                <w:rtl/>
                <w:lang w:val="en-GB"/>
              </w:rPr>
              <w:t xml:space="preserve"> و</w:t>
            </w:r>
            <w:r w:rsidRPr="00771802">
              <w:rPr>
                <w:rFonts w:ascii="Simplified Arabic" w:eastAsia="Times New Roman" w:hAnsi="Simplified Arabic"/>
                <w:b/>
                <w:bCs/>
                <w:i/>
                <w:iCs/>
                <w:kern w:val="0"/>
                <w:sz w:val="22"/>
                <w:szCs w:val="22"/>
                <w:rtl/>
                <w:lang w:val="en-GB"/>
              </w:rPr>
              <w:t>دلتا</w:t>
            </w:r>
            <w:r w:rsidRPr="00B0339A">
              <w:rPr>
                <w:rFonts w:ascii="Simplified Arabic" w:eastAsia="Times New Roman" w:hAnsi="Simplified Arabic"/>
                <w:b/>
                <w:bCs/>
                <w:kern w:val="0"/>
                <w:sz w:val="22"/>
                <w:szCs w:val="22"/>
                <w:rtl/>
                <w:lang w:val="en-GB"/>
              </w:rPr>
              <w:t>-9-تتراهيدروكانابينول</w:t>
            </w:r>
            <w:r>
              <w:rPr>
                <w:rFonts w:ascii="Simplified Arabic" w:eastAsia="Times New Roman" w:hAnsi="Simplified Arabic" w:hint="cs"/>
                <w:b/>
                <w:bCs/>
                <w:kern w:val="0"/>
                <w:sz w:val="22"/>
                <w:szCs w:val="22"/>
                <w:rtl/>
                <w:lang w:val="en-GB"/>
              </w:rPr>
              <w:t xml:space="preserve"> </w:t>
            </w:r>
            <w:r w:rsidRPr="00B0339A">
              <w:rPr>
                <w:rFonts w:ascii="Simplified Arabic" w:eastAsia="Times New Roman" w:hAnsi="Simplified Arabic"/>
                <w:b/>
                <w:bCs/>
                <w:kern w:val="0"/>
                <w:sz w:val="22"/>
                <w:szCs w:val="22"/>
                <w:rtl/>
                <w:lang w:val="en-GB"/>
              </w:rPr>
              <w:t>الطبيعية</w:t>
            </w:r>
            <w:r w:rsidR="00402CB9">
              <w:rPr>
                <w:rFonts w:ascii="Simplified Arabic" w:eastAsia="Times New Roman" w:hAnsi="Simplified Arabic"/>
                <w:b/>
                <w:bCs/>
                <w:kern w:val="0"/>
                <w:sz w:val="22"/>
                <w:szCs w:val="22"/>
                <w:rtl/>
                <w:lang w:val="en-GB"/>
              </w:rPr>
              <w:br/>
            </w:r>
            <w:r w:rsidRPr="00B0339A">
              <w:rPr>
                <w:rFonts w:ascii="Simplified Arabic" w:eastAsia="Times New Roman" w:hAnsi="Simplified Arabic"/>
                <w:b/>
                <w:bCs/>
                <w:kern w:val="0"/>
                <w:sz w:val="22"/>
                <w:szCs w:val="22"/>
                <w:rtl/>
                <w:lang w:val="en-GB"/>
              </w:rPr>
              <w:t>والاصطناعية المنشأ</w:t>
            </w:r>
          </w:p>
          <w:p w14:paraId="6BCE6D69" w14:textId="51D770AF" w:rsidR="00BA1956" w:rsidRPr="00752FCF" w:rsidRDefault="00B0339A" w:rsidP="00BA1956">
            <w:pPr>
              <w:tabs>
                <w:tab w:val="right" w:pos="9139"/>
              </w:tabs>
              <w:spacing w:before="100" w:after="100" w:line="360" w:lineRule="exact"/>
              <w:jc w:val="center"/>
              <w:rPr>
                <w:rFonts w:ascii="Simplified Arabic" w:hAnsi="Simplified Arabic"/>
                <w:b/>
                <w:szCs w:val="32"/>
              </w:rPr>
            </w:pPr>
            <w:r>
              <w:rPr>
                <w:rFonts w:ascii="Simplified Arabic" w:eastAsia="Times New Roman" w:hAnsi="Simplified Arabic" w:hint="cs"/>
                <w:b/>
                <w:bCs/>
                <w:kern w:val="0"/>
                <w:sz w:val="22"/>
                <w:szCs w:val="22"/>
                <w:rtl/>
                <w:lang w:val="en-GB"/>
              </w:rPr>
              <w:t xml:space="preserve">والمعلومات بشأن منشأ المواد مطلوبة في </w:t>
            </w:r>
            <w:r w:rsidR="00133F2F">
              <w:rPr>
                <w:rFonts w:ascii="Simplified Arabic" w:eastAsia="Times New Roman" w:hAnsi="Simplified Arabic" w:hint="cs"/>
                <w:b/>
                <w:bCs/>
                <w:kern w:val="0"/>
                <w:sz w:val="22"/>
                <w:szCs w:val="22"/>
                <w:rtl/>
                <w:lang w:val="en-GB"/>
              </w:rPr>
              <w:t xml:space="preserve">الجزء </w:t>
            </w:r>
            <w:r>
              <w:rPr>
                <w:rFonts w:ascii="Simplified Arabic" w:eastAsia="Times New Roman" w:hAnsi="Simplified Arabic" w:hint="cs"/>
                <w:b/>
                <w:bCs/>
                <w:kern w:val="0"/>
                <w:sz w:val="22"/>
                <w:szCs w:val="22"/>
                <w:rtl/>
                <w:lang w:val="en-GB"/>
              </w:rPr>
              <w:t>الرابع</w:t>
            </w:r>
          </w:p>
        </w:tc>
      </w:tr>
    </w:tbl>
    <w:p w14:paraId="166F4F8C" w14:textId="77777777" w:rsidR="00BA1956" w:rsidRPr="00752FCF" w:rsidRDefault="00BA1956" w:rsidP="00BA1956">
      <w:pPr>
        <w:spacing w:line="120" w:lineRule="exact"/>
        <w:jc w:val="left"/>
        <w:rPr>
          <w:rFonts w:eastAsia="Times New Roman"/>
          <w:kern w:val="0"/>
          <w:szCs w:val="28"/>
          <w:rtl/>
        </w:rPr>
      </w:pPr>
    </w:p>
    <w:p w14:paraId="474B7617" w14:textId="77777777" w:rsidR="00BA1956" w:rsidRPr="00752FCF" w:rsidRDefault="00BA1956" w:rsidP="00BA1956">
      <w:pPr>
        <w:spacing w:line="120" w:lineRule="exact"/>
        <w:jc w:val="left"/>
        <w:rPr>
          <w:rFonts w:eastAsia="Times New Roman"/>
          <w:kern w:val="0"/>
          <w:szCs w:val="28"/>
          <w:rtl/>
          <w:lang w:val="en-GB"/>
        </w:rPr>
      </w:pPr>
    </w:p>
    <w:tbl>
      <w:tblPr>
        <w:bidiVisual/>
        <w:tblW w:w="96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BA1956" w:rsidRPr="00752FCF" w14:paraId="3AD1691F" w14:textId="77777777" w:rsidTr="00EF5F07">
        <w:trPr>
          <w:jc w:val="center"/>
        </w:trPr>
        <w:tc>
          <w:tcPr>
            <w:tcW w:w="9639" w:type="dxa"/>
            <w:tcBorders>
              <w:bottom w:val="single" w:sz="4" w:space="0" w:color="auto"/>
            </w:tcBorders>
          </w:tcPr>
          <w:p w14:paraId="72261A72" w14:textId="4C71241E" w:rsidR="00BA1956" w:rsidRPr="00EC5E25" w:rsidRDefault="00BA1956" w:rsidP="00EC5E25">
            <w:pPr>
              <w:spacing w:before="100" w:after="100" w:line="360" w:lineRule="exact"/>
              <w:jc w:val="center"/>
              <w:rPr>
                <w:rFonts w:ascii="Simplified Arabic" w:hAnsi="Simplified Arabic"/>
                <w:b/>
                <w:bCs/>
                <w:spacing w:val="2"/>
                <w:sz w:val="22"/>
                <w:szCs w:val="22"/>
                <w:rtl/>
                <w:lang w:val="en-GB"/>
              </w:rPr>
            </w:pPr>
            <w:r w:rsidRPr="00752FCF">
              <w:rPr>
                <w:rFonts w:ascii="Simplified Arabic" w:hAnsi="Simplified Arabic"/>
                <w:b/>
                <w:bCs/>
                <w:spacing w:val="2"/>
                <w:sz w:val="22"/>
                <w:szCs w:val="22"/>
                <w:rtl/>
              </w:rPr>
              <w:t xml:space="preserve">يمكن أيضاً </w:t>
            </w:r>
            <w:proofErr w:type="spellStart"/>
            <w:r w:rsidRPr="00752FCF">
              <w:rPr>
                <w:rFonts w:ascii="Simplified Arabic" w:hAnsi="Simplified Arabic"/>
                <w:b/>
                <w:bCs/>
                <w:spacing w:val="2"/>
                <w:sz w:val="22"/>
                <w:szCs w:val="22"/>
                <w:rtl/>
              </w:rPr>
              <w:t>تن‍زيل</w:t>
            </w:r>
            <w:proofErr w:type="spellEnd"/>
            <w:r w:rsidRPr="00752FCF">
              <w:rPr>
                <w:rFonts w:ascii="Simplified Arabic" w:hAnsi="Simplified Arabic"/>
                <w:b/>
                <w:bCs/>
                <w:spacing w:val="2"/>
                <w:sz w:val="22"/>
                <w:szCs w:val="22"/>
                <w:rtl/>
              </w:rPr>
              <w:t xml:space="preserve"> هذه الاستمارة من الموقع الشبكي للهيئة الدولية لمراقبة المخدِّرات: </w:t>
            </w:r>
            <w:hyperlink r:id="rId16" w:history="1">
              <w:r w:rsidRPr="00752FCF">
                <w:rPr>
                  <w:rStyle w:val="Hyperlink"/>
                  <w:rFonts w:asciiTheme="majorBidi" w:hAnsiTheme="majorBidi" w:cstheme="majorBidi"/>
                  <w:b/>
                  <w:bCs/>
                  <w:spacing w:val="2"/>
                  <w:szCs w:val="20"/>
                  <w:u w:val="none"/>
                  <w:lang w:val="en-GB"/>
                </w:rPr>
                <w:t>www.incb.org</w:t>
              </w:r>
            </w:hyperlink>
            <w:r w:rsidRPr="00752FCF">
              <w:rPr>
                <w:rFonts w:ascii="Simplified Arabic" w:hAnsi="Simplified Arabic"/>
                <w:b/>
                <w:bCs/>
                <w:spacing w:val="2"/>
                <w:sz w:val="22"/>
                <w:szCs w:val="22"/>
                <w:rtl/>
                <w:lang w:val="en-GB"/>
              </w:rPr>
              <w:t xml:space="preserve">، </w:t>
            </w:r>
            <w:r w:rsidRPr="00752FCF">
              <w:rPr>
                <w:rFonts w:ascii="Simplified Arabic" w:hAnsi="Simplified Arabic"/>
                <w:b/>
                <w:bCs/>
                <w:spacing w:val="2"/>
                <w:sz w:val="22"/>
                <w:szCs w:val="22"/>
                <w:rtl/>
                <w:lang w:val="en-GB"/>
              </w:rPr>
              <w:br/>
              <w:t>تحت عنوان "</w:t>
            </w:r>
            <w:r w:rsidRPr="00752FCF">
              <w:rPr>
                <w:rFonts w:asciiTheme="majorBidi" w:hAnsiTheme="majorBidi" w:cstheme="majorBidi"/>
                <w:b/>
                <w:bCs/>
                <w:spacing w:val="2"/>
                <w:szCs w:val="20"/>
                <w:lang w:val="en-GB"/>
              </w:rPr>
              <w:t>Psychotropic Substances</w:t>
            </w:r>
            <w:r w:rsidRPr="00752FCF">
              <w:rPr>
                <w:rFonts w:ascii="Simplified Arabic" w:hAnsi="Simplified Arabic"/>
                <w:b/>
                <w:bCs/>
                <w:spacing w:val="2"/>
                <w:sz w:val="22"/>
                <w:szCs w:val="22"/>
                <w:rtl/>
                <w:lang w:val="en-GB"/>
              </w:rPr>
              <w:t>"، ثمَّ "</w:t>
            </w:r>
            <w:r w:rsidRPr="00752FCF">
              <w:rPr>
                <w:rFonts w:ascii="Simplified Arabic" w:hAnsi="Simplified Arabic"/>
                <w:b/>
                <w:bCs/>
                <w:spacing w:val="2"/>
                <w:sz w:val="22"/>
                <w:szCs w:val="22"/>
                <w:lang w:val="en-GB"/>
              </w:rPr>
              <w:t>Toolkit</w:t>
            </w:r>
            <w:r w:rsidRPr="00752FCF">
              <w:rPr>
                <w:rFonts w:ascii="Simplified Arabic" w:hAnsi="Simplified Arabic"/>
                <w:b/>
                <w:bCs/>
                <w:spacing w:val="2"/>
                <w:sz w:val="22"/>
                <w:szCs w:val="22"/>
                <w:rtl/>
                <w:lang w:val="en-GB"/>
              </w:rPr>
              <w:t>"، ثمَّ "</w:t>
            </w:r>
            <w:r w:rsidRPr="00752FCF">
              <w:rPr>
                <w:rFonts w:cs="Times New Roman"/>
                <w:b/>
                <w:bCs/>
                <w:spacing w:val="2"/>
                <w:szCs w:val="20"/>
                <w:lang w:val="en-GB"/>
              </w:rPr>
              <w:t>Form P</w:t>
            </w:r>
            <w:r w:rsidRPr="00752FCF">
              <w:rPr>
                <w:rFonts w:ascii="Simplified Arabic" w:hAnsi="Simplified Arabic"/>
                <w:b/>
                <w:bCs/>
                <w:spacing w:val="2"/>
                <w:sz w:val="22"/>
                <w:szCs w:val="22"/>
                <w:rtl/>
                <w:lang w:val="en-GB"/>
              </w:rPr>
              <w:t>".</w:t>
            </w:r>
            <w:r w:rsidRPr="00752FCF" w:rsidDel="009A1F38">
              <w:rPr>
                <w:rFonts w:ascii="Times New Roman Bold" w:eastAsia="Times New Roman" w:hAnsi="Times New Roman Bold"/>
                <w:b/>
                <w:bCs/>
                <w:spacing w:val="2"/>
                <w:kern w:val="0"/>
                <w:sz w:val="17"/>
                <w:szCs w:val="18"/>
                <w:rtl/>
                <w:lang w:val="en-GB"/>
              </w:rPr>
              <w:t xml:space="preserve"> </w:t>
            </w:r>
          </w:p>
        </w:tc>
      </w:tr>
    </w:tbl>
    <w:p w14:paraId="0EBA9EB6" w14:textId="77777777" w:rsidR="00BA1956" w:rsidRPr="00752FCF" w:rsidRDefault="00BA1956" w:rsidP="00BA1956">
      <w:pPr>
        <w:spacing w:line="120" w:lineRule="exact"/>
        <w:jc w:val="left"/>
        <w:rPr>
          <w:rtl/>
        </w:rPr>
      </w:pPr>
    </w:p>
    <w:p w14:paraId="2867546E" w14:textId="77777777" w:rsidR="00BA1956" w:rsidRPr="00752FCF" w:rsidRDefault="00BA1956" w:rsidP="00BA1956">
      <w:pPr>
        <w:spacing w:line="120" w:lineRule="exact"/>
        <w:jc w:val="left"/>
      </w:pPr>
    </w:p>
    <w:tbl>
      <w:tblPr>
        <w:bidiVisual/>
        <w:tblW w:w="96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BA1956" w:rsidRPr="00752FCF" w14:paraId="525484F8" w14:textId="77777777" w:rsidTr="00EF5F07">
        <w:trPr>
          <w:jc w:val="center"/>
        </w:trPr>
        <w:tc>
          <w:tcPr>
            <w:tcW w:w="9639" w:type="dxa"/>
            <w:tcBorders>
              <w:top w:val="single" w:sz="4" w:space="0" w:color="auto"/>
              <w:bottom w:val="single" w:sz="4" w:space="0" w:color="auto"/>
            </w:tcBorders>
          </w:tcPr>
          <w:p w14:paraId="1F1ECF2A" w14:textId="77777777" w:rsidR="00BA1956" w:rsidRPr="00752FCF" w:rsidRDefault="00BA1956" w:rsidP="00BA1956">
            <w:pPr>
              <w:tabs>
                <w:tab w:val="right" w:pos="9139"/>
              </w:tabs>
              <w:spacing w:before="120" w:after="80" w:line="280" w:lineRule="exact"/>
              <w:ind w:left="113" w:right="113"/>
              <w:jc w:val="center"/>
              <w:rPr>
                <w:rFonts w:ascii="Simplified Arabic" w:eastAsia="Times New Roman" w:hAnsi="Simplified Arabic"/>
                <w:spacing w:val="2"/>
                <w:kern w:val="0"/>
                <w:szCs w:val="20"/>
                <w:rtl/>
                <w:lang w:val="en-GB"/>
              </w:rPr>
            </w:pPr>
            <w:r w:rsidRPr="00752FCF">
              <w:rPr>
                <w:rFonts w:ascii="Simplified Arabic" w:eastAsia="Times New Roman" w:hAnsi="Simplified Arabic"/>
                <w:spacing w:val="2"/>
                <w:kern w:val="0"/>
                <w:szCs w:val="20"/>
                <w:rtl/>
                <w:lang w:val="en-GB"/>
              </w:rPr>
              <w:t xml:space="preserve">يرجى ملء هذه الاستمارة في أقرب وقت ممكن وفي موعد أقصاه 30 حزيران/يونيه </w:t>
            </w:r>
            <w:r w:rsidRPr="00752FCF">
              <w:rPr>
                <w:rFonts w:ascii="Simplified Arabic" w:eastAsia="Times New Roman" w:hAnsi="Simplified Arabic"/>
                <w:spacing w:val="2"/>
                <w:kern w:val="0"/>
                <w:szCs w:val="20"/>
                <w:rtl/>
                <w:lang w:val="en-GB"/>
              </w:rPr>
              <w:br/>
              <w:t>من السنة التالية للسنة التي تتعلق بها البيانات الإحصائية.</w:t>
            </w:r>
          </w:p>
          <w:p w14:paraId="61BE2B5B" w14:textId="77777777" w:rsidR="00BA1956" w:rsidRPr="00752FCF" w:rsidRDefault="00BA1956" w:rsidP="00BA1956">
            <w:pPr>
              <w:spacing w:after="80" w:line="280" w:lineRule="exact"/>
              <w:ind w:left="113" w:right="113"/>
              <w:jc w:val="center"/>
              <w:rPr>
                <w:rFonts w:ascii="Simplified Arabic" w:hAnsi="Simplified Arabic"/>
                <w:spacing w:val="2"/>
                <w:szCs w:val="20"/>
                <w:rtl/>
              </w:rPr>
            </w:pPr>
            <w:r w:rsidRPr="00752FCF">
              <w:rPr>
                <w:rFonts w:ascii="Simplified Arabic" w:hAnsi="Simplified Arabic"/>
                <w:spacing w:val="2"/>
                <w:szCs w:val="20"/>
                <w:rtl/>
              </w:rPr>
              <w:t xml:space="preserve">يرجى ملء هذه الاستمارة وإرسالها إلى </w:t>
            </w:r>
            <w:r w:rsidRPr="00752FCF">
              <w:rPr>
                <w:rFonts w:ascii="Simplified Arabic" w:hAnsi="Simplified Arabic"/>
                <w:spacing w:val="2"/>
                <w:szCs w:val="20"/>
                <w:rtl/>
              </w:rPr>
              <w:br/>
            </w:r>
            <w:r w:rsidRPr="00752FCF">
              <w:rPr>
                <w:rFonts w:ascii="Simplified Arabic" w:hAnsi="Simplified Arabic"/>
                <w:spacing w:val="2"/>
                <w:szCs w:val="20"/>
                <w:rtl/>
                <w:lang w:val="en-GB"/>
              </w:rPr>
              <w:t>الهيئة الدولية لمراقبة المخدِّرات على</w:t>
            </w:r>
            <w:r w:rsidRPr="00752FCF">
              <w:rPr>
                <w:rFonts w:ascii="Simplified Arabic" w:hAnsi="Simplified Arabic"/>
                <w:spacing w:val="2"/>
                <w:szCs w:val="20"/>
                <w:rtl/>
              </w:rPr>
              <w:t xml:space="preserve"> العنوان التالي:</w:t>
            </w:r>
          </w:p>
          <w:p w14:paraId="0C882D8A" w14:textId="77777777" w:rsidR="00AD4CBC" w:rsidRPr="00752FCF" w:rsidRDefault="00AD4CBC" w:rsidP="00BA1956">
            <w:pPr>
              <w:spacing w:after="80" w:line="280" w:lineRule="exact"/>
              <w:ind w:left="113" w:right="113"/>
              <w:jc w:val="center"/>
              <w:rPr>
                <w:rFonts w:ascii="Simplified Arabic" w:hAnsi="Simplified Arabic"/>
                <w:spacing w:val="2"/>
                <w:sz w:val="17"/>
                <w:szCs w:val="18"/>
                <w:rtl/>
              </w:rPr>
            </w:pPr>
          </w:p>
          <w:p w14:paraId="30C170F8" w14:textId="77777777" w:rsidR="00BA1956" w:rsidRPr="00752FCF" w:rsidRDefault="00BA1956" w:rsidP="00BA1956">
            <w:pPr>
              <w:bidi w:val="0"/>
              <w:spacing w:line="280" w:lineRule="exact"/>
              <w:ind w:left="113" w:right="113"/>
              <w:jc w:val="center"/>
              <w:rPr>
                <w:spacing w:val="2"/>
                <w:sz w:val="17"/>
                <w:szCs w:val="18"/>
                <w:lang w:val="en-GB"/>
              </w:rPr>
            </w:pPr>
            <w:r w:rsidRPr="00752FCF">
              <w:rPr>
                <w:spacing w:val="2"/>
                <w:sz w:val="17"/>
                <w:szCs w:val="18"/>
                <w:lang w:val="en-GB"/>
              </w:rPr>
              <w:t>International Narcotics Control Board</w:t>
            </w:r>
          </w:p>
          <w:p w14:paraId="0817978A" w14:textId="77777777" w:rsidR="00BA1956" w:rsidRPr="00752FCF" w:rsidRDefault="00BA1956" w:rsidP="00BA1956">
            <w:pPr>
              <w:bidi w:val="0"/>
              <w:spacing w:line="280" w:lineRule="exact"/>
              <w:ind w:left="113" w:right="113"/>
              <w:jc w:val="center"/>
              <w:rPr>
                <w:spacing w:val="2"/>
                <w:sz w:val="17"/>
                <w:szCs w:val="18"/>
                <w:lang w:val="en-GB"/>
              </w:rPr>
            </w:pPr>
            <w:r w:rsidRPr="00752FCF">
              <w:rPr>
                <w:spacing w:val="2"/>
                <w:sz w:val="17"/>
                <w:szCs w:val="18"/>
                <w:lang w:val="en-GB"/>
              </w:rPr>
              <w:t>Vienna International Centre</w:t>
            </w:r>
          </w:p>
          <w:p w14:paraId="0C1D3A84" w14:textId="77777777" w:rsidR="00BA1956" w:rsidRPr="00752FCF" w:rsidRDefault="00BA1956" w:rsidP="00BA1956">
            <w:pPr>
              <w:tabs>
                <w:tab w:val="left" w:pos="10856"/>
              </w:tabs>
              <w:bidi w:val="0"/>
              <w:spacing w:line="280" w:lineRule="exact"/>
              <w:ind w:left="113" w:right="113"/>
              <w:jc w:val="center"/>
              <w:rPr>
                <w:spacing w:val="2"/>
                <w:sz w:val="17"/>
                <w:szCs w:val="18"/>
                <w:lang w:val="it-IT"/>
              </w:rPr>
            </w:pPr>
            <w:r w:rsidRPr="00752FCF">
              <w:rPr>
                <w:spacing w:val="2"/>
                <w:sz w:val="17"/>
                <w:szCs w:val="18"/>
                <w:lang w:val="it-IT"/>
              </w:rPr>
              <w:t>P.O. Box 500, A-1400 Vienna, Austria</w:t>
            </w:r>
          </w:p>
          <w:p w14:paraId="585A81F7" w14:textId="77777777" w:rsidR="00BA1956" w:rsidRPr="00752FCF" w:rsidRDefault="00BA1956" w:rsidP="00BA1956">
            <w:pPr>
              <w:spacing w:line="280" w:lineRule="exact"/>
              <w:ind w:left="113" w:right="113"/>
              <w:jc w:val="center"/>
              <w:rPr>
                <w:spacing w:val="2"/>
                <w:sz w:val="17"/>
                <w:szCs w:val="18"/>
                <w:rtl/>
                <w:lang w:val="en-GB"/>
              </w:rPr>
            </w:pPr>
            <w:r w:rsidRPr="00752FCF">
              <w:rPr>
                <w:spacing w:val="2"/>
                <w:sz w:val="17"/>
                <w:szCs w:val="18"/>
                <w:rtl/>
                <w:lang w:val="en-GB"/>
              </w:rPr>
              <w:t xml:space="preserve">الهاتف: </w:t>
            </w:r>
            <w:r w:rsidRPr="00752FCF">
              <w:rPr>
                <w:spacing w:val="2"/>
                <w:sz w:val="17"/>
                <w:szCs w:val="18"/>
                <w:lang w:val="en-GB"/>
              </w:rPr>
              <w:t>+ (43) (1) 26060-4277</w:t>
            </w:r>
            <w:r w:rsidRPr="00752FCF">
              <w:rPr>
                <w:spacing w:val="2"/>
                <w:sz w:val="17"/>
                <w:szCs w:val="18"/>
                <w:rtl/>
                <w:lang w:val="en-GB"/>
              </w:rPr>
              <w:t xml:space="preserve">، الفاكس: </w:t>
            </w:r>
            <w:r w:rsidRPr="00752FCF">
              <w:rPr>
                <w:spacing w:val="2"/>
                <w:sz w:val="17"/>
                <w:szCs w:val="18"/>
                <w:lang w:val="en-GB"/>
              </w:rPr>
              <w:t>+ (43) (1) 26060-5867</w:t>
            </w:r>
            <w:r w:rsidRPr="00752FCF">
              <w:rPr>
                <w:spacing w:val="2"/>
                <w:sz w:val="17"/>
                <w:szCs w:val="18"/>
                <w:rtl/>
                <w:lang w:val="en-GB"/>
              </w:rPr>
              <w:t xml:space="preserve"> أو </w:t>
            </w:r>
            <w:r w:rsidRPr="00752FCF">
              <w:rPr>
                <w:spacing w:val="2"/>
                <w:sz w:val="17"/>
                <w:szCs w:val="18"/>
                <w:lang w:val="en-GB"/>
              </w:rPr>
              <w:t>26060-5868</w:t>
            </w:r>
            <w:r w:rsidRPr="00752FCF">
              <w:rPr>
                <w:spacing w:val="2"/>
                <w:sz w:val="17"/>
                <w:szCs w:val="18"/>
                <w:rtl/>
                <w:lang w:val="en-GB"/>
              </w:rPr>
              <w:t xml:space="preserve"> </w:t>
            </w:r>
            <w:r w:rsidRPr="00752FCF">
              <w:rPr>
                <w:spacing w:val="2"/>
                <w:sz w:val="17"/>
                <w:szCs w:val="18"/>
                <w:lang w:val="en-GB"/>
              </w:rPr>
              <w:t>+ (43) (1)</w:t>
            </w:r>
          </w:p>
          <w:p w14:paraId="2338BA6C" w14:textId="6D4850CF" w:rsidR="00BA1956" w:rsidRPr="00752FCF" w:rsidRDefault="00BA1956" w:rsidP="00BA1956">
            <w:pPr>
              <w:spacing w:after="120" w:line="280" w:lineRule="exact"/>
              <w:ind w:left="113" w:right="113"/>
              <w:jc w:val="center"/>
              <w:rPr>
                <w:rFonts w:eastAsia="Times New Roman"/>
                <w:kern w:val="0"/>
                <w:sz w:val="18"/>
                <w:rtl/>
                <w:lang w:val="en-GB"/>
              </w:rPr>
            </w:pPr>
            <w:r w:rsidRPr="00752FCF">
              <w:rPr>
                <w:spacing w:val="2"/>
                <w:sz w:val="17"/>
                <w:szCs w:val="18"/>
                <w:rtl/>
                <w:lang w:val="en-GB"/>
              </w:rPr>
              <w:t>البريد الإلكتروني:</w:t>
            </w:r>
            <w:r w:rsidRPr="00752FCF">
              <w:rPr>
                <w:sz w:val="17"/>
                <w:szCs w:val="18"/>
                <w:rtl/>
              </w:rPr>
              <w:t xml:space="preserve"> </w:t>
            </w:r>
            <w:r w:rsidRPr="00752FCF">
              <w:rPr>
                <w:sz w:val="17"/>
                <w:szCs w:val="18"/>
              </w:rPr>
              <w:t>incb.secretariat@un.org</w:t>
            </w:r>
            <w:r w:rsidRPr="00752FCF">
              <w:rPr>
                <w:rFonts w:hint="cs"/>
                <w:sz w:val="17"/>
                <w:szCs w:val="18"/>
                <w:rtl/>
              </w:rPr>
              <w:t xml:space="preserve"> و</w:t>
            </w:r>
            <w:r w:rsidRPr="00752FCF">
              <w:rPr>
                <w:sz w:val="17"/>
                <w:szCs w:val="18"/>
              </w:rPr>
              <w:t>incb.psychotropics@un.org</w:t>
            </w:r>
            <w:r w:rsidRPr="00752FCF">
              <w:rPr>
                <w:spacing w:val="2"/>
                <w:sz w:val="17"/>
                <w:szCs w:val="18"/>
                <w:rtl/>
                <w:lang w:val="en-GB"/>
              </w:rPr>
              <w:t xml:space="preserve">، الموقع على الإنترنت: </w:t>
            </w:r>
            <w:hyperlink r:id="rId17" w:history="1">
              <w:r w:rsidRPr="00752FCF">
                <w:rPr>
                  <w:rStyle w:val="Hyperlink"/>
                  <w:color w:val="0000DE"/>
                  <w:spacing w:val="2"/>
                  <w:sz w:val="17"/>
                  <w:szCs w:val="18"/>
                  <w:u w:val="none"/>
                  <w:lang w:val="en-GB"/>
                </w:rPr>
                <w:t>www.incb.org</w:t>
              </w:r>
            </w:hyperlink>
          </w:p>
        </w:tc>
      </w:tr>
    </w:tbl>
    <w:p w14:paraId="0F7DFFBB" w14:textId="77777777" w:rsidR="00BA1956" w:rsidRPr="00752FCF" w:rsidRDefault="00BA1956" w:rsidP="00BA1956">
      <w:pPr>
        <w:spacing w:before="120" w:after="120" w:line="440" w:lineRule="exact"/>
        <w:jc w:val="center"/>
        <w:rPr>
          <w:rFonts w:ascii="Simplified Arabic" w:eastAsia="Times New Roman" w:hAnsi="Simplified Arabic"/>
          <w:b/>
          <w:bCs/>
          <w:kern w:val="0"/>
          <w:sz w:val="26"/>
          <w:szCs w:val="26"/>
          <w:rtl/>
          <w:lang w:val="en-GB"/>
        </w:rPr>
      </w:pPr>
      <w:r w:rsidRPr="00752FCF">
        <w:rPr>
          <w:rFonts w:ascii="Arial" w:eastAsia="Times New Roman" w:hAnsi="Arial"/>
          <w:sz w:val="34"/>
          <w:szCs w:val="34"/>
          <w:rtl/>
          <w:lang w:val="en-GB"/>
        </w:rPr>
        <w:br w:type="page"/>
      </w:r>
      <w:r w:rsidRPr="00752FCF">
        <w:rPr>
          <w:rFonts w:ascii="Simplified Arabic" w:eastAsia="Times New Roman" w:hAnsi="Simplified Arabic"/>
          <w:b/>
          <w:bCs/>
          <w:kern w:val="0"/>
          <w:sz w:val="26"/>
          <w:szCs w:val="26"/>
          <w:rtl/>
          <w:lang w:val="en-GB"/>
        </w:rPr>
        <w:lastRenderedPageBreak/>
        <w:t>ملاحظات</w:t>
      </w:r>
    </w:p>
    <w:tbl>
      <w:tblPr>
        <w:bidiVisual/>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BA1956" w:rsidRPr="00752FCF" w14:paraId="178CA9E4" w14:textId="77777777" w:rsidTr="00EF5F07">
        <w:trPr>
          <w:trHeight w:val="668"/>
          <w:jc w:val="center"/>
        </w:trPr>
        <w:tc>
          <w:tcPr>
            <w:tcW w:w="9639" w:type="dxa"/>
          </w:tcPr>
          <w:p w14:paraId="7253606E"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03A74025"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4254795F"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3DC1189D"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33DA167A"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509D1F2F"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36C23840"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53F4B17C"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6D49D1C3"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44011F60"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7A1D7153"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569179FB"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260183B4"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23264AFD"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0F17810A"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13BE07CB"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7C3DC232"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684FF4FE"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5E76A5CA"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08C31758"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3F634018"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5D9EAA3D"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2AF5D7FA"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p w14:paraId="346B684A" w14:textId="77777777" w:rsidR="00BA1956" w:rsidRPr="00752FCF" w:rsidRDefault="00BA1956" w:rsidP="00EF5F07">
            <w:pPr>
              <w:tabs>
                <w:tab w:val="right" w:pos="9139"/>
              </w:tabs>
              <w:spacing w:line="480" w:lineRule="exact"/>
              <w:jc w:val="left"/>
              <w:rPr>
                <w:rFonts w:eastAsia="Times New Roman"/>
                <w:b/>
                <w:bCs/>
                <w:kern w:val="0"/>
                <w:szCs w:val="28"/>
                <w:rtl/>
                <w:lang w:val="en-GB"/>
              </w:rPr>
            </w:pPr>
          </w:p>
        </w:tc>
      </w:tr>
    </w:tbl>
    <w:p w14:paraId="0A5E3C7D" w14:textId="77777777" w:rsidR="00BA1956" w:rsidRPr="00752FCF" w:rsidRDefault="00BA1956" w:rsidP="000F45AB">
      <w:pPr>
        <w:keepNext/>
        <w:spacing w:after="120" w:line="360" w:lineRule="exact"/>
        <w:jc w:val="center"/>
        <w:rPr>
          <w:rFonts w:ascii="Simplified Arabic" w:eastAsia="Times New Roman" w:hAnsi="Simplified Arabic"/>
          <w:b/>
          <w:bCs/>
          <w:kern w:val="0"/>
          <w:sz w:val="28"/>
          <w:szCs w:val="26"/>
          <w:rtl/>
          <w:lang w:val="en-GB"/>
        </w:rPr>
      </w:pPr>
      <w:r w:rsidRPr="00752FCF">
        <w:rPr>
          <w:rFonts w:ascii="Simplified Arabic" w:eastAsia="Times New Roman" w:hAnsi="Simplified Arabic"/>
          <w:kern w:val="0"/>
          <w:sz w:val="8"/>
          <w:szCs w:val="20"/>
          <w:rtl/>
          <w:lang w:val="en-GB"/>
        </w:rPr>
        <w:br w:type="page"/>
      </w:r>
      <w:r w:rsidRPr="00752FCF">
        <w:rPr>
          <w:rFonts w:ascii="Simplified Arabic" w:eastAsia="Times New Roman" w:hAnsi="Simplified Arabic"/>
          <w:b/>
          <w:bCs/>
          <w:kern w:val="0"/>
          <w:sz w:val="28"/>
          <w:szCs w:val="26"/>
          <w:rtl/>
          <w:lang w:val="en-GB"/>
        </w:rPr>
        <w:lastRenderedPageBreak/>
        <w:t>التعليمات</w:t>
      </w:r>
      <w:r w:rsidRPr="00752FCF">
        <w:rPr>
          <w:rFonts w:ascii="Simplified Arabic" w:eastAsia="Times New Roman" w:hAnsi="Simplified Arabic"/>
          <w:b/>
          <w:bCs/>
          <w:kern w:val="0"/>
          <w:sz w:val="28"/>
          <w:szCs w:val="26"/>
          <w:lang w:val="en-GB"/>
        </w:rPr>
        <w:br/>
      </w:r>
      <w:r w:rsidRPr="00752FCF">
        <w:rPr>
          <w:rFonts w:ascii="Simplified Arabic" w:eastAsia="Times New Roman" w:hAnsi="Simplified Arabic"/>
          <w:b/>
          <w:bCs/>
          <w:kern w:val="0"/>
          <w:sz w:val="28"/>
          <w:szCs w:val="26"/>
          <w:rtl/>
          <w:lang w:val="en-GB"/>
        </w:rPr>
        <w:t>(يرجى قراءتها بعناية قبل ملء الاستمارة)</w:t>
      </w:r>
    </w:p>
    <w:p w14:paraId="5C4344C6"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عرض عام</w:t>
      </w:r>
    </w:p>
    <w:p w14:paraId="23C2F9AD"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sidRPr="00752FCF">
        <w:rPr>
          <w:rFonts w:ascii="Simplified Arabic" w:eastAsia="Times New Roman" w:hAnsi="Simplified Arabic"/>
          <w:kern w:val="0"/>
          <w:sz w:val="22"/>
          <w:szCs w:val="22"/>
          <w:rtl/>
          <w:lang w:val="en-GB"/>
        </w:rPr>
        <w:tab/>
        <w:t>جميع المؤثِّرات العقلية الخاضعة للمراقبة الدولية مدرجة في مرفق التقرير الإحصائي السنوي ("القائمة الخضراء") التي توزِّعها الهيئة الدولية لمراقبة المخدِّرات على الحكومات سنويًّا.</w:t>
      </w:r>
    </w:p>
    <w:p w14:paraId="09F114CD" w14:textId="01D1EF6B" w:rsidR="00BA1956" w:rsidRPr="00752FCF" w:rsidRDefault="00BA1956"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2-</w:t>
      </w:r>
      <w:r w:rsidRPr="00752FCF">
        <w:rPr>
          <w:rFonts w:ascii="Simplified Arabic" w:eastAsia="Times New Roman" w:hAnsi="Simplified Arabic"/>
          <w:kern w:val="0"/>
          <w:sz w:val="22"/>
          <w:szCs w:val="22"/>
          <w:rtl/>
          <w:lang w:val="en-GB"/>
        </w:rPr>
        <w:tab/>
        <w:t xml:space="preserve">تنقسم هذه الاستمارة إلى </w:t>
      </w:r>
      <w:r w:rsidR="00B0339A">
        <w:rPr>
          <w:rFonts w:ascii="Simplified Arabic" w:eastAsia="Times New Roman" w:hAnsi="Simplified Arabic" w:hint="cs"/>
          <w:kern w:val="0"/>
          <w:sz w:val="22"/>
          <w:szCs w:val="22"/>
          <w:rtl/>
          <w:lang w:val="en-GB"/>
        </w:rPr>
        <w:t xml:space="preserve">أربعة </w:t>
      </w:r>
      <w:r w:rsidRPr="00752FCF">
        <w:rPr>
          <w:rFonts w:ascii="Simplified Arabic" w:eastAsia="Times New Roman" w:hAnsi="Simplified Arabic"/>
          <w:kern w:val="0"/>
          <w:sz w:val="22"/>
          <w:szCs w:val="22"/>
          <w:rtl/>
          <w:lang w:val="en-GB"/>
        </w:rPr>
        <w:t>أجزاء:</w:t>
      </w:r>
    </w:p>
    <w:p w14:paraId="00B7C3BC" w14:textId="77777777" w:rsidR="00BA1956" w:rsidRPr="00752FCF" w:rsidRDefault="00BA1956" w:rsidP="00BA1956">
      <w:pPr>
        <w:tabs>
          <w:tab w:val="left" w:pos="567"/>
          <w:tab w:val="left" w:pos="1134"/>
          <w:tab w:val="left" w:pos="1701"/>
        </w:tabs>
        <w:spacing w:after="120" w:line="340" w:lineRule="exact"/>
        <w:ind w:left="1701" w:hanging="1701"/>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ab/>
        <w:t>الجزء الأول:</w:t>
      </w:r>
      <w:r w:rsidRPr="00752FCF">
        <w:rPr>
          <w:rFonts w:ascii="Simplified Arabic" w:eastAsia="Times New Roman" w:hAnsi="Simplified Arabic"/>
          <w:kern w:val="0"/>
          <w:sz w:val="22"/>
          <w:szCs w:val="22"/>
          <w:rtl/>
          <w:lang w:val="en-GB"/>
        </w:rPr>
        <w:tab/>
        <w:t>بيانات إحصائية عن المواد المدرجة في الجداول الأول والثاني والثالث والرابع من اتفاقية سنة 1971 وأملاحها من حيث الصنع والاستخدام والكميات المخزونة والمستوردة والمصدَّرة</w:t>
      </w:r>
      <w:r w:rsidRPr="00752FCF">
        <w:rPr>
          <w:rFonts w:ascii="Simplified Arabic" w:eastAsia="Times New Roman" w:hAnsi="Simplified Arabic" w:hint="cs"/>
          <w:kern w:val="0"/>
          <w:sz w:val="22"/>
          <w:szCs w:val="22"/>
          <w:rtl/>
          <w:lang w:val="en-GB"/>
        </w:rPr>
        <w:t xml:space="preserve"> والاستهلاك</w:t>
      </w:r>
      <w:r w:rsidRPr="00752FCF">
        <w:rPr>
          <w:rFonts w:ascii="Simplified Arabic" w:eastAsia="Times New Roman" w:hAnsi="Simplified Arabic"/>
          <w:kern w:val="0"/>
          <w:sz w:val="22"/>
          <w:szCs w:val="22"/>
          <w:rtl/>
          <w:lang w:val="en-GB"/>
        </w:rPr>
        <w:t>؛</w:t>
      </w:r>
    </w:p>
    <w:p w14:paraId="24DCACCF" w14:textId="77777777" w:rsidR="00BA1956" w:rsidRPr="00752FCF" w:rsidRDefault="00BA1956" w:rsidP="00BA1956">
      <w:pPr>
        <w:tabs>
          <w:tab w:val="left" w:pos="567"/>
          <w:tab w:val="left" w:pos="1134"/>
          <w:tab w:val="left" w:pos="1701"/>
        </w:tabs>
        <w:spacing w:after="120" w:line="360" w:lineRule="exact"/>
        <w:ind w:left="1701" w:hanging="1701"/>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ab/>
        <w:t>الجزء الثاني:</w:t>
      </w:r>
      <w:r w:rsidRPr="00752FCF">
        <w:rPr>
          <w:rFonts w:ascii="Simplified Arabic" w:eastAsia="Times New Roman" w:hAnsi="Simplified Arabic"/>
          <w:kern w:val="0"/>
          <w:sz w:val="22"/>
          <w:szCs w:val="22"/>
          <w:rtl/>
          <w:lang w:val="en-GB"/>
        </w:rPr>
        <w:tab/>
        <w:t>التفاصيل التجارية: بيانات إحصائية عن واردات وصادرات المواد المدرجة في الجداول الأول والثاني والثالث والرابع من اتفاقية سنة 1971؛</w:t>
      </w:r>
    </w:p>
    <w:p w14:paraId="40DE4CCE" w14:textId="2D65A382" w:rsidR="00BA1956" w:rsidRDefault="00BA1956" w:rsidP="00BA1956">
      <w:pPr>
        <w:tabs>
          <w:tab w:val="left" w:pos="567"/>
          <w:tab w:val="left" w:pos="1134"/>
          <w:tab w:val="left" w:pos="1701"/>
        </w:tabs>
        <w:spacing w:after="120" w:line="360" w:lineRule="exact"/>
        <w:ind w:left="1701" w:hanging="1701"/>
        <w:rPr>
          <w:rFonts w:ascii="Simplified Arabic" w:eastAsia="Times New Roman" w:hAnsi="Simplified Arabic"/>
          <w:kern w:val="0"/>
          <w:sz w:val="22"/>
          <w:szCs w:val="22"/>
          <w:rtl/>
          <w:lang w:val="en-GB"/>
        </w:rPr>
      </w:pPr>
      <w:r w:rsidRPr="00752FCF">
        <w:rPr>
          <w:rFonts w:ascii="Simplified Arabic" w:eastAsia="Times New Roman" w:hAnsi="Simplified Arabic"/>
          <w:spacing w:val="-4"/>
          <w:kern w:val="0"/>
          <w:sz w:val="22"/>
          <w:szCs w:val="22"/>
          <w:rtl/>
          <w:lang w:val="en-GB"/>
        </w:rPr>
        <w:tab/>
        <w:t>الجزء الثالث:</w:t>
      </w:r>
      <w:r w:rsidRPr="00752FCF">
        <w:rPr>
          <w:rFonts w:ascii="Simplified Arabic" w:eastAsia="Times New Roman" w:hAnsi="Simplified Arabic"/>
          <w:spacing w:val="-4"/>
          <w:kern w:val="0"/>
          <w:sz w:val="22"/>
          <w:szCs w:val="22"/>
          <w:rtl/>
          <w:lang w:val="en-GB"/>
        </w:rPr>
        <w:tab/>
        <w:t>بيانات إحصائية عن استخدام المواد المدرجة في الجداول الأول والثاني والثالث والرابع من اتفاقية سنة 1971</w:t>
      </w:r>
      <w:r w:rsidRPr="00752FCF">
        <w:rPr>
          <w:rFonts w:ascii="Simplified Arabic" w:eastAsia="Times New Roman" w:hAnsi="Simplified Arabic"/>
          <w:kern w:val="0"/>
          <w:sz w:val="22"/>
          <w:szCs w:val="22"/>
          <w:rtl/>
          <w:lang w:val="en-GB"/>
        </w:rPr>
        <w:t xml:space="preserve"> لصنع مؤثِّرات عقلية أخرى.</w:t>
      </w:r>
    </w:p>
    <w:p w14:paraId="541C87FC" w14:textId="217A5E10" w:rsidR="00B0339A" w:rsidRPr="00752FCF" w:rsidRDefault="00B0339A" w:rsidP="001172A6">
      <w:pPr>
        <w:tabs>
          <w:tab w:val="left" w:pos="567"/>
          <w:tab w:val="left" w:pos="1134"/>
          <w:tab w:val="left" w:pos="1701"/>
        </w:tabs>
        <w:spacing w:after="120" w:line="360" w:lineRule="exact"/>
        <w:ind w:left="1701" w:hanging="1701"/>
        <w:rPr>
          <w:rFonts w:ascii="Simplified Arabic" w:eastAsia="Times New Roman" w:hAnsi="Simplified Arabic"/>
          <w:kern w:val="0"/>
          <w:sz w:val="22"/>
          <w:szCs w:val="22"/>
          <w:rtl/>
          <w:lang w:val="en-GB"/>
        </w:rPr>
      </w:pPr>
      <w:r>
        <w:rPr>
          <w:rFonts w:ascii="Simplified Arabic" w:eastAsia="Times New Roman" w:hAnsi="Simplified Arabic"/>
          <w:kern w:val="0"/>
          <w:sz w:val="22"/>
          <w:szCs w:val="22"/>
          <w:rtl/>
          <w:lang w:val="en-GB"/>
        </w:rPr>
        <w:tab/>
      </w:r>
      <w:r>
        <w:rPr>
          <w:rFonts w:ascii="Simplified Arabic" w:eastAsia="Times New Roman" w:hAnsi="Simplified Arabic" w:hint="cs"/>
          <w:kern w:val="0"/>
          <w:sz w:val="22"/>
          <w:szCs w:val="22"/>
          <w:rtl/>
          <w:lang w:val="en-GB"/>
        </w:rPr>
        <w:t>الجزء الرابع:</w:t>
      </w:r>
      <w:r>
        <w:rPr>
          <w:rFonts w:ascii="Simplified Arabic" w:eastAsia="Times New Roman" w:hAnsi="Simplified Arabic"/>
          <w:kern w:val="0"/>
          <w:sz w:val="22"/>
          <w:szCs w:val="22"/>
          <w:rtl/>
          <w:lang w:val="en-GB"/>
        </w:rPr>
        <w:tab/>
      </w:r>
      <w:r>
        <w:rPr>
          <w:rFonts w:ascii="Simplified Arabic" w:eastAsia="Times New Roman" w:hAnsi="Simplified Arabic" w:hint="cs"/>
          <w:kern w:val="0"/>
          <w:sz w:val="22"/>
          <w:szCs w:val="22"/>
          <w:rtl/>
          <w:lang w:val="en-GB"/>
        </w:rPr>
        <w:t xml:space="preserve">بيانات إحصائية عن منشأ </w:t>
      </w:r>
      <w:r w:rsidRPr="00B0339A">
        <w:rPr>
          <w:rFonts w:ascii="Simplified Arabic" w:eastAsia="Times New Roman" w:hAnsi="Simplified Arabic"/>
          <w:kern w:val="0"/>
          <w:sz w:val="22"/>
          <w:szCs w:val="22"/>
          <w:rtl/>
          <w:lang w:val="en-GB"/>
        </w:rPr>
        <w:t>تتراهيدروكانابينول</w:t>
      </w:r>
      <w:r>
        <w:rPr>
          <w:rFonts w:ascii="Simplified Arabic" w:eastAsia="Times New Roman" w:hAnsi="Simplified Arabic" w:hint="cs"/>
          <w:kern w:val="0"/>
          <w:sz w:val="22"/>
          <w:szCs w:val="22"/>
          <w:rtl/>
          <w:lang w:val="en-GB"/>
        </w:rPr>
        <w:t xml:space="preserve"> وإس</w:t>
      </w:r>
      <w:r w:rsidR="001172A6">
        <w:rPr>
          <w:rFonts w:ascii="Simplified Arabic" w:eastAsia="Times New Roman" w:hAnsi="Simplified Arabic" w:hint="cs"/>
          <w:kern w:val="0"/>
          <w:sz w:val="22"/>
          <w:szCs w:val="22"/>
          <w:rtl/>
          <w:lang w:val="en-GB"/>
        </w:rPr>
        <w:t>وميراته و</w:t>
      </w:r>
      <w:r w:rsidR="001172A6" w:rsidRPr="00EC5E25">
        <w:rPr>
          <w:rFonts w:ascii="Simplified Arabic" w:eastAsia="Times New Roman" w:hAnsi="Simplified Arabic"/>
          <w:i/>
          <w:iCs/>
          <w:kern w:val="0"/>
          <w:sz w:val="22"/>
          <w:szCs w:val="22"/>
          <w:rtl/>
          <w:lang w:val="en-GB"/>
        </w:rPr>
        <w:t>دلتا</w:t>
      </w:r>
      <w:r w:rsidR="001172A6" w:rsidRPr="001172A6">
        <w:rPr>
          <w:rFonts w:ascii="Simplified Arabic" w:eastAsia="Times New Roman" w:hAnsi="Simplified Arabic"/>
          <w:kern w:val="0"/>
          <w:sz w:val="22"/>
          <w:szCs w:val="22"/>
          <w:rtl/>
          <w:lang w:val="en-GB"/>
        </w:rPr>
        <w:t>-9-تتراهيدروكانابينول</w:t>
      </w:r>
    </w:p>
    <w:p w14:paraId="2B354461" w14:textId="77777777" w:rsidR="00BA1956" w:rsidRPr="00752FCF" w:rsidRDefault="00BA1956"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3-</w:t>
      </w:r>
      <w:r w:rsidRPr="00752FCF">
        <w:rPr>
          <w:rFonts w:ascii="Simplified Arabic" w:eastAsia="Times New Roman" w:hAnsi="Simplified Arabic"/>
          <w:kern w:val="0"/>
          <w:sz w:val="22"/>
          <w:szCs w:val="22"/>
          <w:rtl/>
          <w:lang w:val="en-GB"/>
        </w:rPr>
        <w:tab/>
        <w:t>حرصاً على الدقَّة في ملء الاستمارة، ينبغي تذكُّر أنَّ المصطلحات المستخدمة فيها لها نفس المعاني الواردة في المادة 1 من اتفاقية المؤثِّرات العقلية لسنة 1971، فمثلاً:</w:t>
      </w:r>
    </w:p>
    <w:p w14:paraId="358D0E9D"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spacing w:val="-4"/>
          <w:kern w:val="0"/>
          <w:sz w:val="22"/>
          <w:szCs w:val="22"/>
          <w:rtl/>
          <w:lang w:val="en-GB"/>
        </w:rPr>
      </w:pPr>
      <w:r w:rsidRPr="00752FCF">
        <w:rPr>
          <w:rFonts w:ascii="Simplified Arabic" w:eastAsia="Times New Roman" w:hAnsi="Simplified Arabic"/>
          <w:spacing w:val="-4"/>
          <w:kern w:val="0"/>
          <w:sz w:val="22"/>
          <w:szCs w:val="22"/>
          <w:rtl/>
          <w:lang w:val="en-GB"/>
        </w:rPr>
        <w:tab/>
        <w:t>(أ)</w:t>
      </w:r>
      <w:r w:rsidRPr="00752FCF">
        <w:rPr>
          <w:rFonts w:ascii="Simplified Arabic" w:eastAsia="Times New Roman" w:hAnsi="Simplified Arabic"/>
          <w:spacing w:val="-4"/>
          <w:kern w:val="0"/>
          <w:sz w:val="22"/>
          <w:szCs w:val="22"/>
          <w:rtl/>
          <w:lang w:val="en-GB"/>
        </w:rPr>
        <w:tab/>
        <w:t>يُقصَد بالتعبيرين "التصدير" و"الاستيراد"، بمدلول كل منهما، النقل الفعلي للمؤثِّر العقلي من دولة إلى دولة أخرى؛</w:t>
      </w:r>
    </w:p>
    <w:p w14:paraId="7F765A8C"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ab/>
        <w:t>(ب)</w:t>
      </w:r>
      <w:r w:rsidRPr="00752FCF">
        <w:rPr>
          <w:rFonts w:ascii="Simplified Arabic" w:eastAsia="Times New Roman" w:hAnsi="Simplified Arabic"/>
          <w:kern w:val="0"/>
          <w:sz w:val="22"/>
          <w:szCs w:val="22"/>
          <w:rtl/>
          <w:lang w:val="en-GB"/>
        </w:rPr>
        <w:tab/>
        <w:t>يُقصَد بالتعبير "الصنع" جميع العمليات التي يمكن أن يحصل بها على مؤثِّرات عقلية، وهي تشمل التنقية وتحويل المؤثِّرات العقلية إلى مؤثِّرات عقلية أخرى. ويشمل هذا التعبير أيضاً صنع مستحضرات غير التي تُركِّبها الصيدليات بناءً على وصفة طبيب؛</w:t>
      </w:r>
    </w:p>
    <w:p w14:paraId="7A7CB1EE" w14:textId="7750D1DA"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ab/>
        <w:t>(ج)</w:t>
      </w:r>
      <w:r w:rsidRPr="00752FCF">
        <w:rPr>
          <w:rFonts w:ascii="Simplified Arabic" w:eastAsia="Times New Roman" w:hAnsi="Simplified Arabic"/>
          <w:kern w:val="0"/>
          <w:sz w:val="22"/>
          <w:szCs w:val="22"/>
          <w:rtl/>
          <w:lang w:val="en-GB"/>
        </w:rPr>
        <w:tab/>
        <w:t>يُقصَد بالتعبير "المؤثِّر العقلي" كل المواد، سواء أكانت طبيعية أو تركيبية، وكل المنتجات الطبيعية المدرجة في الجداول الأول أو</w:t>
      </w:r>
      <w:r w:rsidR="004D64B4" w:rsidRPr="00752FCF">
        <w:rPr>
          <w:rFonts w:ascii="Simplified Arabic" w:eastAsia="Times New Roman" w:hAnsi="Simplified Arabic" w:hint="cs"/>
          <w:kern w:val="0"/>
          <w:sz w:val="22"/>
          <w:szCs w:val="22"/>
          <w:rtl/>
          <w:lang w:val="en-GB"/>
        </w:rPr>
        <w:t> </w:t>
      </w:r>
      <w:r w:rsidRPr="00752FCF">
        <w:rPr>
          <w:rFonts w:ascii="Simplified Arabic" w:eastAsia="Times New Roman" w:hAnsi="Simplified Arabic"/>
          <w:kern w:val="0"/>
          <w:sz w:val="22"/>
          <w:szCs w:val="22"/>
          <w:rtl/>
          <w:lang w:val="en-GB"/>
        </w:rPr>
        <w:t>الثاني أو الثالث أو الرابع من الاتفاقية. وتعدَّل هذه الجداول من حين إلى آخر وفقاً للإجراء المقرَّر في المادة 2 من الاتفاقية؛</w:t>
      </w:r>
    </w:p>
    <w:p w14:paraId="1CC2E815"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spacing w:val="-2"/>
          <w:kern w:val="0"/>
          <w:sz w:val="22"/>
          <w:szCs w:val="22"/>
          <w:rtl/>
          <w:lang w:val="en-GB"/>
        </w:rPr>
      </w:pPr>
      <w:r w:rsidRPr="00752FCF">
        <w:rPr>
          <w:rFonts w:ascii="Simplified Arabic" w:eastAsia="Times New Roman" w:hAnsi="Simplified Arabic"/>
          <w:spacing w:val="-2"/>
          <w:kern w:val="0"/>
          <w:sz w:val="22"/>
          <w:szCs w:val="22"/>
          <w:rtl/>
          <w:lang w:val="en-GB"/>
        </w:rPr>
        <w:tab/>
        <w:t>(د)</w:t>
      </w:r>
      <w:r w:rsidRPr="00752FCF">
        <w:rPr>
          <w:rFonts w:ascii="Simplified Arabic" w:eastAsia="Times New Roman" w:hAnsi="Simplified Arabic"/>
          <w:spacing w:val="-2"/>
          <w:kern w:val="0"/>
          <w:sz w:val="22"/>
          <w:szCs w:val="22"/>
          <w:rtl/>
          <w:lang w:val="en-GB"/>
        </w:rPr>
        <w:tab/>
        <w:t>يُقصَد بالتعبير "المنطقة" أيُّ جزء من دولة يُعامَل، وفقاً للمادة 28 من الاتفاقية، ككيان قائمٍ بذاته لأغراض هذه الاتفاقية. والتعبير "منطقة" يناظر التعبير "إقليم" المستخدم في الاستمارات الإحصائية الأخرى للهيئة الدولية لمراقبة المخدِّرات؛</w:t>
      </w:r>
    </w:p>
    <w:p w14:paraId="7C4E2167"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ab/>
        <w:t>(ﻫ)</w:t>
      </w:r>
      <w:r w:rsidRPr="00752FCF">
        <w:rPr>
          <w:rFonts w:ascii="Simplified Arabic" w:eastAsia="Times New Roman" w:hAnsi="Simplified Arabic"/>
          <w:kern w:val="0"/>
          <w:sz w:val="22"/>
          <w:szCs w:val="22"/>
          <w:rtl/>
          <w:lang w:val="en-GB"/>
        </w:rPr>
        <w:tab/>
        <w:t>يُقصَد بالتعابير "الجدول الأول" و"الجدول الثاني" و"الجدول الثالث" و"الجدول الرابع" قوائم المؤثِّرات العقلية التي تحمل هذه الأرقام والمرفقة بالاتفاقية، بصيغتها المعدَّلة وفقاً للمادة 2.</w:t>
      </w:r>
    </w:p>
    <w:p w14:paraId="5C6459F6"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4-</w:t>
      </w:r>
      <w:r w:rsidRPr="00752FCF">
        <w:rPr>
          <w:rFonts w:ascii="Simplified Arabic" w:eastAsia="Times New Roman" w:hAnsi="Simplified Arabic"/>
          <w:kern w:val="0"/>
          <w:sz w:val="22"/>
          <w:szCs w:val="22"/>
          <w:rtl/>
          <w:lang w:val="en-GB"/>
        </w:rPr>
        <w:tab/>
        <w:t xml:space="preserve">ينبغي أن تمثِّل البيانات الإحصائية التي تدوَّن في هذه الاستمارة وزن القاعدة اللامائية النقية لكل مؤثِّر عقلي تحتوي عليه أملاح ومستحضرات، مع استبعاد وزن أي مادة ليست من المؤثِّرات العقلية قد تكون متَّحدة مع المؤثِّر العقلي أو مختلطة به. وينبغي تدوين الوزن </w:t>
      </w:r>
      <w:r w:rsidRPr="00752FCF">
        <w:rPr>
          <w:rFonts w:ascii="Simplified Arabic" w:eastAsia="Times New Roman" w:hAnsi="Simplified Arabic" w:hint="eastAsia"/>
          <w:kern w:val="0"/>
          <w:sz w:val="22"/>
          <w:szCs w:val="22"/>
          <w:rtl/>
          <w:lang w:val="en-GB"/>
        </w:rPr>
        <w:t>بالكيلوغرام</w:t>
      </w:r>
      <w:r w:rsidRPr="00752FCF">
        <w:rPr>
          <w:rFonts w:ascii="Simplified Arabic" w:eastAsia="Times New Roman" w:hAnsi="Simplified Arabic"/>
          <w:kern w:val="0"/>
          <w:sz w:val="22"/>
          <w:szCs w:val="22"/>
          <w:rtl/>
          <w:lang w:val="en-GB"/>
        </w:rPr>
        <w:t xml:space="preserve"> فيما يخص المؤثِّرات العقلية المدرجة في </w:t>
      </w:r>
      <w:r w:rsidRPr="00752FCF">
        <w:rPr>
          <w:rFonts w:ascii="Simplified Arabic" w:eastAsia="Times New Roman" w:hAnsi="Simplified Arabic" w:hint="eastAsia"/>
          <w:kern w:val="0"/>
          <w:sz w:val="22"/>
          <w:szCs w:val="22"/>
          <w:rtl/>
          <w:lang w:val="en-GB"/>
        </w:rPr>
        <w:t>الجداول</w:t>
      </w:r>
      <w:r w:rsidRPr="00752FCF">
        <w:rPr>
          <w:rFonts w:ascii="Simplified Arabic" w:eastAsia="Times New Roman" w:hAnsi="Simplified Arabic"/>
          <w:kern w:val="0"/>
          <w:sz w:val="22"/>
          <w:szCs w:val="22"/>
          <w:rtl/>
          <w:lang w:val="en-GB"/>
        </w:rPr>
        <w:t xml:space="preserve"> الأول والثاني والثالث والرابع. ويرد في الجزء </w:t>
      </w:r>
      <w:r w:rsidRPr="00752FCF">
        <w:rPr>
          <w:rFonts w:ascii="Simplified Arabic" w:eastAsia="Times New Roman" w:hAnsi="Simplified Arabic" w:hint="eastAsia"/>
          <w:kern w:val="0"/>
          <w:sz w:val="22"/>
          <w:szCs w:val="22"/>
          <w:rtl/>
          <w:lang w:val="en-GB"/>
        </w:rPr>
        <w:t>الثاني</w:t>
      </w:r>
      <w:r w:rsidRPr="00752FCF">
        <w:rPr>
          <w:rFonts w:ascii="Simplified Arabic" w:eastAsia="Times New Roman" w:hAnsi="Simplified Arabic"/>
          <w:kern w:val="0"/>
          <w:sz w:val="22"/>
          <w:szCs w:val="22"/>
          <w:rtl/>
          <w:lang w:val="en-GB"/>
        </w:rPr>
        <w:t xml:space="preserve"> من "القائمة الخضراء" جدول لمعاملات التحويل اللازمة لتحويل كميات المؤثِّرات العقلية الموجودة في شكل ملح إلى كميات المحتوى من القاعدة اللامائية النقية.</w:t>
      </w:r>
    </w:p>
    <w:p w14:paraId="10DC21CA" w14:textId="77777777" w:rsidR="00BA1956" w:rsidRPr="00752FCF" w:rsidRDefault="00BA1956" w:rsidP="00BA1956">
      <w:pPr>
        <w:tabs>
          <w:tab w:val="left" w:pos="567"/>
          <w:tab w:val="left" w:pos="1134"/>
          <w:tab w:val="left" w:pos="1701"/>
        </w:tabs>
        <w:spacing w:after="120" w:line="34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5-</w:t>
      </w:r>
      <w:r w:rsidRPr="00752FCF">
        <w:rPr>
          <w:rFonts w:ascii="Simplified Arabic" w:eastAsia="Times New Roman" w:hAnsi="Simplified Arabic"/>
          <w:kern w:val="0"/>
          <w:sz w:val="22"/>
          <w:szCs w:val="22"/>
          <w:rtl/>
          <w:lang w:val="en-GB"/>
        </w:rPr>
        <w:tab/>
        <w:t>في حالة المستحضرات التي تحتوي على مادتين أو أكثر من المؤثِّرات العقلية، ينبغي إدراج البيانات المتعلقة بكل مادة على حدة.</w:t>
      </w:r>
    </w:p>
    <w:p w14:paraId="6808F9AE" w14:textId="6AD64698" w:rsidR="00BA1956" w:rsidRPr="00752FCF" w:rsidRDefault="00BA1956" w:rsidP="00DD0819">
      <w:pPr>
        <w:spacing w:line="120" w:lineRule="exact"/>
        <w:ind w:left="1134" w:hanging="1134"/>
        <w:jc w:val="left"/>
        <w:rPr>
          <w:rFonts w:eastAsia="Times New Roman"/>
          <w:kern w:val="0"/>
          <w:sz w:val="2"/>
          <w:szCs w:val="22"/>
          <w:rtl/>
          <w:lang w:val="en-GB"/>
        </w:rPr>
      </w:pPr>
    </w:p>
    <w:p w14:paraId="3B5F6400"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40" w:lineRule="exact"/>
        <w:ind w:left="1264" w:right="1264" w:hanging="1264"/>
        <w:rPr>
          <w:rFonts w:ascii="Simplified Arabic" w:hAnsi="Simplified Arabic"/>
          <w:kern w:val="0"/>
          <w:rtl/>
          <w:lang w:val="en-GB"/>
        </w:rPr>
      </w:pPr>
      <w:r w:rsidRPr="00752FCF">
        <w:rPr>
          <w:rFonts w:ascii="Simplified Arabic" w:hAnsi="Simplified Arabic"/>
          <w:kern w:val="0"/>
          <w:rtl/>
          <w:lang w:val="en-GB"/>
        </w:rPr>
        <w:t>ملاحظات</w:t>
      </w:r>
    </w:p>
    <w:p w14:paraId="7AF5E33C" w14:textId="719DBB00" w:rsidR="00BA1956" w:rsidRPr="00752FCF" w:rsidRDefault="00BA1956" w:rsidP="000F45AB">
      <w:pPr>
        <w:tabs>
          <w:tab w:val="left" w:pos="567"/>
          <w:tab w:val="left" w:pos="1134"/>
          <w:tab w:val="left" w:pos="1701"/>
        </w:tabs>
        <w:spacing w:after="120" w:line="340" w:lineRule="exact"/>
        <w:rPr>
          <w:rFonts w:ascii="Simplified Arabic" w:eastAsia="Times New Roman" w:hAnsi="Simplified Arabic"/>
          <w:spacing w:val="-2"/>
          <w:kern w:val="0"/>
          <w:sz w:val="22"/>
          <w:szCs w:val="22"/>
          <w:rtl/>
          <w:lang w:val="en-GB"/>
        </w:rPr>
      </w:pPr>
      <w:r w:rsidRPr="00752FCF">
        <w:rPr>
          <w:rFonts w:ascii="Simplified Arabic" w:eastAsia="Times New Roman" w:hAnsi="Simplified Arabic"/>
          <w:spacing w:val="-2"/>
          <w:kern w:val="0"/>
          <w:sz w:val="22"/>
          <w:szCs w:val="22"/>
          <w:rtl/>
          <w:lang w:val="en-GB"/>
        </w:rPr>
        <w:t>6-</w:t>
      </w:r>
      <w:r w:rsidRPr="00752FCF">
        <w:rPr>
          <w:rFonts w:ascii="Simplified Arabic" w:eastAsia="Times New Roman" w:hAnsi="Simplified Arabic"/>
          <w:spacing w:val="-2"/>
          <w:kern w:val="0"/>
          <w:sz w:val="22"/>
          <w:szCs w:val="22"/>
          <w:rtl/>
          <w:lang w:val="en-GB"/>
        </w:rPr>
        <w:tab/>
        <w:t xml:space="preserve">في المكان المخصَّص للملاحظات في الصفحة </w:t>
      </w:r>
      <w:r w:rsidR="00DA232D">
        <w:rPr>
          <w:rFonts w:ascii="Simplified Arabic" w:eastAsia="Times New Roman" w:hAnsi="Simplified Arabic" w:hint="cs"/>
          <w:spacing w:val="-2"/>
          <w:kern w:val="0"/>
          <w:sz w:val="22"/>
          <w:szCs w:val="22"/>
          <w:rtl/>
          <w:lang w:val="en-GB"/>
        </w:rPr>
        <w:t>2</w:t>
      </w:r>
      <w:r w:rsidRPr="00752FCF">
        <w:rPr>
          <w:rFonts w:ascii="Simplified Arabic" w:eastAsia="Times New Roman" w:hAnsi="Simplified Arabic"/>
          <w:spacing w:val="-2"/>
          <w:kern w:val="0"/>
          <w:sz w:val="22"/>
          <w:szCs w:val="22"/>
          <w:rtl/>
          <w:lang w:val="en-GB"/>
        </w:rPr>
        <w:t>، يمكن للسلطة المبلِّغة أن تخطر الهيئة بأيِّ معلومات تسهِّل فهم البيانات الإحصائية المبلَّغ عنها فهماً سليماً. ويمكن أن تشير هذه المعلومات، مثلاً، إلى مادة لم تخضع للمراقبة الدولية إلاَّ خلال السنة التي يتعلق بها التقرير. وفي</w:t>
      </w:r>
      <w:r w:rsidRPr="00752FCF">
        <w:rPr>
          <w:rFonts w:ascii="Simplified Arabic" w:eastAsia="Times New Roman" w:hAnsi="Simplified Arabic" w:hint="cs"/>
          <w:spacing w:val="-2"/>
          <w:kern w:val="0"/>
          <w:sz w:val="22"/>
          <w:szCs w:val="22"/>
          <w:rtl/>
          <w:lang w:val="en-GB"/>
        </w:rPr>
        <w:t> </w:t>
      </w:r>
      <w:r w:rsidRPr="00752FCF">
        <w:rPr>
          <w:rFonts w:ascii="Simplified Arabic" w:eastAsia="Times New Roman" w:hAnsi="Simplified Arabic"/>
          <w:spacing w:val="-2"/>
          <w:kern w:val="0"/>
          <w:sz w:val="22"/>
          <w:szCs w:val="22"/>
          <w:rtl/>
          <w:lang w:val="en-GB"/>
        </w:rPr>
        <w:t xml:space="preserve">هذه الحالة، لعلَّ السلطة المبلِّغة تودُّ أن تخطر الهيئة بأنَّ البيانات الإحصائية المتعلقة بالمادة المعنية لا تشمل إلاَّ الفترة التالية للتاريخ الذي أصبح فيه إدراج المادة </w:t>
      </w:r>
      <w:r w:rsidRPr="00752FCF">
        <w:rPr>
          <w:rFonts w:ascii="Simplified Arabic" w:eastAsia="Times New Roman" w:hAnsi="Simplified Arabic"/>
          <w:spacing w:val="-2"/>
          <w:kern w:val="0"/>
          <w:sz w:val="22"/>
          <w:szCs w:val="22"/>
          <w:rtl/>
          <w:lang w:val="en-GB"/>
        </w:rPr>
        <w:lastRenderedPageBreak/>
        <w:t>في الجدول المعني من اتفاقية سنة 1971 نافذاً بالكامل (انظر المادة 2 من الاتفاقية)، وليس السنة التقويمية بأسرها. كما</w:t>
      </w:r>
      <w:r w:rsidRPr="00752FCF">
        <w:rPr>
          <w:rFonts w:ascii="Simplified Arabic" w:eastAsia="Times New Roman" w:hAnsi="Simplified Arabic" w:hint="cs"/>
          <w:spacing w:val="-2"/>
          <w:kern w:val="0"/>
          <w:sz w:val="22"/>
          <w:szCs w:val="22"/>
          <w:rtl/>
          <w:lang w:val="en-GB"/>
        </w:rPr>
        <w:t> </w:t>
      </w:r>
      <w:r w:rsidRPr="00752FCF">
        <w:rPr>
          <w:rFonts w:ascii="Simplified Arabic" w:eastAsia="Times New Roman" w:hAnsi="Simplified Arabic"/>
          <w:spacing w:val="-2"/>
          <w:kern w:val="0"/>
          <w:sz w:val="22"/>
          <w:szCs w:val="22"/>
          <w:rtl/>
          <w:lang w:val="en-GB"/>
        </w:rPr>
        <w:t>يمكن إبلاغ معلومات أخرى مثل الخسائر أثناء عمليات صنع المؤثِّرات العقلية أو الكميات المضبوطة منها تحت البند "ملاحظات".</w:t>
      </w:r>
    </w:p>
    <w:p w14:paraId="55B4B998" w14:textId="77777777" w:rsidR="00F4122E" w:rsidRPr="00752FCF" w:rsidRDefault="00F4122E" w:rsidP="00F4122E">
      <w:pPr>
        <w:spacing w:line="120" w:lineRule="exact"/>
        <w:ind w:left="1134" w:hanging="1134"/>
        <w:jc w:val="left"/>
        <w:rPr>
          <w:rFonts w:eastAsia="Times New Roman"/>
          <w:kern w:val="0"/>
          <w:sz w:val="2"/>
          <w:szCs w:val="22"/>
          <w:rtl/>
          <w:lang w:val="en-GB"/>
        </w:rPr>
      </w:pPr>
    </w:p>
    <w:p w14:paraId="1140E38C" w14:textId="77777777" w:rsidR="00F4122E" w:rsidRPr="00752FCF" w:rsidRDefault="00F4122E" w:rsidP="00F4122E">
      <w:pPr>
        <w:spacing w:line="120" w:lineRule="exact"/>
        <w:ind w:left="1134" w:hanging="1134"/>
        <w:jc w:val="left"/>
        <w:rPr>
          <w:rFonts w:eastAsia="Times New Roman"/>
          <w:kern w:val="0"/>
          <w:sz w:val="2"/>
          <w:szCs w:val="22"/>
          <w:rtl/>
          <w:lang w:val="en-GB"/>
        </w:rPr>
      </w:pPr>
    </w:p>
    <w:p w14:paraId="461B7320" w14:textId="1724E0B2" w:rsidR="00BA1956" w:rsidRPr="00752FCF" w:rsidRDefault="00BA1956" w:rsidP="00BA1956">
      <w:pPr>
        <w:keepNext/>
        <w:spacing w:after="120"/>
        <w:jc w:val="center"/>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t xml:space="preserve">الجزء الأول-  بيانات إحصائية عن المواد المدرجة في الجداول الأول والثاني </w:t>
      </w:r>
      <w:r w:rsidRPr="00752FCF">
        <w:rPr>
          <w:rFonts w:ascii="Simplified Arabic" w:eastAsia="Times New Roman" w:hAnsi="Simplified Arabic"/>
          <w:b/>
          <w:bCs/>
          <w:kern w:val="0"/>
          <w:sz w:val="26"/>
          <w:szCs w:val="26"/>
          <w:rtl/>
          <w:lang w:val="en-GB"/>
        </w:rPr>
        <w:br/>
        <w:t xml:space="preserve">والثالث والرابع من اتفاقية سنة 1971 وأملاحها من حيث الصنع </w:t>
      </w:r>
      <w:r w:rsidRPr="00752FCF">
        <w:rPr>
          <w:rFonts w:ascii="Simplified Arabic" w:eastAsia="Times New Roman" w:hAnsi="Simplified Arabic"/>
          <w:b/>
          <w:bCs/>
          <w:kern w:val="0"/>
          <w:sz w:val="26"/>
          <w:szCs w:val="26"/>
          <w:rtl/>
          <w:lang w:val="en-GB"/>
        </w:rPr>
        <w:br/>
        <w:t>والاستخدام والكميات المخزونة والمستوردة والمصدَّرة</w:t>
      </w:r>
      <w:r w:rsidRPr="00752FCF">
        <w:rPr>
          <w:rFonts w:ascii="Simplified Arabic" w:eastAsia="Times New Roman" w:hAnsi="Simplified Arabic" w:hint="cs"/>
          <w:b/>
          <w:bCs/>
          <w:kern w:val="0"/>
          <w:sz w:val="26"/>
          <w:szCs w:val="26"/>
          <w:rtl/>
          <w:lang w:val="en-GB"/>
        </w:rPr>
        <w:t xml:space="preserve"> والاستهلاك</w:t>
      </w:r>
    </w:p>
    <w:p w14:paraId="261C760F"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2CE9D25A"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1 (المادة)</w:t>
      </w:r>
    </w:p>
    <w:p w14:paraId="69B56BE0" w14:textId="77777777" w:rsidR="00BA1956" w:rsidRPr="00752FCF" w:rsidRDefault="00BA1956"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7-</w:t>
      </w:r>
      <w:r w:rsidRPr="00752FCF">
        <w:rPr>
          <w:rFonts w:ascii="Simplified Arabic" w:eastAsia="Times New Roman" w:hAnsi="Simplified Arabic"/>
          <w:kern w:val="0"/>
          <w:sz w:val="22"/>
          <w:szCs w:val="22"/>
          <w:rtl/>
          <w:lang w:val="en-GB"/>
        </w:rPr>
        <w:tab/>
        <w:t>يشار إلى المؤثِّرات العقلية إمَّا بالأسماء الدولية غير التجارية أو بالأسماء الأخرى غير التجارية أو الدارجة الواردة في جداول اتفاقية سنة 1971. وقد يرد أيضاً في هذه الجداول أو في الجزء الأول من "القائمة الخضراء" الاسم الكيميائي لكل مؤثِّر عقلي.</w:t>
      </w:r>
    </w:p>
    <w:p w14:paraId="6FF86C14"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28573733"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34ED63CA"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2 (الكمية المصنوعة)</w:t>
      </w:r>
    </w:p>
    <w:p w14:paraId="0ACE1D2C" w14:textId="77777777" w:rsidR="00BA1956" w:rsidRDefault="00BA1956" w:rsidP="00BA1956">
      <w:pPr>
        <w:tabs>
          <w:tab w:val="left" w:pos="567"/>
          <w:tab w:val="left" w:pos="1134"/>
          <w:tab w:val="left" w:pos="1701"/>
        </w:tabs>
        <w:spacing w:after="120" w:line="360" w:lineRule="exact"/>
        <w:rPr>
          <w:rFonts w:ascii="Simplified Arabic" w:eastAsia="Times New Roman" w:hAnsi="Simplified Arabic"/>
          <w:spacing w:val="-4"/>
          <w:kern w:val="0"/>
          <w:sz w:val="22"/>
          <w:szCs w:val="22"/>
          <w:rtl/>
          <w:lang w:val="en-GB"/>
        </w:rPr>
      </w:pPr>
      <w:r w:rsidRPr="00752FCF">
        <w:rPr>
          <w:rFonts w:ascii="Simplified Arabic" w:eastAsia="Times New Roman" w:hAnsi="Simplified Arabic"/>
          <w:spacing w:val="-4"/>
          <w:kern w:val="0"/>
          <w:sz w:val="22"/>
          <w:szCs w:val="22"/>
          <w:rtl/>
          <w:lang w:val="en-GB"/>
        </w:rPr>
        <w:t>8-</w:t>
      </w:r>
      <w:r w:rsidRPr="00752FCF">
        <w:rPr>
          <w:rFonts w:ascii="Simplified Arabic" w:eastAsia="Times New Roman" w:hAnsi="Simplified Arabic"/>
          <w:spacing w:val="-4"/>
          <w:kern w:val="0"/>
          <w:sz w:val="22"/>
          <w:szCs w:val="22"/>
          <w:rtl/>
          <w:lang w:val="en-GB"/>
        </w:rPr>
        <w:tab/>
        <w:t>فيما يتعلق بكل مؤثِّر من المؤثِّرات العقلية، ينبغي للسلطة المبلِّغة أن تبيِّن إجمالي الكمية المصنوعة محليًّا بين 1 كانون الثاني/يناير و31</w:t>
      </w:r>
      <w:r w:rsidRPr="00752FCF">
        <w:rPr>
          <w:rFonts w:ascii="Simplified Arabic" w:eastAsia="Times New Roman" w:hAnsi="Simplified Arabic" w:hint="cs"/>
          <w:spacing w:val="-4"/>
          <w:kern w:val="0"/>
          <w:sz w:val="22"/>
          <w:szCs w:val="22"/>
          <w:rtl/>
          <w:lang w:val="en-GB"/>
        </w:rPr>
        <w:t> </w:t>
      </w:r>
      <w:r w:rsidRPr="00752FCF">
        <w:rPr>
          <w:rFonts w:ascii="Simplified Arabic" w:eastAsia="Times New Roman" w:hAnsi="Simplified Arabic"/>
          <w:spacing w:val="-4"/>
          <w:kern w:val="0"/>
          <w:sz w:val="22"/>
          <w:szCs w:val="22"/>
          <w:rtl/>
          <w:lang w:val="en-GB"/>
        </w:rPr>
        <w:t xml:space="preserve">كانون الأول/ديسمبر من السنة التي تتعلق بها البيانات الإحصائية. وينبغي ألاَّ تدوَّن في العمود 2 (الكمية المصنوعة) كميات المؤثِّرات العقلية المستخدمة في إعداد أشكال الجرعات الدوائية. غير أنه، في حالة عمليات الصنع المتواصلة التي لا تمر بالمرحلة الوسطى التي تصنع فيها المؤثِّرات العقلية في شكل سائب، بل تستخدم فيها مواد بادئة غير المؤثِّرات العقلية وتؤدي مباشرة إلى المستحضرات النهائية المحتوية على المؤثِّرات العقلية، ينبغي أن تشمل البيانات المدرجة في العمود 2 عن الكميات المصنوعة كميات المؤثِّرات العقلية التي تحتوي عليها المستحضرات المصنوعة. </w:t>
      </w:r>
    </w:p>
    <w:p w14:paraId="3A752C0E" w14:textId="7BD53EA4" w:rsidR="001172A6" w:rsidRPr="003040EC" w:rsidRDefault="001172A6" w:rsidP="00BA1956">
      <w:pPr>
        <w:tabs>
          <w:tab w:val="left" w:pos="567"/>
          <w:tab w:val="left" w:pos="1134"/>
          <w:tab w:val="left" w:pos="1701"/>
        </w:tabs>
        <w:spacing w:after="120" w:line="360" w:lineRule="exact"/>
        <w:rPr>
          <w:rFonts w:ascii="Simplified Arabic" w:eastAsia="Times New Roman" w:hAnsi="Simplified Arabic"/>
          <w:w w:val="103"/>
          <w:kern w:val="0"/>
          <w:sz w:val="22"/>
          <w:szCs w:val="22"/>
          <w:rtl/>
          <w:lang w:val="en-GB"/>
        </w:rPr>
      </w:pPr>
      <w:r w:rsidRPr="003040EC">
        <w:rPr>
          <w:rFonts w:ascii="Simplified Arabic" w:eastAsia="Times New Roman" w:hAnsi="Simplified Arabic" w:hint="cs"/>
          <w:w w:val="103"/>
          <w:kern w:val="0"/>
          <w:sz w:val="22"/>
          <w:szCs w:val="22"/>
          <w:rtl/>
          <w:lang w:val="en-GB"/>
        </w:rPr>
        <w:t>9-</w:t>
      </w:r>
      <w:r w:rsidR="003040EC" w:rsidRPr="003040EC">
        <w:rPr>
          <w:rFonts w:ascii="Simplified Arabic" w:eastAsia="Times New Roman" w:hAnsi="Simplified Arabic"/>
          <w:w w:val="103"/>
          <w:kern w:val="0"/>
          <w:sz w:val="22"/>
          <w:szCs w:val="22"/>
          <w:rtl/>
          <w:lang w:val="en-GB"/>
        </w:rPr>
        <w:tab/>
      </w:r>
      <w:r w:rsidRPr="003040EC">
        <w:rPr>
          <w:rFonts w:ascii="Simplified Arabic" w:eastAsia="Times New Roman" w:hAnsi="Simplified Arabic" w:hint="cs"/>
          <w:w w:val="103"/>
          <w:kern w:val="0"/>
          <w:sz w:val="22"/>
          <w:szCs w:val="22"/>
          <w:rtl/>
          <w:lang w:val="en-GB"/>
        </w:rPr>
        <w:t xml:space="preserve">وبالنسبة إلى </w:t>
      </w:r>
      <w:r w:rsidRPr="003040EC">
        <w:rPr>
          <w:rFonts w:ascii="Simplified Arabic" w:eastAsia="Times New Roman" w:hAnsi="Simplified Arabic"/>
          <w:w w:val="103"/>
          <w:kern w:val="0"/>
          <w:sz w:val="22"/>
          <w:szCs w:val="22"/>
          <w:rtl/>
          <w:lang w:val="en-GB"/>
        </w:rPr>
        <w:t>تتراهيدروكانابينول</w:t>
      </w:r>
      <w:r w:rsidRPr="003040EC">
        <w:rPr>
          <w:rFonts w:ascii="Simplified Arabic" w:eastAsia="Times New Roman" w:hAnsi="Simplified Arabic" w:hint="cs"/>
          <w:w w:val="103"/>
          <w:kern w:val="0"/>
          <w:sz w:val="22"/>
          <w:szCs w:val="22"/>
          <w:rtl/>
          <w:lang w:val="en-GB"/>
        </w:rPr>
        <w:t xml:space="preserve"> وإسوميراته و</w:t>
      </w:r>
      <w:r w:rsidRPr="003040EC">
        <w:rPr>
          <w:rFonts w:ascii="Simplified Arabic" w:eastAsia="Times New Roman" w:hAnsi="Simplified Arabic"/>
          <w:i/>
          <w:iCs/>
          <w:w w:val="103"/>
          <w:kern w:val="0"/>
          <w:sz w:val="22"/>
          <w:szCs w:val="22"/>
          <w:rtl/>
          <w:lang w:val="en-GB"/>
        </w:rPr>
        <w:t>دلتا</w:t>
      </w:r>
      <w:r w:rsidRPr="003040EC">
        <w:rPr>
          <w:rFonts w:ascii="Simplified Arabic" w:eastAsia="Times New Roman" w:hAnsi="Simplified Arabic"/>
          <w:w w:val="103"/>
          <w:kern w:val="0"/>
          <w:sz w:val="22"/>
          <w:szCs w:val="22"/>
          <w:rtl/>
          <w:lang w:val="en-GB"/>
        </w:rPr>
        <w:t>-9-تتراهيدروكانابينول</w:t>
      </w:r>
      <w:r w:rsidRPr="003040EC">
        <w:rPr>
          <w:rFonts w:ascii="Simplified Arabic" w:eastAsia="Times New Roman" w:hAnsi="Simplified Arabic" w:hint="cs"/>
          <w:w w:val="103"/>
          <w:kern w:val="0"/>
          <w:sz w:val="22"/>
          <w:szCs w:val="22"/>
          <w:rtl/>
          <w:lang w:val="en-GB"/>
        </w:rPr>
        <w:t>، ينبغي أن تذكر ا</w:t>
      </w:r>
      <w:r w:rsidRPr="003040EC">
        <w:rPr>
          <w:rFonts w:ascii="Simplified Arabic" w:eastAsia="Times New Roman" w:hAnsi="Simplified Arabic"/>
          <w:w w:val="103"/>
          <w:kern w:val="0"/>
          <w:sz w:val="22"/>
          <w:szCs w:val="22"/>
          <w:rtl/>
          <w:lang w:val="en-GB"/>
        </w:rPr>
        <w:t>لسلطة المبلِّغة</w:t>
      </w:r>
      <w:r w:rsidRPr="003040EC">
        <w:rPr>
          <w:rFonts w:ascii="Simplified Arabic" w:eastAsia="Times New Roman" w:hAnsi="Simplified Arabic" w:hint="cs"/>
          <w:w w:val="103"/>
          <w:kern w:val="0"/>
          <w:sz w:val="22"/>
          <w:szCs w:val="22"/>
          <w:rtl/>
          <w:lang w:val="en-GB"/>
        </w:rPr>
        <w:t xml:space="preserve"> حاصل الكمية الإجمالية </w:t>
      </w:r>
      <w:r w:rsidRPr="003040EC">
        <w:rPr>
          <w:rFonts w:ascii="Simplified Arabic" w:eastAsia="Times New Roman" w:hAnsi="Simplified Arabic"/>
          <w:w w:val="103"/>
          <w:kern w:val="0"/>
          <w:sz w:val="22"/>
          <w:szCs w:val="22"/>
          <w:rtl/>
          <w:lang w:val="en-GB"/>
        </w:rPr>
        <w:t xml:space="preserve">للقاعدة اللامائية النقية من تتراهيدروكانابينول </w:t>
      </w:r>
      <w:r w:rsidRPr="003040EC">
        <w:rPr>
          <w:rFonts w:ascii="Simplified Arabic" w:eastAsia="Times New Roman" w:hAnsi="Simplified Arabic" w:hint="cs"/>
          <w:w w:val="103"/>
          <w:kern w:val="0"/>
          <w:sz w:val="22"/>
          <w:szCs w:val="22"/>
          <w:rtl/>
          <w:lang w:val="en-GB"/>
        </w:rPr>
        <w:t xml:space="preserve">وإيسوميراته </w:t>
      </w:r>
      <w:r w:rsidRPr="003040EC">
        <w:rPr>
          <w:rFonts w:ascii="Simplified Arabic" w:eastAsia="Times New Roman" w:hAnsi="Simplified Arabic"/>
          <w:w w:val="103"/>
          <w:kern w:val="0"/>
          <w:sz w:val="22"/>
          <w:szCs w:val="22"/>
          <w:rtl/>
          <w:lang w:val="en-GB"/>
        </w:rPr>
        <w:t>و</w:t>
      </w:r>
      <w:r w:rsidRPr="003040EC">
        <w:rPr>
          <w:rFonts w:ascii="Simplified Arabic" w:eastAsia="Times New Roman" w:hAnsi="Simplified Arabic"/>
          <w:i/>
          <w:iCs/>
          <w:w w:val="103"/>
          <w:kern w:val="0"/>
          <w:sz w:val="22"/>
          <w:szCs w:val="22"/>
          <w:rtl/>
          <w:lang w:val="en-GB"/>
        </w:rPr>
        <w:t>دلتا</w:t>
      </w:r>
      <w:r w:rsidRPr="003040EC">
        <w:rPr>
          <w:rFonts w:ascii="Simplified Arabic" w:eastAsia="Times New Roman" w:hAnsi="Simplified Arabic"/>
          <w:w w:val="103"/>
          <w:kern w:val="0"/>
          <w:sz w:val="22"/>
          <w:szCs w:val="22"/>
          <w:rtl/>
          <w:lang w:val="en-GB"/>
        </w:rPr>
        <w:t>-9-تتراهيدروكانابينول</w:t>
      </w:r>
      <w:r w:rsidRPr="003040EC">
        <w:rPr>
          <w:rFonts w:ascii="Simplified Arabic" w:eastAsia="Times New Roman" w:hAnsi="Simplified Arabic" w:hint="cs"/>
          <w:w w:val="103"/>
          <w:kern w:val="0"/>
          <w:sz w:val="22"/>
          <w:szCs w:val="22"/>
          <w:rtl/>
          <w:lang w:val="en-GB"/>
        </w:rPr>
        <w:t>،</w:t>
      </w:r>
      <w:r w:rsidRPr="003040EC">
        <w:rPr>
          <w:rFonts w:ascii="Simplified Arabic" w:eastAsia="Times New Roman" w:hAnsi="Simplified Arabic"/>
          <w:w w:val="103"/>
          <w:kern w:val="0"/>
          <w:sz w:val="22"/>
          <w:szCs w:val="22"/>
          <w:rtl/>
          <w:lang w:val="en-GB"/>
        </w:rPr>
        <w:t xml:space="preserve"> ذات المنشأ الطبيعي والاصطناعي</w:t>
      </w:r>
      <w:r w:rsidRPr="003040EC">
        <w:rPr>
          <w:rFonts w:ascii="Simplified Arabic" w:eastAsia="Times New Roman" w:hAnsi="Simplified Arabic" w:hint="cs"/>
          <w:w w:val="103"/>
          <w:kern w:val="0"/>
          <w:sz w:val="22"/>
          <w:szCs w:val="22"/>
          <w:rtl/>
          <w:lang w:val="en-GB"/>
        </w:rPr>
        <w:t xml:space="preserve">، المصنَّعة </w:t>
      </w:r>
      <w:r w:rsidR="00323BB8" w:rsidRPr="003040EC">
        <w:rPr>
          <w:rFonts w:ascii="Simplified Arabic" w:eastAsia="Times New Roman" w:hAnsi="Simplified Arabic" w:hint="cs"/>
          <w:w w:val="103"/>
          <w:kern w:val="0"/>
          <w:sz w:val="22"/>
          <w:szCs w:val="22"/>
          <w:rtl/>
          <w:lang w:val="en-GB"/>
        </w:rPr>
        <w:t>والمتحصل عليها (المستخرجة) من القنب</w:t>
      </w:r>
      <w:r w:rsidRPr="003040EC">
        <w:rPr>
          <w:rFonts w:ascii="Simplified Arabic" w:eastAsia="Times New Roman" w:hAnsi="Simplified Arabic"/>
          <w:w w:val="103"/>
          <w:kern w:val="0"/>
          <w:sz w:val="22"/>
          <w:szCs w:val="22"/>
          <w:rtl/>
          <w:lang w:val="en-GB"/>
        </w:rPr>
        <w:t>.</w:t>
      </w:r>
    </w:p>
    <w:p w14:paraId="2041D00B"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17D6EC2C"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2B2F13FA"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3 (الكمية المستخدمة لصنع مواد أو منتجات من غير المؤثِّرات العقلية)</w:t>
      </w:r>
    </w:p>
    <w:p w14:paraId="453C9A43" w14:textId="6DDA8D79" w:rsidR="00BA1956"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10</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 xml:space="preserve">فيما يتعلق بكل مؤثِّر من المؤثِّرات العقلية المدرجة في الجداول الثاني والثالث والرابع، ينبغي للسلطة المبلِّغة أن تبيِّن الكمية المستخدمة لصنع المواد أو المنتجات التي ليست من المؤثِّرات العقلية (المسموح بها بموجب الفقرة (ب) من المادة 4 من اتفاقية سنة 1971). وينبغي أن تتضمَّن هذه الكمية المقدار الإجمالي الذي دخل في عملية الصنع خلال السنة التي تتعلق بها البيانات الإحصائية، حتى وإن لم تكتمل عملية الصنع قبل نهاية هذه السنة. </w:t>
      </w:r>
      <w:r w:rsidR="00BA1956" w:rsidRPr="00752FCF">
        <w:rPr>
          <w:rFonts w:ascii="Simplified Arabic" w:eastAsia="Times New Roman" w:hAnsi="Simplified Arabic" w:hint="cs"/>
          <w:kern w:val="0"/>
          <w:sz w:val="22"/>
          <w:szCs w:val="22"/>
          <w:rtl/>
          <w:lang w:val="en-GB"/>
        </w:rPr>
        <w:t>و</w:t>
      </w:r>
      <w:r w:rsidR="00BA1956" w:rsidRPr="00752FCF">
        <w:rPr>
          <w:rFonts w:ascii="Simplified Arabic" w:eastAsia="Times New Roman" w:hAnsi="Simplified Arabic"/>
          <w:kern w:val="0"/>
          <w:sz w:val="22"/>
          <w:szCs w:val="22"/>
          <w:rtl/>
          <w:lang w:val="en-GB"/>
        </w:rPr>
        <w:t>لا ينطبق هذا على المواد المدرجة في الجدول الأول.</w:t>
      </w:r>
    </w:p>
    <w:p w14:paraId="40F6E2C4"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5A665EA8"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244A2AA0"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4 (الكمية المستخدمة لصنع مستحضرات معفاة بموجب الفقرتين 2 و3 من المادة 3)</w:t>
      </w:r>
    </w:p>
    <w:p w14:paraId="0053023F" w14:textId="74723E3D" w:rsidR="00BA1956"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1</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 xml:space="preserve">فيما يتعلق بكل مؤثِّر من المؤثِّرات العقلية المدرجة في الجدولين الثاني والثالث، ينبغي للسلطة المبلِّغة أن تبيِّن إجمالي الكمية المستخدمة في صنع المستحضرات المعفاة من تدابير رقابية معيّنة (يسمح بها بموجب الفقرتين 2 و3 من المادة 3 من اتفاقية سنة 1971). وينبغي أن تتضمَّن هذه الكمية المقدار الإجمالي الذي دخل في عملية الصنع خلال السنة التي تتعلق بها البيانات الإحصائية، حتى وإن لم تكتمل عملية الصنع قبل نهاية هذه السنة. وينبغي ذكر الكميات المبلَّغ عنها من المواد المدرجة في </w:t>
      </w:r>
      <w:r w:rsidR="00BA1956" w:rsidRPr="00752FCF">
        <w:rPr>
          <w:rFonts w:ascii="Simplified Arabic" w:eastAsia="Times New Roman" w:hAnsi="Simplified Arabic" w:hint="cs"/>
          <w:kern w:val="0"/>
          <w:sz w:val="22"/>
          <w:szCs w:val="22"/>
          <w:rtl/>
          <w:lang w:val="en-GB"/>
        </w:rPr>
        <w:t>الجدولين</w:t>
      </w:r>
      <w:r w:rsidR="00BA1956" w:rsidRPr="00752FCF">
        <w:rPr>
          <w:rFonts w:ascii="Simplified Arabic" w:eastAsia="Times New Roman" w:hAnsi="Simplified Arabic"/>
          <w:kern w:val="0"/>
          <w:sz w:val="22"/>
          <w:szCs w:val="22"/>
          <w:rtl/>
          <w:lang w:val="en-GB"/>
        </w:rPr>
        <w:t xml:space="preserve"> الثاني والثالث بال</w:t>
      </w:r>
      <w:r w:rsidR="00BA1956" w:rsidRPr="00752FCF">
        <w:rPr>
          <w:rFonts w:ascii="Simplified Arabic" w:eastAsia="Times New Roman" w:hAnsi="Simplified Arabic" w:hint="eastAsia"/>
          <w:kern w:val="0"/>
          <w:sz w:val="22"/>
          <w:szCs w:val="22"/>
          <w:rtl/>
          <w:lang w:val="en-GB"/>
        </w:rPr>
        <w:t>كي</w:t>
      </w:r>
      <w:r w:rsidR="00985DE7" w:rsidRPr="00752FCF">
        <w:rPr>
          <w:rFonts w:ascii="Simplified Arabic" w:eastAsia="Times New Roman" w:hAnsi="Simplified Arabic" w:hint="cs"/>
          <w:kern w:val="0"/>
          <w:sz w:val="22"/>
          <w:szCs w:val="22"/>
          <w:rtl/>
          <w:lang w:val="en-GB"/>
        </w:rPr>
        <w:t>ل</w:t>
      </w:r>
      <w:r w:rsidR="00BA1956" w:rsidRPr="00752FCF">
        <w:rPr>
          <w:rFonts w:ascii="Simplified Arabic" w:eastAsia="Times New Roman" w:hAnsi="Simplified Arabic" w:hint="eastAsia"/>
          <w:kern w:val="0"/>
          <w:sz w:val="22"/>
          <w:szCs w:val="22"/>
          <w:rtl/>
          <w:lang w:val="en-GB"/>
        </w:rPr>
        <w:t>و</w:t>
      </w:r>
      <w:r w:rsidR="00BA1956" w:rsidRPr="00752FCF">
        <w:rPr>
          <w:rFonts w:ascii="Simplified Arabic" w:eastAsia="Times New Roman" w:hAnsi="Simplified Arabic"/>
          <w:kern w:val="0"/>
          <w:sz w:val="22"/>
          <w:szCs w:val="22"/>
          <w:rtl/>
          <w:lang w:val="en-GB"/>
        </w:rPr>
        <w:t xml:space="preserve">غرام. </w:t>
      </w:r>
      <w:r w:rsidR="00BA1956" w:rsidRPr="00752FCF">
        <w:rPr>
          <w:rFonts w:ascii="Simplified Arabic" w:eastAsia="Times New Roman" w:hAnsi="Simplified Arabic" w:hint="cs"/>
          <w:kern w:val="0"/>
          <w:sz w:val="22"/>
          <w:szCs w:val="22"/>
          <w:rtl/>
          <w:lang w:val="en-GB"/>
        </w:rPr>
        <w:t xml:space="preserve">ويمكن أيضا الإبلاغ عن الأرقام المتعلقة بالمؤثرات العقلية المدرجة في الجدول الرابع (بالكيلوغرام). </w:t>
      </w:r>
      <w:r w:rsidR="00BA1956" w:rsidRPr="00752FCF">
        <w:rPr>
          <w:rFonts w:ascii="Simplified Arabic" w:eastAsia="Times New Roman" w:hAnsi="Simplified Arabic" w:hint="eastAsia"/>
          <w:kern w:val="0"/>
          <w:sz w:val="22"/>
          <w:szCs w:val="22"/>
          <w:rtl/>
          <w:lang w:val="en-GB"/>
        </w:rPr>
        <w:t>و</w:t>
      </w:r>
      <w:r w:rsidR="00BA1956" w:rsidRPr="00752FCF">
        <w:rPr>
          <w:rFonts w:ascii="Simplified Arabic" w:eastAsia="Times New Roman" w:hAnsi="Simplified Arabic"/>
          <w:kern w:val="0"/>
          <w:sz w:val="22"/>
          <w:szCs w:val="22"/>
          <w:rtl/>
          <w:lang w:val="en-GB"/>
        </w:rPr>
        <w:t>لا ينطبق هذا على المواد المدرجة في الجدول الأول.</w:t>
      </w:r>
    </w:p>
    <w:p w14:paraId="0B89EDE0"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45776CB0"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11917AA4"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5 (مخزونات الصانعين في 31 كانون الأول/ديسمبر)</w:t>
      </w:r>
    </w:p>
    <w:p w14:paraId="398DF2D3" w14:textId="5DCA8E7D" w:rsidR="00BA1956"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2</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فيما يتعلق بكل مؤثِّر من المؤثِّرات العقلية المدرجة في الجد</w:t>
      </w:r>
      <w:r w:rsidR="00BA1956" w:rsidRPr="00752FCF">
        <w:rPr>
          <w:rFonts w:ascii="Simplified Arabic" w:eastAsia="Times New Roman" w:hAnsi="Simplified Arabic" w:hint="eastAsia"/>
          <w:kern w:val="0"/>
          <w:sz w:val="22"/>
          <w:szCs w:val="22"/>
          <w:rtl/>
          <w:lang w:val="en-GB"/>
        </w:rPr>
        <w:t>اول</w:t>
      </w:r>
      <w:r w:rsidR="00BA1956" w:rsidRPr="00752FCF">
        <w:rPr>
          <w:rFonts w:ascii="Simplified Arabic" w:eastAsia="Times New Roman" w:hAnsi="Simplified Arabic"/>
          <w:kern w:val="0"/>
          <w:sz w:val="22"/>
          <w:szCs w:val="22"/>
          <w:rtl/>
          <w:lang w:val="en-GB"/>
        </w:rPr>
        <w:t xml:space="preserve"> الأول والثاني والثالث والرابع، ينبغي للسلطة المبلِّغة أن تبيِّن الكمية المخزونة لدى الصانعين في 31 كانون الأول/ديسمبر من السنة التي تتعلق بها البيانات الإحصائية </w:t>
      </w:r>
      <w:r w:rsidR="00BA1956" w:rsidRPr="00752FCF">
        <w:rPr>
          <w:rFonts w:ascii="Simplified Arabic" w:eastAsia="Times New Roman" w:hAnsi="Simplified Arabic" w:hint="eastAsia"/>
          <w:kern w:val="0"/>
          <w:sz w:val="22"/>
          <w:szCs w:val="22"/>
          <w:rtl/>
          <w:lang w:val="en-GB"/>
        </w:rPr>
        <w:t>بالكيلوغرام</w:t>
      </w:r>
      <w:r w:rsidR="00BA1956" w:rsidRPr="00752FCF">
        <w:rPr>
          <w:rFonts w:ascii="Simplified Arabic" w:eastAsia="Times New Roman" w:hAnsi="Simplified Arabic"/>
          <w:kern w:val="0"/>
          <w:sz w:val="22"/>
          <w:szCs w:val="22"/>
          <w:rtl/>
          <w:lang w:val="en-GB"/>
        </w:rPr>
        <w:t>.</w:t>
      </w:r>
    </w:p>
    <w:p w14:paraId="1E340608"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lastRenderedPageBreak/>
        <w:t>العمودان 6 (الواردات) و7 (الصادرات)</w:t>
      </w:r>
    </w:p>
    <w:p w14:paraId="18286A10" w14:textId="3EC933A4" w:rsidR="00BA1956"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3</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ينبغي أن تستند البيانات الإحصائية قدر الإمكان إلى الحركة الفعلية عبر الحدود.</w:t>
      </w:r>
    </w:p>
    <w:p w14:paraId="617999DD" w14:textId="47CEF970" w:rsidR="00BA1956"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4</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وفيما يتعلق بكل مؤثِّر من المؤثِّرات العقلية المدرجة في الجدولين الأول والثاني، ينبغي للسلطة المبلِّغة أن تبيِّن (</w:t>
      </w:r>
      <w:r w:rsidR="00BA1956" w:rsidRPr="00752FCF">
        <w:rPr>
          <w:rFonts w:ascii="Simplified Arabic" w:eastAsia="Times New Roman" w:hAnsi="Simplified Arabic" w:hint="eastAsia"/>
          <w:kern w:val="0"/>
          <w:sz w:val="22"/>
          <w:szCs w:val="22"/>
          <w:rtl/>
          <w:lang w:val="en-GB"/>
        </w:rPr>
        <w:t>بالكيلوغرام</w:t>
      </w:r>
      <w:r w:rsidR="00BA1956" w:rsidRPr="00752FCF">
        <w:rPr>
          <w:rFonts w:ascii="Simplified Arabic" w:eastAsia="Times New Roman" w:hAnsi="Simplified Arabic"/>
          <w:kern w:val="0"/>
          <w:sz w:val="22"/>
          <w:szCs w:val="22"/>
          <w:rtl/>
          <w:lang w:val="en-GB"/>
        </w:rPr>
        <w:t>) إجمالي الكمية المستوردة في العمود 6 وإجمالي الكمية المصدَّرة في العمود 7؛ ويجب توضيح تفاصيل هذه الكميات حسب بلد المنشأ أو منطقة المنشأ في الباب الخامس وحسب بلد المقصد أو منطقة المقصد في الباب السادس.</w:t>
      </w:r>
    </w:p>
    <w:p w14:paraId="11109A04" w14:textId="6A4415E0" w:rsidR="00BA1956"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5</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وفيما يتعلق بكل مؤثِّر من المؤثِّرات العقلية المدرجة في الجدولين الثالث والرابع، ينبغي للسلطة المبلِّغة أن تبيِّن (بالكيلوغرام) إجمالي الكمية المستوردة في العمود 6 وإجمالي الكمية المصدَّرة في العمود 7. وعملاً بقرار المجلس الاقتصادي والاجتماعي 1985/15 المؤرَّخ 28 أيار/مايو 1985، يمكن أن تبيَّن الكميات المبلَّغ عنها في العمود 6 بالتفصيل حسب بلد المنشأ أو منطقة المنشأ في الباب السابع، المعنون "التفاصيل التجارية: استيراد المواد المدرجة في الجدولين الثالث والرابع، حسب بلد المنشأ أو منطقة المنشأ"، كما يمكن أن تبيَّن الكميات المبلَّغ عنها في العمود 7 بالتفصيل حسب بلد المقصد أو منطقة المقصد في الباب الثامن المعنون "التفاصيل التجارية: تصدير المواد المدرجة في الجدولين الثالث والرابع، حسب بلد المقصد أو</w:t>
      </w:r>
      <w:r w:rsidR="00BA1956" w:rsidRPr="00752FCF">
        <w:rPr>
          <w:rFonts w:ascii="Simplified Arabic" w:eastAsia="Times New Roman" w:hAnsi="Simplified Arabic" w:hint="cs"/>
          <w:kern w:val="0"/>
          <w:sz w:val="22"/>
          <w:szCs w:val="22"/>
          <w:rtl/>
          <w:lang w:val="en-GB"/>
        </w:rPr>
        <w:t> </w:t>
      </w:r>
      <w:r w:rsidR="00BA1956" w:rsidRPr="00752FCF">
        <w:rPr>
          <w:rFonts w:ascii="Simplified Arabic" w:eastAsia="Times New Roman" w:hAnsi="Simplified Arabic"/>
          <w:kern w:val="0"/>
          <w:sz w:val="22"/>
          <w:szCs w:val="22"/>
          <w:rtl/>
          <w:lang w:val="en-GB"/>
        </w:rPr>
        <w:t>منطقة المقصد".</w:t>
      </w:r>
    </w:p>
    <w:p w14:paraId="11FC8E2B" w14:textId="7FC0CC41" w:rsidR="00323BB8" w:rsidRPr="00752FCF" w:rsidRDefault="00323BB8"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16-</w:t>
      </w:r>
      <w:r w:rsidR="00A70037">
        <w:rPr>
          <w:rFonts w:ascii="Simplified Arabic" w:eastAsia="Times New Roman" w:hAnsi="Simplified Arabic"/>
          <w:kern w:val="0"/>
          <w:sz w:val="22"/>
          <w:szCs w:val="22"/>
          <w:rtl/>
          <w:lang w:val="en-GB"/>
        </w:rPr>
        <w:tab/>
      </w:r>
      <w:r w:rsidR="001B5223">
        <w:rPr>
          <w:rFonts w:ascii="Simplified Arabic" w:eastAsia="Times New Roman" w:hAnsi="Simplified Arabic" w:hint="cs"/>
          <w:kern w:val="0"/>
          <w:sz w:val="22"/>
          <w:szCs w:val="22"/>
          <w:rtl/>
          <w:lang w:val="en-GB"/>
        </w:rPr>
        <w:t>و</w:t>
      </w:r>
      <w:r>
        <w:rPr>
          <w:rFonts w:ascii="Simplified Arabic" w:eastAsia="Times New Roman" w:hAnsi="Simplified Arabic" w:hint="cs"/>
          <w:kern w:val="0"/>
          <w:sz w:val="22"/>
          <w:szCs w:val="22"/>
          <w:rtl/>
          <w:lang w:val="en-GB"/>
        </w:rPr>
        <w:t>بالنسبة ل</w:t>
      </w:r>
      <w:r w:rsidRPr="00323BB8">
        <w:rPr>
          <w:rFonts w:ascii="Simplified Arabic" w:eastAsia="Times New Roman" w:hAnsi="Simplified Arabic"/>
          <w:kern w:val="0"/>
          <w:sz w:val="22"/>
          <w:szCs w:val="22"/>
          <w:rtl/>
          <w:lang w:val="en-GB"/>
        </w:rPr>
        <w:t>تتراهيدروكانابينول</w:t>
      </w:r>
      <w:r>
        <w:rPr>
          <w:rFonts w:ascii="Simplified Arabic" w:eastAsia="Times New Roman" w:hAnsi="Simplified Arabic" w:hint="cs"/>
          <w:kern w:val="0"/>
          <w:sz w:val="22"/>
          <w:szCs w:val="22"/>
          <w:rtl/>
          <w:lang w:val="en-GB"/>
        </w:rPr>
        <w:t xml:space="preserve"> وإيسوميراته </w:t>
      </w:r>
      <w:r w:rsidR="00133F2F">
        <w:rPr>
          <w:rFonts w:ascii="Simplified Arabic" w:eastAsia="Times New Roman" w:hAnsi="Simplified Arabic" w:hint="cs"/>
          <w:kern w:val="0"/>
          <w:sz w:val="22"/>
          <w:szCs w:val="22"/>
          <w:rtl/>
          <w:lang w:val="en-GB"/>
        </w:rPr>
        <w:t>و</w:t>
      </w:r>
      <w:r w:rsidRPr="00EC5E25">
        <w:rPr>
          <w:rFonts w:ascii="Simplified Arabic" w:eastAsia="Times New Roman" w:hAnsi="Simplified Arabic"/>
          <w:i/>
          <w:iCs/>
          <w:kern w:val="0"/>
          <w:sz w:val="22"/>
          <w:szCs w:val="22"/>
          <w:rtl/>
          <w:lang w:val="en-GB"/>
        </w:rPr>
        <w:t>دلتا</w:t>
      </w:r>
      <w:r w:rsidRPr="00323BB8">
        <w:rPr>
          <w:rFonts w:ascii="Simplified Arabic" w:eastAsia="Times New Roman" w:hAnsi="Simplified Arabic"/>
          <w:kern w:val="0"/>
          <w:sz w:val="22"/>
          <w:szCs w:val="22"/>
          <w:rtl/>
          <w:lang w:val="en-GB"/>
        </w:rPr>
        <w:t>-9-تتراهيدروكانابينول</w:t>
      </w:r>
      <w:r w:rsidRPr="00323BB8">
        <w:rPr>
          <w:rtl/>
        </w:rPr>
        <w:t xml:space="preserve"> </w:t>
      </w:r>
      <w:r w:rsidRPr="00323BB8">
        <w:rPr>
          <w:rFonts w:ascii="Simplified Arabic" w:eastAsia="Times New Roman" w:hAnsi="Simplified Arabic"/>
          <w:kern w:val="0"/>
          <w:sz w:val="22"/>
          <w:szCs w:val="22"/>
          <w:rtl/>
          <w:lang w:val="en-GB"/>
        </w:rPr>
        <w:t>ينبغي أن تذكر السلطة المبلِّغة حاصل الكمية الإجمالية للقاعدة اللامائية النقية من تتراهيدروكانابينول وإيسوميراته و</w:t>
      </w:r>
      <w:r w:rsidRPr="00EC5E25">
        <w:rPr>
          <w:rFonts w:ascii="Simplified Arabic" w:eastAsia="Times New Roman" w:hAnsi="Simplified Arabic"/>
          <w:i/>
          <w:iCs/>
          <w:kern w:val="0"/>
          <w:sz w:val="22"/>
          <w:szCs w:val="22"/>
          <w:rtl/>
          <w:lang w:val="en-GB"/>
        </w:rPr>
        <w:t>دلتا</w:t>
      </w:r>
      <w:r w:rsidRPr="00323BB8">
        <w:rPr>
          <w:rFonts w:ascii="Simplified Arabic" w:eastAsia="Times New Roman" w:hAnsi="Simplified Arabic"/>
          <w:kern w:val="0"/>
          <w:sz w:val="22"/>
          <w:szCs w:val="22"/>
          <w:rtl/>
          <w:lang w:val="en-GB"/>
        </w:rPr>
        <w:t xml:space="preserve">-9-تتراهيدروكانابينول، ذات المنشأ الطبيعي والاصطناعي، </w:t>
      </w:r>
      <w:r w:rsidR="001B5223">
        <w:rPr>
          <w:rFonts w:ascii="Simplified Arabic" w:eastAsia="Times New Roman" w:hAnsi="Simplified Arabic" w:hint="cs"/>
          <w:kern w:val="0"/>
          <w:sz w:val="22"/>
          <w:szCs w:val="22"/>
          <w:rtl/>
          <w:lang w:val="en-GB"/>
        </w:rPr>
        <w:t>المستوردة و/أو المصدرة</w:t>
      </w:r>
      <w:r w:rsidRPr="00323BB8">
        <w:rPr>
          <w:rFonts w:ascii="Simplified Arabic" w:eastAsia="Times New Roman" w:hAnsi="Simplified Arabic"/>
          <w:kern w:val="0"/>
          <w:sz w:val="22"/>
          <w:szCs w:val="22"/>
          <w:rtl/>
          <w:lang w:val="en-GB"/>
        </w:rPr>
        <w:t>.</w:t>
      </w:r>
    </w:p>
    <w:p w14:paraId="44F1400E"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76332031" w14:textId="77777777" w:rsidR="00BA1956" w:rsidRPr="00752FCF" w:rsidRDefault="00BA1956" w:rsidP="00DD0819">
      <w:pPr>
        <w:spacing w:line="120" w:lineRule="exact"/>
        <w:ind w:left="1134" w:hanging="1134"/>
        <w:jc w:val="left"/>
        <w:rPr>
          <w:rFonts w:eastAsia="Times New Roman"/>
          <w:kern w:val="0"/>
          <w:sz w:val="2"/>
          <w:szCs w:val="22"/>
          <w:rtl/>
          <w:lang w:val="en-GB"/>
        </w:rPr>
      </w:pPr>
    </w:p>
    <w:p w14:paraId="2266E01A" w14:textId="77777777" w:rsidR="00BA1956" w:rsidRPr="00752FCF" w:rsidRDefault="00BA1956" w:rsidP="00BA1956">
      <w:pPr>
        <w:pStyle w:val="H23"/>
        <w:tabs>
          <w:tab w:val="clear" w:pos="4637"/>
          <w:tab w:val="right" w:pos="1022"/>
          <w:tab w:val="left" w:pos="1267"/>
          <w:tab w:val="left" w:pos="2218"/>
          <w:tab w:val="left" w:pos="2693"/>
          <w:tab w:val="left" w:pos="3182"/>
          <w:tab w:val="left" w:pos="3658"/>
          <w:tab w:val="left" w:pos="4133"/>
          <w:tab w:val="left" w:pos="4622"/>
          <w:tab w:val="left" w:pos="5098"/>
          <w:tab w:val="left" w:pos="5573"/>
          <w:tab w:val="left" w:pos="6048"/>
        </w:tabs>
        <w:spacing w:line="360" w:lineRule="exact"/>
        <w:rPr>
          <w:rFonts w:ascii="Simplified Arabic" w:hAnsi="Simplified Arabic"/>
          <w:kern w:val="0"/>
          <w:rtl/>
          <w:lang w:val="en-GB"/>
        </w:rPr>
      </w:pPr>
      <w:r w:rsidRPr="00752FCF">
        <w:rPr>
          <w:rFonts w:ascii="Simplified Arabic" w:hAnsi="Simplified Arabic"/>
          <w:kern w:val="0"/>
          <w:rtl/>
          <w:lang w:val="en-GB"/>
        </w:rPr>
        <w:t>العمود 8 (الكمية المستهلَكة)</w:t>
      </w:r>
    </w:p>
    <w:p w14:paraId="01C70F8B" w14:textId="51082A8F" w:rsidR="00BA1956"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7</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r>
      <w:r w:rsidR="00BA1956" w:rsidRPr="00752FCF">
        <w:rPr>
          <w:rFonts w:ascii="Simplified Arabic" w:eastAsia="Times New Roman" w:hAnsi="Simplified Arabic" w:hint="eastAsia"/>
          <w:kern w:val="0"/>
          <w:sz w:val="22"/>
          <w:szCs w:val="22"/>
          <w:rtl/>
          <w:lang w:val="en-GB"/>
        </w:rPr>
        <w:t>عملاً</w:t>
      </w:r>
      <w:r w:rsidR="00BA1956" w:rsidRPr="00752FCF">
        <w:rPr>
          <w:rFonts w:ascii="Simplified Arabic" w:eastAsia="Times New Roman" w:hAnsi="Simplified Arabic"/>
          <w:kern w:val="0"/>
          <w:sz w:val="22"/>
          <w:szCs w:val="22"/>
          <w:rtl/>
          <w:lang w:val="en-GB"/>
        </w:rPr>
        <w:t xml:space="preserve"> </w:t>
      </w:r>
      <w:r w:rsidR="00BA1956" w:rsidRPr="00752FCF">
        <w:rPr>
          <w:rFonts w:ascii="Simplified Arabic" w:eastAsia="Times New Roman" w:hAnsi="Simplified Arabic" w:hint="eastAsia"/>
          <w:kern w:val="0"/>
          <w:sz w:val="22"/>
          <w:szCs w:val="22"/>
          <w:rtl/>
          <w:lang w:val="en-GB"/>
        </w:rPr>
        <w:t>بقرار</w:t>
      </w:r>
      <w:r w:rsidR="00BA1956" w:rsidRPr="00752FCF">
        <w:rPr>
          <w:rFonts w:ascii="Simplified Arabic" w:eastAsia="Times New Roman" w:hAnsi="Simplified Arabic"/>
          <w:kern w:val="0"/>
          <w:sz w:val="22"/>
          <w:szCs w:val="22"/>
          <w:rtl/>
          <w:lang w:val="en-GB"/>
        </w:rPr>
        <w:t xml:space="preserve"> </w:t>
      </w:r>
      <w:r w:rsidR="00BA1956" w:rsidRPr="00752FCF">
        <w:rPr>
          <w:rFonts w:ascii="Simplified Arabic" w:eastAsia="Times New Roman" w:hAnsi="Simplified Arabic" w:hint="eastAsia"/>
          <w:kern w:val="0"/>
          <w:sz w:val="22"/>
          <w:szCs w:val="22"/>
          <w:rtl/>
          <w:lang w:val="en-GB"/>
        </w:rPr>
        <w:t>لجنة</w:t>
      </w:r>
      <w:r w:rsidR="00BA1956" w:rsidRPr="00752FCF">
        <w:rPr>
          <w:rFonts w:ascii="Simplified Arabic" w:eastAsia="Times New Roman" w:hAnsi="Simplified Arabic"/>
          <w:kern w:val="0"/>
          <w:sz w:val="22"/>
          <w:szCs w:val="22"/>
          <w:rtl/>
          <w:lang w:val="en-GB"/>
        </w:rPr>
        <w:t xml:space="preserve"> </w:t>
      </w:r>
      <w:r w:rsidR="00BA1956" w:rsidRPr="00752FCF">
        <w:rPr>
          <w:rFonts w:ascii="Simplified Arabic" w:eastAsia="Times New Roman" w:hAnsi="Simplified Arabic" w:hint="eastAsia"/>
          <w:kern w:val="0"/>
          <w:sz w:val="22"/>
          <w:szCs w:val="22"/>
          <w:rtl/>
          <w:lang w:val="en-GB"/>
        </w:rPr>
        <w:t>المخدِّرات</w:t>
      </w:r>
      <w:r w:rsidR="00BA1956" w:rsidRPr="00752FCF">
        <w:rPr>
          <w:rFonts w:ascii="Simplified Arabic" w:eastAsia="Times New Roman" w:hAnsi="Simplified Arabic"/>
          <w:kern w:val="0"/>
          <w:sz w:val="22"/>
          <w:szCs w:val="22"/>
          <w:rtl/>
          <w:lang w:val="en-GB"/>
        </w:rPr>
        <w:t xml:space="preserve"> 54/6،</w:t>
      </w:r>
      <w:r w:rsidR="00BA1956" w:rsidRPr="00752FCF">
        <w:rPr>
          <w:rFonts w:ascii="Simplified Arabic" w:eastAsia="Times New Roman" w:hAnsi="Simplified Arabic" w:hint="cs"/>
          <w:kern w:val="0"/>
          <w:sz w:val="22"/>
          <w:szCs w:val="22"/>
          <w:rtl/>
          <w:lang w:val="en-GB"/>
        </w:rPr>
        <w:t xml:space="preserve"> </w:t>
      </w:r>
      <w:r w:rsidR="00BA1956" w:rsidRPr="00752FCF">
        <w:rPr>
          <w:rFonts w:ascii="Simplified Arabic" w:eastAsia="Times New Roman" w:hAnsi="Simplified Arabic"/>
          <w:kern w:val="0"/>
          <w:sz w:val="22"/>
          <w:szCs w:val="22"/>
          <w:rtl/>
          <w:lang w:val="en-GB"/>
        </w:rPr>
        <w:t>فيما يتعلق بكل مؤثِّر من المؤثِّرات العقلية المدرجة في الجداول الأول والثاني والثالث والرابع، ينبغي للسلطة المبلِّغة أن تبيِّن (بالكيلوغرام) الكمية المستهلكة أثناء السنة المعنية، أي الكمية الم</w:t>
      </w:r>
      <w:r w:rsidR="00BA1956" w:rsidRPr="00752FCF">
        <w:rPr>
          <w:rFonts w:ascii="Simplified Arabic" w:eastAsia="Times New Roman" w:hAnsi="Simplified Arabic" w:hint="cs"/>
          <w:kern w:val="0"/>
          <w:sz w:val="22"/>
          <w:szCs w:val="22"/>
          <w:rtl/>
          <w:lang w:val="en-GB"/>
        </w:rPr>
        <w:t xml:space="preserve">ورَّدة </w:t>
      </w:r>
      <w:r w:rsidR="00BA1956" w:rsidRPr="00752FCF">
        <w:rPr>
          <w:rFonts w:ascii="Simplified Arabic" w:eastAsia="Times New Roman" w:hAnsi="Simplified Arabic"/>
          <w:kern w:val="0"/>
          <w:sz w:val="22"/>
          <w:szCs w:val="22"/>
          <w:rtl/>
          <w:lang w:val="en-GB"/>
        </w:rPr>
        <w:t>إلى أيِّ شخص أو مؤسسة للتوزيع بالتجزئة أو الاستعمال الطبي أو البحوث العلمية.</w:t>
      </w:r>
    </w:p>
    <w:p w14:paraId="566DAC9F" w14:textId="29179417" w:rsidR="001B5223"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18-</w:t>
      </w:r>
      <w:r w:rsidR="00A70037">
        <w:rPr>
          <w:rFonts w:ascii="Simplified Arabic" w:eastAsia="Times New Roman" w:hAnsi="Simplified Arabic"/>
          <w:kern w:val="0"/>
          <w:sz w:val="22"/>
          <w:szCs w:val="22"/>
          <w:rtl/>
          <w:lang w:val="en-GB"/>
        </w:rPr>
        <w:tab/>
      </w:r>
      <w:r>
        <w:rPr>
          <w:rFonts w:ascii="Simplified Arabic" w:eastAsia="Times New Roman" w:hAnsi="Simplified Arabic" w:hint="cs"/>
          <w:kern w:val="0"/>
          <w:sz w:val="22"/>
          <w:szCs w:val="22"/>
          <w:rtl/>
          <w:lang w:val="en-GB"/>
        </w:rPr>
        <w:t>وبالنسبة ل</w:t>
      </w:r>
      <w:r w:rsidRPr="00323BB8">
        <w:rPr>
          <w:rFonts w:ascii="Simplified Arabic" w:eastAsia="Times New Roman" w:hAnsi="Simplified Arabic"/>
          <w:kern w:val="0"/>
          <w:sz w:val="22"/>
          <w:szCs w:val="22"/>
          <w:rtl/>
          <w:lang w:val="en-GB"/>
        </w:rPr>
        <w:t>تتراهيدروكانابينول</w:t>
      </w:r>
      <w:r>
        <w:rPr>
          <w:rFonts w:ascii="Simplified Arabic" w:eastAsia="Times New Roman" w:hAnsi="Simplified Arabic" w:hint="cs"/>
          <w:kern w:val="0"/>
          <w:sz w:val="22"/>
          <w:szCs w:val="22"/>
          <w:rtl/>
          <w:lang w:val="en-GB"/>
        </w:rPr>
        <w:t xml:space="preserve"> وإيسوميراته و</w:t>
      </w:r>
      <w:r w:rsidRPr="00771802">
        <w:rPr>
          <w:rFonts w:ascii="Simplified Arabic" w:eastAsia="Times New Roman" w:hAnsi="Simplified Arabic"/>
          <w:i/>
          <w:iCs/>
          <w:kern w:val="0"/>
          <w:sz w:val="22"/>
          <w:szCs w:val="22"/>
          <w:rtl/>
          <w:lang w:val="en-GB"/>
        </w:rPr>
        <w:t>دلتا</w:t>
      </w:r>
      <w:r w:rsidRPr="00323BB8">
        <w:rPr>
          <w:rFonts w:ascii="Simplified Arabic" w:eastAsia="Times New Roman" w:hAnsi="Simplified Arabic"/>
          <w:kern w:val="0"/>
          <w:sz w:val="22"/>
          <w:szCs w:val="22"/>
          <w:rtl/>
          <w:lang w:val="en-GB"/>
        </w:rPr>
        <w:t>-9-تتراهيدروكانابينول</w:t>
      </w:r>
      <w:r w:rsidR="00133F2F">
        <w:rPr>
          <w:rFonts w:ascii="Simplified Arabic" w:eastAsia="Times New Roman" w:hAnsi="Simplified Arabic" w:hint="cs"/>
          <w:kern w:val="0"/>
          <w:sz w:val="22"/>
          <w:szCs w:val="22"/>
          <w:rtl/>
          <w:lang w:val="en-GB"/>
        </w:rPr>
        <w:t>،</w:t>
      </w:r>
      <w:r w:rsidRPr="00323BB8">
        <w:rPr>
          <w:rtl/>
        </w:rPr>
        <w:t xml:space="preserve"> </w:t>
      </w:r>
      <w:r w:rsidRPr="00323BB8">
        <w:rPr>
          <w:rFonts w:ascii="Simplified Arabic" w:eastAsia="Times New Roman" w:hAnsi="Simplified Arabic"/>
          <w:kern w:val="0"/>
          <w:sz w:val="22"/>
          <w:szCs w:val="22"/>
          <w:rtl/>
          <w:lang w:val="en-GB"/>
        </w:rPr>
        <w:t>ينبغي أن تذكر السلطة المبلِّغة حاصل الكمية الإجمالية للقاعدة اللامائية النقية من تتراهيدروكانابينول وإيسوميراته ودلتا-9-تتراهيدروكانابينول، ذات المنشأ الطبيعي والاصطناعي،</w:t>
      </w:r>
      <w:r>
        <w:rPr>
          <w:rFonts w:ascii="Simplified Arabic" w:eastAsia="Times New Roman" w:hAnsi="Simplified Arabic" w:hint="cs"/>
          <w:kern w:val="0"/>
          <w:sz w:val="22"/>
          <w:szCs w:val="22"/>
          <w:rtl/>
          <w:lang w:val="en-GB"/>
        </w:rPr>
        <w:t xml:space="preserve"> المستهلكة سنويا. </w:t>
      </w:r>
    </w:p>
    <w:p w14:paraId="4CABEAF0" w14:textId="77777777" w:rsidR="00BA1956" w:rsidRPr="00752FCF" w:rsidRDefault="00BA1956" w:rsidP="00DD0819">
      <w:pPr>
        <w:spacing w:line="120" w:lineRule="exact"/>
        <w:ind w:left="1134" w:hanging="1134"/>
        <w:jc w:val="center"/>
        <w:rPr>
          <w:rFonts w:eastAsia="Times New Roman"/>
          <w:kern w:val="0"/>
          <w:sz w:val="2"/>
          <w:szCs w:val="22"/>
          <w:rtl/>
          <w:lang w:val="en-GB"/>
        </w:rPr>
      </w:pPr>
    </w:p>
    <w:p w14:paraId="7A60CFCE" w14:textId="77777777" w:rsidR="00BA1956" w:rsidRPr="00752FCF" w:rsidRDefault="00BA1956" w:rsidP="00DD0819">
      <w:pPr>
        <w:spacing w:line="120" w:lineRule="exact"/>
        <w:ind w:left="1134" w:hanging="1134"/>
        <w:jc w:val="center"/>
        <w:rPr>
          <w:rFonts w:eastAsia="Times New Roman"/>
          <w:kern w:val="0"/>
          <w:sz w:val="2"/>
          <w:szCs w:val="22"/>
          <w:rtl/>
          <w:lang w:val="en-GB"/>
        </w:rPr>
      </w:pPr>
    </w:p>
    <w:p w14:paraId="6F1101C7" w14:textId="41559747" w:rsidR="00BA1956" w:rsidRPr="00752FCF" w:rsidRDefault="00BA1956" w:rsidP="00BA1956">
      <w:pPr>
        <w:keepNext/>
        <w:spacing w:after="120"/>
        <w:jc w:val="center"/>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t xml:space="preserve">الجزء الثاني- التفاصيل التجارية: بيانات إحصائية عن واردات وصادرات </w:t>
      </w:r>
      <w:r w:rsidRPr="00752FCF">
        <w:rPr>
          <w:rFonts w:ascii="Simplified Arabic" w:eastAsia="Times New Roman" w:hAnsi="Simplified Arabic"/>
          <w:b/>
          <w:bCs/>
          <w:kern w:val="0"/>
          <w:sz w:val="26"/>
          <w:szCs w:val="26"/>
          <w:rtl/>
          <w:lang w:val="en-GB"/>
        </w:rPr>
        <w:br/>
        <w:t xml:space="preserve">المواد المدرجة في الجداول الأول والثاني والثالث والرابع </w:t>
      </w:r>
      <w:r w:rsidRPr="00752FCF">
        <w:rPr>
          <w:rFonts w:ascii="Simplified Arabic" w:eastAsia="Times New Roman" w:hAnsi="Simplified Arabic"/>
          <w:b/>
          <w:bCs/>
          <w:kern w:val="0"/>
          <w:sz w:val="26"/>
          <w:szCs w:val="26"/>
          <w:rtl/>
          <w:lang w:val="en-GB"/>
        </w:rPr>
        <w:br/>
        <w:t>من اتفاقية سنة 1971</w:t>
      </w:r>
    </w:p>
    <w:p w14:paraId="52591644" w14:textId="0B9944C8" w:rsidR="00BA1956"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1</w:t>
      </w:r>
      <w:r>
        <w:rPr>
          <w:rFonts w:ascii="Simplified Arabic" w:eastAsia="Times New Roman" w:hAnsi="Simplified Arabic" w:hint="cs"/>
          <w:kern w:val="0"/>
          <w:sz w:val="22"/>
          <w:szCs w:val="22"/>
          <w:rtl/>
          <w:lang w:val="en-GB"/>
        </w:rPr>
        <w:t>9</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يُقصد بعبارة "استيراد"، كما تستخدم في اتفاقية سنة 1971، أن تشمل قدر الإمكان دخول البضائع من الخارج إلى مستودع جمركي أو ميناء حر أو منطقة حرَّة. وبالمثل، يُقصد بعبارة "التصدير" أن تشمل إرسال البضائع إلى الخارج من مستودع جمركي أو ميناء حر أو منطقة حرَّة، رغم أنَّ قوانين الجمارك الوطنية قد لا تعامل تلك المعاملات على أنها واردات أو صادرات. ولكن ينبغي توخِّي الحرص لضمان أن البضائع التي تمر عبر الجمارك من مستودع جمركي أو ميناء حر أو منطقة حرَّة إلى البلد نفسه أو المنطقة نفسها لا تسجَّل كواردات، وأن البضائع التي تُنقل من البلد نفسه أو المنطقة نفسها إلى مستودع جمركي أو ميناء حر أو منطقة حرَّة واقعة في ذلك البلد أو تلك المنطقة لا تسجل كصادرات. غير أنه إذا مرَّت شحنة عبر بلد أو منطقة إلى بلد آخر، فلا ينبغي لبلد أو منطقة هذا المرور العابر أن يعتبرها استيراداً ثم تصديراً لاحقاً، حتى وإن وضعت الشحنة مؤقَّتاً في مستودع جمركي أو ميناء حُر أو منطقة حرَّة.</w:t>
      </w:r>
    </w:p>
    <w:p w14:paraId="3EB81D86" w14:textId="11F052CC" w:rsidR="00BA1956"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20</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والبضائع التي يعيدها بلد أو منطقة، لأيِّ سبب كان، إلى البلد المصدِّر الأصلي أو المنطقة المصدِّرة الأصلية يجب أن يدوِّنها البلد الأول أو المنطقة الأولى باعتبارها صادرات، وأن يدوِّنها البلد الأخير أو المنطقة الأخيرة باعتبارها واردات.</w:t>
      </w:r>
    </w:p>
    <w:p w14:paraId="385169F5" w14:textId="4BA5210B" w:rsidR="00BA1956"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lastRenderedPageBreak/>
        <w:t>21</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وفي الباب الخامس، المعنون "التفاصيل التجارية: استيراد المواد المدرجة في الجدولين الأول والثاني، حسب بلد المنشأ أو منطقة المنشأ"، يبيّ</w:t>
      </w:r>
      <w:r w:rsidR="00BA1956" w:rsidRPr="00752FCF">
        <w:rPr>
          <w:rFonts w:ascii="Simplified Arabic" w:eastAsia="Times New Roman" w:hAnsi="Simplified Arabic" w:hint="cs"/>
          <w:kern w:val="0"/>
          <w:sz w:val="22"/>
          <w:szCs w:val="22"/>
          <w:rtl/>
          <w:lang w:val="en-GB"/>
        </w:rPr>
        <w:t>َ</w:t>
      </w:r>
      <w:r w:rsidR="00BA1956" w:rsidRPr="00752FCF">
        <w:rPr>
          <w:rFonts w:ascii="Simplified Arabic" w:eastAsia="Times New Roman" w:hAnsi="Simplified Arabic"/>
          <w:kern w:val="0"/>
          <w:sz w:val="22"/>
          <w:szCs w:val="22"/>
          <w:rtl/>
          <w:lang w:val="en-GB"/>
        </w:rPr>
        <w:t>ن بالنسبة لكل من المواد المدرجة في الجدولين الأول والثاني اسم المادة وإجمالي الكمية المستوردة حسب ما هو مدوَّن في العمود</w:t>
      </w:r>
      <w:r w:rsidR="00BA1956" w:rsidRPr="00752FCF">
        <w:rPr>
          <w:rFonts w:ascii="Simplified Arabic" w:eastAsia="Times New Roman" w:hAnsi="Simplified Arabic" w:hint="cs"/>
          <w:kern w:val="0"/>
          <w:sz w:val="22"/>
          <w:szCs w:val="22"/>
          <w:rtl/>
          <w:lang w:val="en-GB"/>
        </w:rPr>
        <w:t> </w:t>
      </w:r>
      <w:r w:rsidR="00BA1956" w:rsidRPr="00752FCF">
        <w:rPr>
          <w:rFonts w:ascii="Simplified Arabic" w:eastAsia="Times New Roman" w:hAnsi="Simplified Arabic"/>
          <w:kern w:val="0"/>
          <w:sz w:val="22"/>
          <w:szCs w:val="22"/>
          <w:rtl/>
          <w:lang w:val="en-GB"/>
        </w:rPr>
        <w:t>6 (بال</w:t>
      </w:r>
      <w:r w:rsidR="00BA1956" w:rsidRPr="00752FCF">
        <w:rPr>
          <w:rFonts w:ascii="Simplified Arabic" w:eastAsia="Times New Roman" w:hAnsi="Simplified Arabic" w:hint="cs"/>
          <w:kern w:val="0"/>
          <w:sz w:val="22"/>
          <w:szCs w:val="22"/>
          <w:rtl/>
          <w:lang w:val="en-GB"/>
        </w:rPr>
        <w:t>كيلو</w:t>
      </w:r>
      <w:r w:rsidR="00BA1956" w:rsidRPr="00752FCF">
        <w:rPr>
          <w:rFonts w:ascii="Simplified Arabic" w:eastAsia="Times New Roman" w:hAnsi="Simplified Arabic"/>
          <w:kern w:val="0"/>
          <w:sz w:val="22"/>
          <w:szCs w:val="22"/>
          <w:rtl/>
          <w:lang w:val="en-GB"/>
        </w:rPr>
        <w:t>غرام) في البابين الأول والثاني، مع ذكر اسم البلد المصدِّر أو المنطقة المصدِّرة تحت العنوان "مستوردة من".</w:t>
      </w:r>
    </w:p>
    <w:p w14:paraId="265AB266" w14:textId="18F18109" w:rsidR="00BA1956"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22</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وفي الباب السادس، المعنون "التفاصيل التجارية: تصدير المواد المدرجة في الجدولين الأول والثاني، حسب بلد المقصد أو منطقة المقصد"، يبيّ</w:t>
      </w:r>
      <w:r w:rsidR="00BA1956" w:rsidRPr="00752FCF">
        <w:rPr>
          <w:rFonts w:ascii="Simplified Arabic" w:eastAsia="Times New Roman" w:hAnsi="Simplified Arabic" w:hint="cs"/>
          <w:kern w:val="0"/>
          <w:sz w:val="22"/>
          <w:szCs w:val="22"/>
          <w:rtl/>
          <w:lang w:val="en-GB"/>
        </w:rPr>
        <w:t>َ</w:t>
      </w:r>
      <w:r w:rsidR="00BA1956" w:rsidRPr="00752FCF">
        <w:rPr>
          <w:rFonts w:ascii="Simplified Arabic" w:eastAsia="Times New Roman" w:hAnsi="Simplified Arabic"/>
          <w:kern w:val="0"/>
          <w:sz w:val="22"/>
          <w:szCs w:val="22"/>
          <w:rtl/>
          <w:lang w:val="en-GB"/>
        </w:rPr>
        <w:t>ن بالنسبة لكل من المواد المدرجة في الجدولين الأول والثاني اسم المادة وإجمالي الكمية المصدَّرة حسب ما هو مدوَّن في العمود</w:t>
      </w:r>
      <w:r w:rsidR="00BA1956" w:rsidRPr="00752FCF">
        <w:rPr>
          <w:rFonts w:ascii="Simplified Arabic" w:eastAsia="Times New Roman" w:hAnsi="Simplified Arabic" w:hint="cs"/>
          <w:kern w:val="0"/>
          <w:sz w:val="22"/>
          <w:szCs w:val="22"/>
          <w:rtl/>
          <w:lang w:val="en-GB"/>
        </w:rPr>
        <w:t> </w:t>
      </w:r>
      <w:r w:rsidR="00BA1956" w:rsidRPr="00752FCF">
        <w:rPr>
          <w:rFonts w:ascii="Simplified Arabic" w:eastAsia="Times New Roman" w:hAnsi="Simplified Arabic"/>
          <w:kern w:val="0"/>
          <w:sz w:val="22"/>
          <w:szCs w:val="22"/>
          <w:rtl/>
          <w:lang w:val="en-GB"/>
        </w:rPr>
        <w:t>7 (بال</w:t>
      </w:r>
      <w:r w:rsidR="00BA1956" w:rsidRPr="00752FCF">
        <w:rPr>
          <w:rFonts w:ascii="Simplified Arabic" w:eastAsia="Times New Roman" w:hAnsi="Simplified Arabic" w:hint="eastAsia"/>
          <w:kern w:val="0"/>
          <w:sz w:val="22"/>
          <w:szCs w:val="22"/>
          <w:rtl/>
          <w:lang w:val="en-GB"/>
        </w:rPr>
        <w:t>كيلو</w:t>
      </w:r>
      <w:r w:rsidR="00BA1956" w:rsidRPr="00752FCF">
        <w:rPr>
          <w:rFonts w:ascii="Simplified Arabic" w:eastAsia="Times New Roman" w:hAnsi="Simplified Arabic"/>
          <w:kern w:val="0"/>
          <w:sz w:val="22"/>
          <w:szCs w:val="22"/>
          <w:rtl/>
          <w:lang w:val="en-GB"/>
        </w:rPr>
        <w:t>غرام) في البابين الأول والثاني، مع ذكر اسم البلد المستورد أو المنطقة المستوردة تحت العنوان "مصدَّرة إلى".</w:t>
      </w:r>
    </w:p>
    <w:p w14:paraId="007AB718" w14:textId="03EFE82D" w:rsidR="00BA1956" w:rsidRPr="00752FCF"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kern w:val="0"/>
          <w:sz w:val="22"/>
          <w:szCs w:val="22"/>
          <w:rtl/>
          <w:lang w:val="en-GB"/>
        </w:rPr>
        <w:t>2</w:t>
      </w:r>
      <w:r>
        <w:rPr>
          <w:rFonts w:ascii="Simplified Arabic" w:eastAsia="Times New Roman" w:hAnsi="Simplified Arabic" w:hint="cs"/>
          <w:kern w:val="0"/>
          <w:sz w:val="22"/>
          <w:szCs w:val="22"/>
          <w:rtl/>
          <w:lang w:val="en-GB"/>
        </w:rPr>
        <w:t>3</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 xml:space="preserve">وفي الباب السابع، المعنون "التفاصيل التجارية: استيراد المواد المدرجة في الجدولين الثالث والرابع، حسب بلد المنشأ أو منطقة المنشأ"، </w:t>
      </w:r>
      <w:r w:rsidR="00BA1956" w:rsidRPr="00752FCF">
        <w:rPr>
          <w:rFonts w:ascii="Simplified Arabic" w:eastAsia="Times New Roman" w:hAnsi="Simplified Arabic" w:hint="cs"/>
          <w:kern w:val="0"/>
          <w:sz w:val="22"/>
          <w:szCs w:val="22"/>
          <w:rtl/>
          <w:lang w:val="en-GB"/>
        </w:rPr>
        <w:t>يبيَّن</w:t>
      </w:r>
      <w:r w:rsidR="00BA1956" w:rsidRPr="00752FCF">
        <w:rPr>
          <w:rFonts w:ascii="Simplified Arabic" w:eastAsia="Times New Roman" w:hAnsi="Simplified Arabic" w:hint="eastAsia"/>
          <w:kern w:val="0"/>
          <w:sz w:val="22"/>
          <w:szCs w:val="22"/>
          <w:rtl/>
          <w:lang w:val="en-GB"/>
        </w:rPr>
        <w:t>،</w:t>
      </w:r>
      <w:r w:rsidR="00BA1956" w:rsidRPr="00752FCF">
        <w:rPr>
          <w:rFonts w:ascii="Simplified Arabic" w:eastAsia="Times New Roman" w:hAnsi="Simplified Arabic"/>
          <w:kern w:val="0"/>
          <w:sz w:val="22"/>
          <w:szCs w:val="22"/>
          <w:rtl/>
          <w:lang w:val="en-GB"/>
        </w:rPr>
        <w:t xml:space="preserve"> عملاً بقرار المجلس الاقتصادي والاجتماعي</w:t>
      </w:r>
      <w:r w:rsidR="00BA1956" w:rsidRPr="00752FCF">
        <w:rPr>
          <w:rFonts w:ascii="Simplified Arabic" w:eastAsia="Times New Roman" w:hAnsi="Simplified Arabic" w:hint="eastAsia"/>
          <w:kern w:val="0"/>
          <w:sz w:val="22"/>
          <w:szCs w:val="22"/>
          <w:rtl/>
          <w:lang w:val="en-GB"/>
        </w:rPr>
        <w:t> </w:t>
      </w:r>
      <w:r w:rsidR="00BA1956" w:rsidRPr="00752FCF">
        <w:rPr>
          <w:rFonts w:ascii="Simplified Arabic" w:eastAsia="Times New Roman" w:hAnsi="Simplified Arabic"/>
          <w:kern w:val="0"/>
          <w:sz w:val="22"/>
          <w:szCs w:val="22"/>
          <w:rtl/>
          <w:lang w:val="en-GB"/>
        </w:rPr>
        <w:t>1985/15 المؤرَّخ 28</w:t>
      </w:r>
      <w:r w:rsidR="00BA1956" w:rsidRPr="00752FCF">
        <w:rPr>
          <w:rFonts w:ascii="Simplified Arabic" w:eastAsia="Times New Roman" w:hAnsi="Simplified Arabic" w:hint="eastAsia"/>
          <w:kern w:val="0"/>
          <w:sz w:val="22"/>
          <w:szCs w:val="22"/>
          <w:rtl/>
          <w:lang w:val="en-GB"/>
        </w:rPr>
        <w:t> </w:t>
      </w:r>
      <w:r w:rsidR="00BA1956" w:rsidRPr="00752FCF">
        <w:rPr>
          <w:rFonts w:ascii="Simplified Arabic" w:eastAsia="Times New Roman" w:hAnsi="Simplified Arabic"/>
          <w:kern w:val="0"/>
          <w:sz w:val="22"/>
          <w:szCs w:val="22"/>
          <w:rtl/>
          <w:lang w:val="en-GB"/>
        </w:rPr>
        <w:t>أيار/مايو 1985</w:t>
      </w:r>
      <w:r w:rsidR="00BA1956" w:rsidRPr="00752FCF">
        <w:rPr>
          <w:rFonts w:ascii="Simplified Arabic" w:eastAsia="Times New Roman" w:hAnsi="Simplified Arabic" w:hint="eastAsia"/>
          <w:kern w:val="0"/>
          <w:sz w:val="22"/>
          <w:szCs w:val="22"/>
          <w:rtl/>
          <w:lang w:val="en-GB"/>
        </w:rPr>
        <w:t>،</w:t>
      </w:r>
      <w:r w:rsidR="00BA1956" w:rsidRPr="00752FCF">
        <w:rPr>
          <w:rFonts w:ascii="Simplified Arabic" w:eastAsia="Times New Roman" w:hAnsi="Simplified Arabic"/>
          <w:kern w:val="0"/>
          <w:sz w:val="22"/>
          <w:szCs w:val="22"/>
          <w:rtl/>
          <w:lang w:val="en-GB"/>
        </w:rPr>
        <w:t xml:space="preserve"> أن </w:t>
      </w:r>
      <w:r w:rsidR="00BA1956" w:rsidRPr="00752FCF">
        <w:rPr>
          <w:rFonts w:ascii="Simplified Arabic" w:eastAsia="Times New Roman" w:hAnsi="Simplified Arabic" w:hint="eastAsia"/>
          <w:kern w:val="0"/>
          <w:sz w:val="22"/>
          <w:szCs w:val="22"/>
          <w:rtl/>
          <w:lang w:val="en-GB"/>
        </w:rPr>
        <w:t>ي</w:t>
      </w:r>
      <w:r w:rsidR="00BA1956" w:rsidRPr="00752FCF">
        <w:rPr>
          <w:rFonts w:ascii="Simplified Arabic" w:eastAsia="Times New Roman" w:hAnsi="Simplified Arabic"/>
          <w:kern w:val="0"/>
          <w:sz w:val="22"/>
          <w:szCs w:val="22"/>
          <w:rtl/>
          <w:lang w:val="en-GB"/>
        </w:rPr>
        <w:t>بيَّن بالنسبة لكل من المواد المدرجة في الجدولين الثالث والرابع اسم المادة وإجمالي الكمية المستوردة حسب ما هو مدوَّن في العمود</w:t>
      </w:r>
      <w:r w:rsidR="00BA1956" w:rsidRPr="00752FCF">
        <w:rPr>
          <w:rFonts w:ascii="Simplified Arabic" w:eastAsia="Times New Roman" w:hAnsi="Simplified Arabic" w:hint="cs"/>
          <w:kern w:val="0"/>
          <w:sz w:val="22"/>
          <w:szCs w:val="22"/>
          <w:rtl/>
          <w:lang w:val="en-GB"/>
        </w:rPr>
        <w:t> </w:t>
      </w:r>
      <w:r w:rsidR="00BA1956" w:rsidRPr="00752FCF">
        <w:rPr>
          <w:rFonts w:ascii="Simplified Arabic" w:eastAsia="Times New Roman" w:hAnsi="Simplified Arabic"/>
          <w:kern w:val="0"/>
          <w:sz w:val="22"/>
          <w:szCs w:val="22"/>
          <w:rtl/>
          <w:lang w:val="en-GB"/>
        </w:rPr>
        <w:t>6 (بال</w:t>
      </w:r>
      <w:r w:rsidR="00BA1956" w:rsidRPr="00752FCF">
        <w:rPr>
          <w:rFonts w:ascii="Simplified Arabic" w:eastAsia="Times New Roman" w:hAnsi="Simplified Arabic" w:hint="cs"/>
          <w:kern w:val="0"/>
          <w:sz w:val="22"/>
          <w:szCs w:val="22"/>
          <w:rtl/>
          <w:lang w:val="en-GB"/>
        </w:rPr>
        <w:t>كيلو</w:t>
      </w:r>
      <w:r w:rsidR="00BA1956" w:rsidRPr="00752FCF">
        <w:rPr>
          <w:rFonts w:ascii="Simplified Arabic" w:eastAsia="Times New Roman" w:hAnsi="Simplified Arabic"/>
          <w:kern w:val="0"/>
          <w:sz w:val="22"/>
          <w:szCs w:val="22"/>
          <w:rtl/>
          <w:lang w:val="en-GB"/>
        </w:rPr>
        <w:t xml:space="preserve">غرام) في البابين </w:t>
      </w:r>
      <w:r w:rsidR="00BA1956" w:rsidRPr="00752FCF">
        <w:rPr>
          <w:rFonts w:ascii="Simplified Arabic" w:eastAsia="Times New Roman" w:hAnsi="Simplified Arabic" w:hint="cs"/>
          <w:kern w:val="0"/>
          <w:sz w:val="22"/>
          <w:szCs w:val="22"/>
          <w:rtl/>
          <w:lang w:val="en-GB"/>
        </w:rPr>
        <w:t>الثالث والرابع</w:t>
      </w:r>
      <w:r w:rsidR="00BA1956" w:rsidRPr="00752FCF">
        <w:rPr>
          <w:rFonts w:ascii="Simplified Arabic" w:eastAsia="Times New Roman" w:hAnsi="Simplified Arabic"/>
          <w:kern w:val="0"/>
          <w:sz w:val="22"/>
          <w:szCs w:val="22"/>
          <w:rtl/>
          <w:lang w:val="en-GB"/>
        </w:rPr>
        <w:t>، مع ذكر اسم البلد المصدِّر أو المنطقة المصدِّرة تحت العنوان "مستوردة من".</w:t>
      </w:r>
    </w:p>
    <w:p w14:paraId="7ECEC47E" w14:textId="25AAB8C7" w:rsidR="00BA1956" w:rsidRDefault="001B5223" w:rsidP="00BA1956">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sidRPr="00752FCF">
        <w:rPr>
          <w:rFonts w:ascii="Simplified Arabic" w:eastAsia="Times New Roman" w:hAnsi="Simplified Arabic" w:hint="cs"/>
          <w:kern w:val="0"/>
          <w:sz w:val="22"/>
          <w:szCs w:val="22"/>
          <w:rtl/>
          <w:lang w:val="en-GB"/>
        </w:rPr>
        <w:t>2</w:t>
      </w:r>
      <w:r>
        <w:rPr>
          <w:rFonts w:ascii="Simplified Arabic" w:eastAsia="Times New Roman" w:hAnsi="Simplified Arabic" w:hint="cs"/>
          <w:kern w:val="0"/>
          <w:sz w:val="22"/>
          <w:szCs w:val="22"/>
          <w:rtl/>
          <w:lang w:val="en-GB"/>
        </w:rPr>
        <w:t>4</w:t>
      </w:r>
      <w:r w:rsidR="00BA1956" w:rsidRPr="00752FCF">
        <w:rPr>
          <w:rFonts w:ascii="Simplified Arabic" w:eastAsia="Times New Roman" w:hAnsi="Simplified Arabic"/>
          <w:kern w:val="0"/>
          <w:sz w:val="22"/>
          <w:szCs w:val="22"/>
          <w:rtl/>
          <w:lang w:val="en-GB"/>
        </w:rPr>
        <w:t>-</w:t>
      </w:r>
      <w:r w:rsidR="00BA1956" w:rsidRPr="00752FCF">
        <w:rPr>
          <w:rFonts w:ascii="Simplified Arabic" w:eastAsia="Times New Roman" w:hAnsi="Simplified Arabic"/>
          <w:kern w:val="0"/>
          <w:sz w:val="22"/>
          <w:szCs w:val="22"/>
          <w:rtl/>
          <w:lang w:val="en-GB"/>
        </w:rPr>
        <w:tab/>
        <w:t xml:space="preserve">وفي الباب الثامن، المعنون "التفاصيل التجارية: تصدير المواد المدرجة في الجدولين الثالث والرابع، حسب بلد المقصد أو منطقة المقصد"، </w:t>
      </w:r>
      <w:r w:rsidR="00BA1956" w:rsidRPr="00752FCF">
        <w:rPr>
          <w:rFonts w:ascii="Simplified Arabic" w:eastAsia="Times New Roman" w:hAnsi="Simplified Arabic" w:hint="cs"/>
          <w:kern w:val="0"/>
          <w:sz w:val="22"/>
          <w:szCs w:val="22"/>
          <w:rtl/>
          <w:lang w:val="en-GB"/>
        </w:rPr>
        <w:t>يبيَّن،</w:t>
      </w:r>
      <w:r w:rsidR="00BA1956" w:rsidRPr="00752FCF">
        <w:rPr>
          <w:rFonts w:ascii="Simplified Arabic" w:eastAsia="Times New Roman" w:hAnsi="Simplified Arabic"/>
          <w:kern w:val="0"/>
          <w:sz w:val="22"/>
          <w:szCs w:val="22"/>
          <w:rtl/>
          <w:lang w:val="en-GB"/>
        </w:rPr>
        <w:t xml:space="preserve"> عملاً بقرار المجلس الاقتصادي والاجتماعي</w:t>
      </w:r>
      <w:r w:rsidR="00BA1956" w:rsidRPr="00752FCF">
        <w:rPr>
          <w:rFonts w:ascii="Simplified Arabic" w:eastAsia="Times New Roman" w:hAnsi="Simplified Arabic" w:hint="eastAsia"/>
          <w:kern w:val="0"/>
          <w:sz w:val="22"/>
          <w:szCs w:val="22"/>
          <w:rtl/>
          <w:lang w:val="en-GB"/>
        </w:rPr>
        <w:t> </w:t>
      </w:r>
      <w:r w:rsidR="00BA1956" w:rsidRPr="00752FCF">
        <w:rPr>
          <w:rFonts w:ascii="Simplified Arabic" w:eastAsia="Times New Roman" w:hAnsi="Simplified Arabic"/>
          <w:kern w:val="0"/>
          <w:sz w:val="22"/>
          <w:szCs w:val="22"/>
          <w:rtl/>
          <w:lang w:val="en-GB"/>
        </w:rPr>
        <w:t>1985/15 المؤرَّخ 28</w:t>
      </w:r>
      <w:r w:rsidR="00BA1956" w:rsidRPr="00752FCF">
        <w:rPr>
          <w:rFonts w:ascii="Simplified Arabic" w:eastAsia="Times New Roman" w:hAnsi="Simplified Arabic" w:hint="eastAsia"/>
          <w:kern w:val="0"/>
          <w:sz w:val="22"/>
          <w:szCs w:val="22"/>
          <w:rtl/>
          <w:lang w:val="en-GB"/>
        </w:rPr>
        <w:t> </w:t>
      </w:r>
      <w:r w:rsidR="00BA1956" w:rsidRPr="00752FCF">
        <w:rPr>
          <w:rFonts w:ascii="Simplified Arabic" w:eastAsia="Times New Roman" w:hAnsi="Simplified Arabic"/>
          <w:kern w:val="0"/>
          <w:sz w:val="22"/>
          <w:szCs w:val="22"/>
          <w:rtl/>
          <w:lang w:val="en-GB"/>
        </w:rPr>
        <w:t>أيار/مايو 1985</w:t>
      </w:r>
      <w:r w:rsidR="00BA1956" w:rsidRPr="00752FCF">
        <w:rPr>
          <w:rFonts w:ascii="Simplified Arabic" w:eastAsia="Times New Roman" w:hAnsi="Simplified Arabic" w:hint="eastAsia"/>
          <w:kern w:val="0"/>
          <w:sz w:val="22"/>
          <w:szCs w:val="22"/>
          <w:rtl/>
          <w:lang w:val="en-GB"/>
        </w:rPr>
        <w:t>،</w:t>
      </w:r>
      <w:r w:rsidR="00BA1956" w:rsidRPr="00752FCF">
        <w:rPr>
          <w:rFonts w:ascii="Simplified Arabic" w:eastAsia="Times New Roman" w:hAnsi="Simplified Arabic"/>
          <w:kern w:val="0"/>
          <w:sz w:val="22"/>
          <w:szCs w:val="22"/>
          <w:rtl/>
          <w:lang w:val="en-GB"/>
        </w:rPr>
        <w:t xml:space="preserve"> بالنسبة لكل من المواد المدرجة في الجدولين </w:t>
      </w:r>
      <w:r w:rsidR="00BA1956" w:rsidRPr="00752FCF">
        <w:rPr>
          <w:rFonts w:ascii="Simplified Arabic" w:eastAsia="Times New Roman" w:hAnsi="Simplified Arabic" w:hint="cs"/>
          <w:kern w:val="0"/>
          <w:sz w:val="22"/>
          <w:szCs w:val="22"/>
          <w:rtl/>
          <w:lang w:val="en-GB"/>
        </w:rPr>
        <w:t>الثالث والرابع</w:t>
      </w:r>
      <w:r w:rsidR="00BA1956" w:rsidRPr="00752FCF">
        <w:rPr>
          <w:rFonts w:ascii="Simplified Arabic" w:eastAsia="Times New Roman" w:hAnsi="Simplified Arabic"/>
          <w:kern w:val="0"/>
          <w:sz w:val="22"/>
          <w:szCs w:val="22"/>
          <w:rtl/>
          <w:lang w:val="en-GB"/>
        </w:rPr>
        <w:t xml:space="preserve"> اسم المادة وإجمالي الكمية المصدَّرة حسب ما هو مدوَّن في العمود</w:t>
      </w:r>
      <w:r w:rsidR="00BA1956" w:rsidRPr="00752FCF">
        <w:rPr>
          <w:rFonts w:ascii="Simplified Arabic" w:eastAsia="Times New Roman" w:hAnsi="Simplified Arabic" w:hint="cs"/>
          <w:kern w:val="0"/>
          <w:sz w:val="22"/>
          <w:szCs w:val="22"/>
          <w:rtl/>
          <w:lang w:val="en-GB"/>
        </w:rPr>
        <w:t> </w:t>
      </w:r>
      <w:r w:rsidR="00BA1956" w:rsidRPr="00752FCF">
        <w:rPr>
          <w:rFonts w:ascii="Simplified Arabic" w:eastAsia="Times New Roman" w:hAnsi="Simplified Arabic"/>
          <w:kern w:val="0"/>
          <w:sz w:val="22"/>
          <w:szCs w:val="22"/>
          <w:rtl/>
          <w:lang w:val="en-GB"/>
        </w:rPr>
        <w:t>7 (بال</w:t>
      </w:r>
      <w:r w:rsidR="00BA1956" w:rsidRPr="00752FCF">
        <w:rPr>
          <w:rFonts w:ascii="Simplified Arabic" w:eastAsia="Times New Roman" w:hAnsi="Simplified Arabic" w:hint="cs"/>
          <w:kern w:val="0"/>
          <w:sz w:val="22"/>
          <w:szCs w:val="22"/>
          <w:rtl/>
          <w:lang w:val="en-GB"/>
        </w:rPr>
        <w:t>كيلو</w:t>
      </w:r>
      <w:r w:rsidR="00BA1956" w:rsidRPr="00752FCF">
        <w:rPr>
          <w:rFonts w:ascii="Simplified Arabic" w:eastAsia="Times New Roman" w:hAnsi="Simplified Arabic"/>
          <w:kern w:val="0"/>
          <w:sz w:val="22"/>
          <w:szCs w:val="22"/>
          <w:rtl/>
          <w:lang w:val="en-GB"/>
        </w:rPr>
        <w:t xml:space="preserve">غرام) في البابين </w:t>
      </w:r>
      <w:r w:rsidR="00BA1956" w:rsidRPr="00752FCF">
        <w:rPr>
          <w:rFonts w:ascii="Simplified Arabic" w:eastAsia="Times New Roman" w:hAnsi="Simplified Arabic" w:hint="cs"/>
          <w:kern w:val="0"/>
          <w:sz w:val="22"/>
          <w:szCs w:val="22"/>
          <w:rtl/>
          <w:lang w:val="en-GB"/>
        </w:rPr>
        <w:t>الثالث والرابع</w:t>
      </w:r>
      <w:r w:rsidR="00BA1956" w:rsidRPr="00752FCF">
        <w:rPr>
          <w:rFonts w:ascii="Simplified Arabic" w:eastAsia="Times New Roman" w:hAnsi="Simplified Arabic"/>
          <w:kern w:val="0"/>
          <w:sz w:val="22"/>
          <w:szCs w:val="22"/>
          <w:rtl/>
          <w:lang w:val="en-GB"/>
        </w:rPr>
        <w:t>، مع ذكر اسم البلد المستورد أو المنطقة المستوردة تحت العنوان "مصدَّرة إلى".</w:t>
      </w:r>
    </w:p>
    <w:p w14:paraId="5D551F7E" w14:textId="34FB2991" w:rsidR="00BA1956" w:rsidRPr="00F4122E" w:rsidRDefault="001B5223" w:rsidP="00F4122E">
      <w:pPr>
        <w:tabs>
          <w:tab w:val="left" w:pos="567"/>
          <w:tab w:val="left" w:pos="1134"/>
          <w:tab w:val="left" w:pos="1701"/>
        </w:tabs>
        <w:spacing w:after="120" w:line="360" w:lineRule="exact"/>
        <w:rPr>
          <w:rFonts w:ascii="Simplified Arabic" w:eastAsia="Times New Roman" w:hAnsi="Simplified Arabic"/>
          <w:kern w:val="0"/>
          <w:sz w:val="22"/>
          <w:szCs w:val="22"/>
          <w:rtl/>
          <w:lang w:val="en-GB"/>
        </w:rPr>
      </w:pPr>
      <w:r>
        <w:rPr>
          <w:rFonts w:ascii="Simplified Arabic" w:eastAsia="Times New Roman" w:hAnsi="Simplified Arabic" w:hint="cs"/>
          <w:kern w:val="0"/>
          <w:sz w:val="22"/>
          <w:szCs w:val="22"/>
          <w:rtl/>
          <w:lang w:val="en-GB"/>
        </w:rPr>
        <w:t>25-</w:t>
      </w:r>
      <w:r w:rsidR="00A70037">
        <w:rPr>
          <w:rFonts w:ascii="Simplified Arabic" w:eastAsia="Times New Roman" w:hAnsi="Simplified Arabic"/>
          <w:kern w:val="0"/>
          <w:sz w:val="22"/>
          <w:szCs w:val="22"/>
          <w:rtl/>
          <w:lang w:val="en-GB"/>
        </w:rPr>
        <w:tab/>
      </w:r>
      <w:r>
        <w:rPr>
          <w:rFonts w:ascii="Simplified Arabic" w:eastAsia="Times New Roman" w:hAnsi="Simplified Arabic" w:hint="cs"/>
          <w:kern w:val="0"/>
          <w:sz w:val="22"/>
          <w:szCs w:val="22"/>
          <w:rtl/>
          <w:lang w:val="en-GB"/>
        </w:rPr>
        <w:t xml:space="preserve">وينبغي أن تتضمن التفاصيل التجارية بشأن </w:t>
      </w:r>
      <w:r w:rsidRPr="001B5223">
        <w:rPr>
          <w:rFonts w:ascii="Simplified Arabic" w:eastAsia="Times New Roman" w:hAnsi="Simplified Arabic"/>
          <w:kern w:val="0"/>
          <w:sz w:val="22"/>
          <w:szCs w:val="22"/>
          <w:rtl/>
          <w:lang w:val="en-GB"/>
        </w:rPr>
        <w:t xml:space="preserve">تتراهيدروكانابينول وإيسوميراته </w:t>
      </w:r>
      <w:r>
        <w:rPr>
          <w:rFonts w:ascii="Simplified Arabic" w:eastAsia="Times New Roman" w:hAnsi="Simplified Arabic" w:hint="cs"/>
          <w:kern w:val="0"/>
          <w:sz w:val="22"/>
          <w:szCs w:val="22"/>
          <w:rtl/>
          <w:lang w:val="en-GB"/>
        </w:rPr>
        <w:t>و</w:t>
      </w:r>
      <w:r w:rsidRPr="00F4122E">
        <w:rPr>
          <w:rFonts w:ascii="Simplified Arabic" w:eastAsia="Times New Roman" w:hAnsi="Simplified Arabic"/>
          <w:kern w:val="0"/>
          <w:sz w:val="22"/>
          <w:szCs w:val="22"/>
          <w:rtl/>
          <w:lang w:val="en-GB"/>
        </w:rPr>
        <w:t>دلتا</w:t>
      </w:r>
      <w:r w:rsidRPr="001B5223">
        <w:rPr>
          <w:rFonts w:ascii="Simplified Arabic" w:eastAsia="Times New Roman" w:hAnsi="Simplified Arabic"/>
          <w:kern w:val="0"/>
          <w:sz w:val="22"/>
          <w:szCs w:val="22"/>
          <w:rtl/>
          <w:lang w:val="en-GB"/>
        </w:rPr>
        <w:t>-9-تتراهيدروكانابينول</w:t>
      </w:r>
      <w:r>
        <w:rPr>
          <w:rFonts w:ascii="Simplified Arabic" w:eastAsia="Times New Roman" w:hAnsi="Simplified Arabic" w:hint="cs"/>
          <w:kern w:val="0"/>
          <w:sz w:val="22"/>
          <w:szCs w:val="22"/>
          <w:rtl/>
          <w:lang w:val="en-GB"/>
        </w:rPr>
        <w:t xml:space="preserve"> </w:t>
      </w:r>
      <w:r w:rsidRPr="001B5223">
        <w:rPr>
          <w:rFonts w:ascii="Simplified Arabic" w:eastAsia="Times New Roman" w:hAnsi="Simplified Arabic"/>
          <w:kern w:val="0"/>
          <w:sz w:val="22"/>
          <w:szCs w:val="22"/>
          <w:rtl/>
          <w:lang w:val="en-GB"/>
        </w:rPr>
        <w:t xml:space="preserve">الكميات الطبيعية </w:t>
      </w:r>
      <w:r w:rsidR="00325A6B">
        <w:rPr>
          <w:rFonts w:ascii="Simplified Arabic" w:eastAsia="Times New Roman" w:hAnsi="Simplified Arabic" w:hint="cs"/>
          <w:kern w:val="0"/>
          <w:sz w:val="22"/>
          <w:szCs w:val="22"/>
          <w:rtl/>
          <w:lang w:val="en-GB"/>
        </w:rPr>
        <w:t xml:space="preserve">والاصطناعية </w:t>
      </w:r>
      <w:r w:rsidRPr="001B5223">
        <w:rPr>
          <w:rFonts w:ascii="Simplified Arabic" w:eastAsia="Times New Roman" w:hAnsi="Simplified Arabic"/>
          <w:kern w:val="0"/>
          <w:sz w:val="22"/>
          <w:szCs w:val="22"/>
          <w:rtl/>
          <w:lang w:val="en-GB"/>
        </w:rPr>
        <w:t>المنشأ.</w:t>
      </w:r>
    </w:p>
    <w:p w14:paraId="5D3DEC14" w14:textId="77777777" w:rsidR="00F4122E" w:rsidRPr="00752FCF" w:rsidRDefault="00F4122E" w:rsidP="00F4122E">
      <w:pPr>
        <w:spacing w:line="120" w:lineRule="exact"/>
        <w:ind w:left="1134" w:hanging="1134"/>
        <w:jc w:val="left"/>
        <w:rPr>
          <w:rFonts w:eastAsia="Times New Roman"/>
          <w:kern w:val="0"/>
          <w:sz w:val="2"/>
          <w:szCs w:val="22"/>
          <w:rtl/>
          <w:lang w:val="en-GB"/>
        </w:rPr>
      </w:pPr>
    </w:p>
    <w:p w14:paraId="25A6049C" w14:textId="77777777" w:rsidR="00BA1956" w:rsidRPr="00752FCF" w:rsidRDefault="00BA1956" w:rsidP="00DD0819">
      <w:pPr>
        <w:spacing w:line="120" w:lineRule="exact"/>
        <w:ind w:left="1134" w:hanging="1134"/>
        <w:jc w:val="center"/>
        <w:rPr>
          <w:rFonts w:eastAsia="Times New Roman"/>
          <w:kern w:val="0"/>
          <w:sz w:val="2"/>
          <w:szCs w:val="22"/>
          <w:rtl/>
          <w:lang w:val="en-GB"/>
        </w:rPr>
      </w:pPr>
    </w:p>
    <w:p w14:paraId="6D0B945C" w14:textId="208E21CC" w:rsidR="00BA1956" w:rsidRPr="00752FCF" w:rsidRDefault="00BA1956" w:rsidP="00BA1956">
      <w:pPr>
        <w:keepNext/>
        <w:spacing w:after="120"/>
        <w:jc w:val="center"/>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t xml:space="preserve">الجزء الثالث- بيانات إحصائية عن استخدام المواد المدرجة في الجداول الأول </w:t>
      </w:r>
      <w:r w:rsidRPr="00752FCF">
        <w:rPr>
          <w:rFonts w:ascii="Simplified Arabic" w:eastAsia="Times New Roman" w:hAnsi="Simplified Arabic"/>
          <w:b/>
          <w:bCs/>
          <w:kern w:val="0"/>
          <w:sz w:val="26"/>
          <w:szCs w:val="26"/>
          <w:rtl/>
          <w:lang w:val="en-GB"/>
        </w:rPr>
        <w:br/>
        <w:t>والثاني والثالث والرابع من اتفاقية سنة 1971 لصنع مؤثِّرات عقلية أخرى</w:t>
      </w:r>
    </w:p>
    <w:p w14:paraId="0B2029B8" w14:textId="77777777" w:rsidR="00015084" w:rsidRPr="00752FCF" w:rsidRDefault="00015084" w:rsidP="00015084">
      <w:pPr>
        <w:spacing w:line="120" w:lineRule="exact"/>
        <w:ind w:left="1134" w:hanging="1134"/>
        <w:jc w:val="center"/>
        <w:rPr>
          <w:rFonts w:eastAsia="Times New Roman"/>
          <w:kern w:val="0"/>
          <w:sz w:val="2"/>
          <w:szCs w:val="22"/>
          <w:rtl/>
          <w:lang w:val="en-GB"/>
        </w:rPr>
      </w:pPr>
    </w:p>
    <w:p w14:paraId="0095ECF8" w14:textId="07B348A8" w:rsidR="00BA1956" w:rsidRDefault="001B5223" w:rsidP="00BA1956">
      <w:pPr>
        <w:tabs>
          <w:tab w:val="left" w:pos="567"/>
          <w:tab w:val="left" w:pos="1134"/>
          <w:tab w:val="left" w:pos="1701"/>
        </w:tabs>
        <w:spacing w:after="120" w:line="360" w:lineRule="exact"/>
        <w:rPr>
          <w:rFonts w:ascii="Simplified Arabic" w:eastAsia="Times New Roman" w:hAnsi="Simplified Arabic"/>
          <w:w w:val="103"/>
          <w:kern w:val="0"/>
          <w:sz w:val="22"/>
          <w:szCs w:val="22"/>
          <w:rtl/>
          <w:lang w:val="en-GB"/>
        </w:rPr>
      </w:pPr>
      <w:r w:rsidRPr="00752FCF">
        <w:rPr>
          <w:rFonts w:ascii="Simplified Arabic" w:eastAsia="Times New Roman" w:hAnsi="Simplified Arabic"/>
          <w:w w:val="103"/>
          <w:kern w:val="0"/>
          <w:sz w:val="22"/>
          <w:szCs w:val="22"/>
          <w:rtl/>
          <w:lang w:val="en-GB"/>
        </w:rPr>
        <w:t>2</w:t>
      </w:r>
      <w:r>
        <w:rPr>
          <w:rFonts w:ascii="Simplified Arabic" w:eastAsia="Times New Roman" w:hAnsi="Simplified Arabic" w:hint="cs"/>
          <w:w w:val="103"/>
          <w:kern w:val="0"/>
          <w:sz w:val="22"/>
          <w:szCs w:val="22"/>
          <w:rtl/>
          <w:lang w:val="en-GB"/>
        </w:rPr>
        <w:t>6</w:t>
      </w:r>
      <w:r w:rsidR="00BA1956" w:rsidRPr="00752FCF">
        <w:rPr>
          <w:rFonts w:ascii="Simplified Arabic" w:eastAsia="Times New Roman" w:hAnsi="Simplified Arabic"/>
          <w:w w:val="103"/>
          <w:kern w:val="0"/>
          <w:sz w:val="22"/>
          <w:szCs w:val="22"/>
          <w:rtl/>
          <w:lang w:val="en-GB"/>
        </w:rPr>
        <w:t>-</w:t>
      </w:r>
      <w:r w:rsidR="00BA1956" w:rsidRPr="00752FCF">
        <w:rPr>
          <w:rFonts w:ascii="Simplified Arabic" w:eastAsia="Times New Roman" w:hAnsi="Simplified Arabic"/>
          <w:w w:val="103"/>
          <w:kern w:val="0"/>
          <w:sz w:val="22"/>
          <w:szCs w:val="22"/>
          <w:rtl/>
          <w:lang w:val="en-GB"/>
        </w:rPr>
        <w:tab/>
        <w:t>يرجى من البلدان والأقاليم التطوُّع بتقديم معلومات عن استخدام المؤثِّرات العقلية المدرجة في الجداول الأول والثاني والثالث والرابع لصنع مؤثِّرات عقلية أخرى، مع الإشارة إلى اسم المادة الأصلية وذكر الكمية المستخدمة في عملية الصنع واسم المؤثِّر العقلي الآخر الناتج من عملية الصنع وكميته.</w:t>
      </w:r>
    </w:p>
    <w:p w14:paraId="14EA0840" w14:textId="77777777" w:rsidR="00F4122E" w:rsidRPr="00752FCF" w:rsidRDefault="00F4122E" w:rsidP="00F4122E">
      <w:pPr>
        <w:spacing w:line="120" w:lineRule="exact"/>
        <w:ind w:left="1134" w:hanging="1134"/>
        <w:jc w:val="left"/>
        <w:rPr>
          <w:rFonts w:eastAsia="Times New Roman"/>
          <w:kern w:val="0"/>
          <w:sz w:val="2"/>
          <w:szCs w:val="22"/>
          <w:rtl/>
          <w:lang w:val="en-GB"/>
        </w:rPr>
      </w:pPr>
    </w:p>
    <w:p w14:paraId="714B3439" w14:textId="77777777" w:rsidR="00F4122E" w:rsidRPr="00752FCF" w:rsidRDefault="00F4122E" w:rsidP="00F4122E">
      <w:pPr>
        <w:spacing w:line="120" w:lineRule="exact"/>
        <w:ind w:left="1134" w:hanging="1134"/>
        <w:jc w:val="left"/>
        <w:rPr>
          <w:rFonts w:eastAsia="Times New Roman"/>
          <w:kern w:val="0"/>
          <w:sz w:val="2"/>
          <w:szCs w:val="22"/>
          <w:rtl/>
          <w:lang w:val="en-GB"/>
        </w:rPr>
      </w:pPr>
    </w:p>
    <w:p w14:paraId="63392DB2" w14:textId="1A78CA55" w:rsidR="001B5223" w:rsidRPr="00752FCF" w:rsidRDefault="001B5223" w:rsidP="001B5223">
      <w:pPr>
        <w:keepNext/>
        <w:spacing w:after="120"/>
        <w:jc w:val="center"/>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t xml:space="preserve">الجزء </w:t>
      </w:r>
      <w:r>
        <w:rPr>
          <w:rFonts w:ascii="Simplified Arabic" w:eastAsia="Times New Roman" w:hAnsi="Simplified Arabic" w:hint="cs"/>
          <w:b/>
          <w:bCs/>
          <w:kern w:val="0"/>
          <w:sz w:val="26"/>
          <w:szCs w:val="26"/>
          <w:rtl/>
          <w:lang w:val="en-GB"/>
        </w:rPr>
        <w:t>الرابع</w:t>
      </w:r>
      <w:r w:rsidRPr="00752FCF">
        <w:rPr>
          <w:rFonts w:ascii="Simplified Arabic" w:eastAsia="Times New Roman" w:hAnsi="Simplified Arabic"/>
          <w:b/>
          <w:bCs/>
          <w:kern w:val="0"/>
          <w:sz w:val="26"/>
          <w:szCs w:val="26"/>
          <w:rtl/>
          <w:lang w:val="en-GB"/>
        </w:rPr>
        <w:t xml:space="preserve">- بيانات إحصائية عن </w:t>
      </w:r>
      <w:r w:rsidR="00CC4F54">
        <w:rPr>
          <w:rFonts w:ascii="Simplified Arabic" w:eastAsia="Times New Roman" w:hAnsi="Simplified Arabic" w:hint="cs"/>
          <w:b/>
          <w:bCs/>
          <w:kern w:val="0"/>
          <w:sz w:val="26"/>
          <w:szCs w:val="26"/>
          <w:rtl/>
          <w:lang w:val="en-GB"/>
        </w:rPr>
        <w:t xml:space="preserve">منشأ </w:t>
      </w:r>
      <w:r w:rsidR="00CC4F54" w:rsidRPr="00CC4F54">
        <w:rPr>
          <w:rFonts w:ascii="Simplified Arabic" w:eastAsia="Times New Roman" w:hAnsi="Simplified Arabic"/>
          <w:b/>
          <w:bCs/>
          <w:kern w:val="0"/>
          <w:sz w:val="26"/>
          <w:szCs w:val="26"/>
          <w:rtl/>
          <w:lang w:val="en-GB"/>
        </w:rPr>
        <w:t>تتراهيدروكانابينول وإيسوميراته و</w:t>
      </w:r>
      <w:r w:rsidR="00CC4F54" w:rsidRPr="00EC5E25">
        <w:rPr>
          <w:rFonts w:ascii="Simplified Arabic" w:eastAsia="Times New Roman" w:hAnsi="Simplified Arabic"/>
          <w:b/>
          <w:bCs/>
          <w:i/>
          <w:iCs/>
          <w:kern w:val="0"/>
          <w:sz w:val="26"/>
          <w:szCs w:val="26"/>
          <w:rtl/>
          <w:lang w:val="en-GB"/>
        </w:rPr>
        <w:t>دلتا</w:t>
      </w:r>
      <w:r w:rsidR="00CC4F54" w:rsidRPr="00CC4F54">
        <w:rPr>
          <w:rFonts w:ascii="Simplified Arabic" w:eastAsia="Times New Roman" w:hAnsi="Simplified Arabic"/>
          <w:b/>
          <w:bCs/>
          <w:kern w:val="0"/>
          <w:sz w:val="26"/>
          <w:szCs w:val="26"/>
          <w:rtl/>
          <w:lang w:val="en-GB"/>
        </w:rPr>
        <w:t>-9-تتراهيدروكانابينول</w:t>
      </w:r>
    </w:p>
    <w:p w14:paraId="239AF5C2" w14:textId="77777777" w:rsidR="001B5223" w:rsidRPr="00752FCF" w:rsidRDefault="001B5223" w:rsidP="001B5223">
      <w:pPr>
        <w:spacing w:line="120" w:lineRule="exact"/>
        <w:ind w:left="1134" w:hanging="1134"/>
        <w:jc w:val="center"/>
        <w:rPr>
          <w:rFonts w:eastAsia="Times New Roman"/>
          <w:kern w:val="0"/>
          <w:sz w:val="2"/>
          <w:szCs w:val="22"/>
          <w:rtl/>
          <w:lang w:val="en-GB"/>
        </w:rPr>
      </w:pPr>
    </w:p>
    <w:p w14:paraId="0AD2E321" w14:textId="5B7C4B85" w:rsidR="001B5223" w:rsidRPr="00752FCF" w:rsidRDefault="001B5223" w:rsidP="00CC4F54">
      <w:pPr>
        <w:tabs>
          <w:tab w:val="left" w:pos="567"/>
          <w:tab w:val="left" w:pos="1134"/>
          <w:tab w:val="left" w:pos="1701"/>
        </w:tabs>
        <w:spacing w:after="120" w:line="360" w:lineRule="exact"/>
        <w:rPr>
          <w:rFonts w:ascii="Simplified Arabic" w:eastAsia="Times New Roman" w:hAnsi="Simplified Arabic"/>
          <w:w w:val="103"/>
          <w:kern w:val="0"/>
          <w:sz w:val="22"/>
          <w:szCs w:val="22"/>
          <w:rtl/>
          <w:lang w:val="en-GB"/>
        </w:rPr>
      </w:pPr>
      <w:r w:rsidRPr="00752FCF">
        <w:rPr>
          <w:rFonts w:ascii="Simplified Arabic" w:eastAsia="Times New Roman" w:hAnsi="Simplified Arabic"/>
          <w:w w:val="103"/>
          <w:kern w:val="0"/>
          <w:sz w:val="22"/>
          <w:szCs w:val="22"/>
          <w:rtl/>
          <w:lang w:val="en-GB"/>
        </w:rPr>
        <w:t>2</w:t>
      </w:r>
      <w:r w:rsidR="00CC4F54">
        <w:rPr>
          <w:rFonts w:ascii="Simplified Arabic" w:eastAsia="Times New Roman" w:hAnsi="Simplified Arabic" w:hint="cs"/>
          <w:w w:val="103"/>
          <w:kern w:val="0"/>
          <w:sz w:val="22"/>
          <w:szCs w:val="22"/>
          <w:rtl/>
          <w:lang w:val="en-GB"/>
        </w:rPr>
        <w:t>7</w:t>
      </w:r>
      <w:r w:rsidRPr="00752FCF">
        <w:rPr>
          <w:rFonts w:ascii="Simplified Arabic" w:eastAsia="Times New Roman" w:hAnsi="Simplified Arabic"/>
          <w:w w:val="103"/>
          <w:kern w:val="0"/>
          <w:sz w:val="22"/>
          <w:szCs w:val="22"/>
          <w:rtl/>
          <w:lang w:val="en-GB"/>
        </w:rPr>
        <w:t>-</w:t>
      </w:r>
      <w:r w:rsidRPr="00752FCF">
        <w:rPr>
          <w:rFonts w:ascii="Simplified Arabic" w:eastAsia="Times New Roman" w:hAnsi="Simplified Arabic"/>
          <w:w w:val="103"/>
          <w:kern w:val="0"/>
          <w:sz w:val="22"/>
          <w:szCs w:val="22"/>
          <w:rtl/>
          <w:lang w:val="en-GB"/>
        </w:rPr>
        <w:tab/>
        <w:t xml:space="preserve">يرجى من البلدان والأقاليم تقديم </w:t>
      </w:r>
      <w:r w:rsidR="00CC4F54" w:rsidRPr="00CC4F54">
        <w:rPr>
          <w:rFonts w:ascii="Simplified Arabic" w:eastAsia="Times New Roman" w:hAnsi="Simplified Arabic"/>
          <w:w w:val="103"/>
          <w:kern w:val="0"/>
          <w:sz w:val="22"/>
          <w:szCs w:val="22"/>
          <w:rtl/>
          <w:lang w:val="en-GB"/>
        </w:rPr>
        <w:t>تفاصيل عن صنع تتراهيدروكانابينول وإيسوميراته و</w:t>
      </w:r>
      <w:r w:rsidR="00CC4F54" w:rsidRPr="00EC5E25">
        <w:rPr>
          <w:rFonts w:ascii="Simplified Arabic" w:eastAsia="Times New Roman" w:hAnsi="Simplified Arabic"/>
          <w:i/>
          <w:iCs/>
          <w:w w:val="103"/>
          <w:kern w:val="0"/>
          <w:sz w:val="22"/>
          <w:szCs w:val="22"/>
          <w:rtl/>
          <w:lang w:val="en-GB"/>
        </w:rPr>
        <w:t>دلتا</w:t>
      </w:r>
      <w:r w:rsidR="00CC4F54" w:rsidRPr="00CC4F54">
        <w:rPr>
          <w:rFonts w:ascii="Simplified Arabic" w:eastAsia="Times New Roman" w:hAnsi="Simplified Arabic"/>
          <w:w w:val="103"/>
          <w:kern w:val="0"/>
          <w:sz w:val="22"/>
          <w:szCs w:val="22"/>
          <w:rtl/>
          <w:lang w:val="en-GB"/>
        </w:rPr>
        <w:t>-9-تتراهيدروكانابينول ذات المنشأ الطبيعي والاصطناعي، كل على حدة</w:t>
      </w:r>
      <w:r w:rsidR="00325A6B">
        <w:rPr>
          <w:rFonts w:ascii="Simplified Arabic" w:eastAsia="Times New Roman" w:hAnsi="Simplified Arabic" w:hint="cs"/>
          <w:w w:val="103"/>
          <w:kern w:val="0"/>
          <w:sz w:val="22"/>
          <w:szCs w:val="22"/>
          <w:rtl/>
          <w:lang w:val="en-GB"/>
        </w:rPr>
        <w:t xml:space="preserve"> وعن مخزونات الصانعين من تلك المواد</w:t>
      </w:r>
      <w:r w:rsidR="00CC4F54">
        <w:rPr>
          <w:rFonts w:ascii="Simplified Arabic" w:eastAsia="Times New Roman" w:hAnsi="Simplified Arabic" w:hint="cs"/>
          <w:w w:val="103"/>
          <w:kern w:val="0"/>
          <w:sz w:val="22"/>
          <w:szCs w:val="22"/>
          <w:rtl/>
          <w:lang w:val="en-GB"/>
        </w:rPr>
        <w:t xml:space="preserve">. </w:t>
      </w:r>
      <w:r w:rsidR="00CC4F54" w:rsidRPr="00CC4F54">
        <w:rPr>
          <w:rFonts w:ascii="Simplified Arabic" w:eastAsia="Times New Roman" w:hAnsi="Simplified Arabic"/>
          <w:w w:val="103"/>
          <w:kern w:val="0"/>
          <w:sz w:val="22"/>
          <w:szCs w:val="22"/>
          <w:rtl/>
          <w:lang w:val="en-GB"/>
        </w:rPr>
        <w:t>كما يجب الإبلاغ عن كمية تتراهيدروكانابينول وإيسوميراته و</w:t>
      </w:r>
      <w:r w:rsidR="00CC4F54" w:rsidRPr="00EC5E25">
        <w:rPr>
          <w:rFonts w:ascii="Simplified Arabic" w:eastAsia="Times New Roman" w:hAnsi="Simplified Arabic"/>
          <w:i/>
          <w:iCs/>
          <w:w w:val="103"/>
          <w:kern w:val="0"/>
          <w:sz w:val="22"/>
          <w:szCs w:val="22"/>
          <w:rtl/>
          <w:lang w:val="en-GB"/>
        </w:rPr>
        <w:t>دلتا</w:t>
      </w:r>
      <w:r w:rsidR="00CC4F54" w:rsidRPr="00CC4F54">
        <w:rPr>
          <w:rFonts w:ascii="Simplified Arabic" w:eastAsia="Times New Roman" w:hAnsi="Simplified Arabic"/>
          <w:w w:val="103"/>
          <w:kern w:val="0"/>
          <w:sz w:val="22"/>
          <w:szCs w:val="22"/>
          <w:rtl/>
          <w:lang w:val="en-GB"/>
        </w:rPr>
        <w:t xml:space="preserve">-9-تتراهيدروكانابينول المستخلصة من القنب (ذات المنشأ الطبيعي) في الاستمارة </w:t>
      </w:r>
      <w:r w:rsidR="00CC4F54" w:rsidRPr="00CC4F54">
        <w:rPr>
          <w:rFonts w:ascii="Simplified Arabic" w:eastAsia="Times New Roman" w:hAnsi="Simplified Arabic"/>
          <w:w w:val="103"/>
          <w:kern w:val="0"/>
          <w:sz w:val="22"/>
          <w:szCs w:val="22"/>
          <w:lang w:val="en-GB"/>
        </w:rPr>
        <w:t>C</w:t>
      </w:r>
      <w:r w:rsidR="00566C0B">
        <w:rPr>
          <w:rFonts w:ascii="Simplified Arabic" w:eastAsia="Times New Roman" w:hAnsi="Simplified Arabic" w:hint="cs"/>
          <w:w w:val="103"/>
          <w:kern w:val="0"/>
          <w:sz w:val="22"/>
          <w:szCs w:val="22"/>
          <w:rtl/>
          <w:lang w:val="en-GB"/>
        </w:rPr>
        <w:t xml:space="preserve"> </w:t>
      </w:r>
      <w:r w:rsidR="00CC4F54" w:rsidRPr="00CC4F54">
        <w:rPr>
          <w:rFonts w:ascii="Simplified Arabic" w:eastAsia="Times New Roman" w:hAnsi="Simplified Arabic"/>
          <w:w w:val="103"/>
          <w:kern w:val="0"/>
          <w:sz w:val="22"/>
          <w:szCs w:val="22"/>
          <w:rtl/>
          <w:lang w:val="en-GB"/>
        </w:rPr>
        <w:t>- الإحصاءات السنوية لإنتاج العقاقير المخدِّرة وصنعها واستهلاكها ومخزوناتها ومضبوطاتها</w:t>
      </w:r>
      <w:r w:rsidR="00CC4F54">
        <w:rPr>
          <w:rFonts w:ascii="Simplified Arabic" w:eastAsia="Times New Roman" w:hAnsi="Simplified Arabic" w:hint="cs"/>
          <w:w w:val="103"/>
          <w:kern w:val="0"/>
          <w:sz w:val="22"/>
          <w:szCs w:val="22"/>
          <w:rtl/>
          <w:lang w:val="en-GB"/>
        </w:rPr>
        <w:t>. وتد</w:t>
      </w:r>
      <w:r w:rsidR="00CC4F54" w:rsidRPr="00CC4F54">
        <w:rPr>
          <w:rFonts w:ascii="Simplified Arabic" w:eastAsia="Times New Roman" w:hAnsi="Simplified Arabic"/>
          <w:w w:val="103"/>
          <w:kern w:val="0"/>
          <w:sz w:val="22"/>
          <w:szCs w:val="22"/>
          <w:rtl/>
          <w:lang w:val="en-GB"/>
        </w:rPr>
        <w:t>عى الحكومات إلى أن تقدم، على أساس طوعي، تفاصيل عن تجارة واستهلاك تتراهيدروكانابينول وإيسوميراته و</w:t>
      </w:r>
      <w:r w:rsidR="00CC4F54" w:rsidRPr="00EC5E25">
        <w:rPr>
          <w:rFonts w:ascii="Simplified Arabic" w:eastAsia="Times New Roman" w:hAnsi="Simplified Arabic"/>
          <w:i/>
          <w:iCs/>
          <w:w w:val="103"/>
          <w:kern w:val="0"/>
          <w:sz w:val="22"/>
          <w:szCs w:val="22"/>
          <w:rtl/>
          <w:lang w:val="en-GB"/>
        </w:rPr>
        <w:t>دلتا</w:t>
      </w:r>
      <w:r w:rsidR="00CC4F54" w:rsidRPr="00CC4F54">
        <w:rPr>
          <w:rFonts w:ascii="Simplified Arabic" w:eastAsia="Times New Roman" w:hAnsi="Simplified Arabic"/>
          <w:w w:val="103"/>
          <w:kern w:val="0"/>
          <w:sz w:val="22"/>
          <w:szCs w:val="22"/>
          <w:rtl/>
          <w:lang w:val="en-GB"/>
        </w:rPr>
        <w:t>-9-تتراهيدروكانابينول ذات المنشأ الطبيعي والاصطناعي، كل على حدة.</w:t>
      </w:r>
    </w:p>
    <w:p w14:paraId="6D2E8917" w14:textId="77777777" w:rsidR="001B5223" w:rsidRPr="00752FCF" w:rsidRDefault="001B5223" w:rsidP="00BA1956">
      <w:pPr>
        <w:tabs>
          <w:tab w:val="left" w:pos="567"/>
          <w:tab w:val="left" w:pos="1134"/>
          <w:tab w:val="left" w:pos="1701"/>
        </w:tabs>
        <w:spacing w:after="120" w:line="360" w:lineRule="exact"/>
        <w:rPr>
          <w:rFonts w:ascii="Simplified Arabic" w:eastAsia="Times New Roman" w:hAnsi="Simplified Arabic"/>
          <w:w w:val="103"/>
          <w:kern w:val="0"/>
          <w:sz w:val="22"/>
          <w:szCs w:val="22"/>
          <w:rtl/>
          <w:lang w:val="en-GB"/>
        </w:rPr>
      </w:pPr>
    </w:p>
    <w:p w14:paraId="12B08558" w14:textId="77777777" w:rsidR="00BA1956" w:rsidRPr="00752FCF" w:rsidRDefault="00BA1956" w:rsidP="00BA1956">
      <w:pPr>
        <w:tabs>
          <w:tab w:val="left" w:pos="510"/>
        </w:tabs>
        <w:spacing w:after="120"/>
        <w:jc w:val="center"/>
        <w:rPr>
          <w:rFonts w:ascii="Simplified Arabic" w:eastAsia="Times New Roman" w:hAnsi="Simplified Arabic"/>
          <w:b/>
          <w:bCs/>
          <w:kern w:val="0"/>
          <w:sz w:val="26"/>
          <w:szCs w:val="26"/>
          <w:rtl/>
          <w:lang w:val="fr-CH"/>
        </w:rPr>
      </w:pPr>
      <w:r w:rsidRPr="00752FCF">
        <w:rPr>
          <w:rFonts w:ascii="Simplified Arabic" w:eastAsia="Times New Roman" w:hAnsi="Simplified Arabic"/>
          <w:kern w:val="0"/>
          <w:sz w:val="26"/>
          <w:szCs w:val="26"/>
          <w:rtl/>
          <w:lang w:val="en-GB"/>
        </w:rPr>
        <w:br w:type="page"/>
      </w:r>
      <w:r w:rsidRPr="00752FCF">
        <w:rPr>
          <w:rFonts w:ascii="Simplified Arabic" w:eastAsia="Times New Roman" w:hAnsi="Simplified Arabic"/>
          <w:b/>
          <w:bCs/>
          <w:kern w:val="0"/>
          <w:sz w:val="26"/>
          <w:szCs w:val="26"/>
          <w:rtl/>
          <w:lang w:val="en-GB"/>
        </w:rPr>
        <w:lastRenderedPageBreak/>
        <w:t xml:space="preserve">الجزء الأول- بيانات إحصائية عن المواد المدرجة في الجداول الأول والثاني والثالث والرابع </w:t>
      </w:r>
      <w:r w:rsidRPr="00752FCF">
        <w:rPr>
          <w:rFonts w:ascii="Simplified Arabic" w:eastAsia="Times New Roman" w:hAnsi="Simplified Arabic"/>
          <w:b/>
          <w:bCs/>
          <w:kern w:val="0"/>
          <w:sz w:val="26"/>
          <w:szCs w:val="26"/>
          <w:rtl/>
          <w:lang w:val="en-GB"/>
        </w:rPr>
        <w:br/>
        <w:t xml:space="preserve">من اتفاقية سنة 1971 و/أو أملاحها، من حيث الصنع والاستخدام </w:t>
      </w:r>
      <w:r w:rsidRPr="00752FCF">
        <w:rPr>
          <w:rFonts w:ascii="Simplified Arabic" w:eastAsia="Times New Roman" w:hAnsi="Simplified Arabic"/>
          <w:b/>
          <w:bCs/>
          <w:kern w:val="0"/>
          <w:sz w:val="26"/>
          <w:szCs w:val="26"/>
          <w:rtl/>
          <w:lang w:val="en-GB"/>
        </w:rPr>
        <w:br/>
        <w:t>والكميات المخزونة والمستوردة والمصدَّرة</w:t>
      </w:r>
      <w:r w:rsidRPr="00752FCF">
        <w:rPr>
          <w:rFonts w:ascii="Simplified Arabic" w:eastAsia="Times New Roman" w:hAnsi="Simplified Arabic" w:hint="cs"/>
          <w:b/>
          <w:bCs/>
          <w:kern w:val="0"/>
          <w:sz w:val="26"/>
          <w:szCs w:val="26"/>
          <w:rtl/>
          <w:lang w:val="fr-CH"/>
        </w:rPr>
        <w:t xml:space="preserve"> </w:t>
      </w:r>
      <w:r w:rsidRPr="00752FCF">
        <w:rPr>
          <w:rFonts w:ascii="Simplified Arabic" w:eastAsia="Times New Roman" w:hAnsi="Simplified Arabic" w:hint="eastAsia"/>
          <w:b/>
          <w:bCs/>
          <w:kern w:val="0"/>
          <w:sz w:val="26"/>
          <w:szCs w:val="26"/>
          <w:rtl/>
          <w:lang w:val="fr-CH"/>
        </w:rPr>
        <w:t>والاستهلاك</w:t>
      </w:r>
    </w:p>
    <w:p w14:paraId="18F82AA2" w14:textId="77777777" w:rsidR="00BA1956" w:rsidRPr="00752FCF" w:rsidRDefault="00BA1956" w:rsidP="00BA1956">
      <w:pPr>
        <w:tabs>
          <w:tab w:val="left" w:pos="510"/>
        </w:tabs>
        <w:suppressAutoHyphens/>
        <w:spacing w:line="120" w:lineRule="exact"/>
        <w:ind w:left="1264" w:right="1264"/>
        <w:jc w:val="center"/>
        <w:rPr>
          <w:rFonts w:eastAsia="Times New Roman"/>
          <w:kern w:val="0"/>
          <w:sz w:val="22"/>
          <w:szCs w:val="22"/>
          <w:rtl/>
          <w:lang w:val="en-GB"/>
        </w:rPr>
      </w:pPr>
    </w:p>
    <w:p w14:paraId="1E2CF0DB" w14:textId="77777777" w:rsidR="00BA1956" w:rsidRPr="00752FCF" w:rsidRDefault="00BA1956" w:rsidP="00BA1956">
      <w:pPr>
        <w:tabs>
          <w:tab w:val="left" w:pos="510"/>
        </w:tabs>
        <w:spacing w:after="120" w:line="360" w:lineRule="exact"/>
        <w:jc w:val="center"/>
        <w:rPr>
          <w:rFonts w:ascii="Simplified Arabic" w:eastAsia="Times New Roman" w:hAnsi="Simplified Arabic"/>
          <w:kern w:val="0"/>
          <w:sz w:val="22"/>
          <w:szCs w:val="22"/>
          <w:rtl/>
          <w:lang w:val="en-GB"/>
        </w:rPr>
      </w:pPr>
      <w:r w:rsidRPr="00752FCF">
        <w:rPr>
          <w:rFonts w:ascii="Simplified Arabic" w:eastAsia="Times New Roman" w:hAnsi="Simplified Arabic"/>
          <w:b/>
          <w:bCs/>
          <w:kern w:val="0"/>
          <w:sz w:val="22"/>
          <w:szCs w:val="22"/>
          <w:rtl/>
          <w:lang w:val="en-GB"/>
        </w:rPr>
        <w:t>أولاً-  بيانات إحصائية عن المواد المدرجة في الجدول الأول و/أو أملاحها</w:t>
      </w:r>
      <w:r w:rsidRPr="00752FCF">
        <w:rPr>
          <w:rFonts w:ascii="Simplified Arabic" w:eastAsia="Times New Roman" w:hAnsi="Simplified Arabic"/>
          <w:kern w:val="0"/>
          <w:sz w:val="22"/>
          <w:szCs w:val="22"/>
          <w:rtl/>
          <w:lang w:val="en-GB"/>
        </w:rPr>
        <w:br/>
        <w:t>(بال</w:t>
      </w:r>
      <w:r w:rsidRPr="00752FCF">
        <w:rPr>
          <w:rFonts w:ascii="Simplified Arabic" w:eastAsia="Times New Roman" w:hAnsi="Simplified Arabic" w:hint="eastAsia"/>
          <w:kern w:val="0"/>
          <w:sz w:val="22"/>
          <w:szCs w:val="22"/>
          <w:rtl/>
          <w:lang w:val="en-GB"/>
        </w:rPr>
        <w:t>كيلو</w:t>
      </w:r>
      <w:r w:rsidRPr="00752FCF">
        <w:rPr>
          <w:rFonts w:ascii="Simplified Arabic" w:eastAsia="Times New Roman" w:hAnsi="Simplified Arabic"/>
          <w:kern w:val="0"/>
          <w:sz w:val="22"/>
          <w:szCs w:val="22"/>
          <w:rtl/>
          <w:lang w:val="en-GB"/>
        </w:rPr>
        <w:t>غرام)</w:t>
      </w:r>
    </w:p>
    <w:p w14:paraId="2D44DF8E" w14:textId="77777777" w:rsidR="00BA1956" w:rsidRPr="00752FCF" w:rsidRDefault="00BA1956" w:rsidP="00BA1956">
      <w:pPr>
        <w:tabs>
          <w:tab w:val="left" w:pos="510"/>
        </w:tabs>
        <w:suppressAutoHyphens/>
        <w:spacing w:line="120" w:lineRule="exact"/>
        <w:ind w:left="1264" w:right="1264"/>
        <w:jc w:val="center"/>
        <w:rPr>
          <w:rFonts w:eastAsia="Times New Roman"/>
          <w:kern w:val="0"/>
          <w:sz w:val="6"/>
          <w:szCs w:val="22"/>
          <w:rtl/>
          <w:lang w:val="en-GB"/>
        </w:rPr>
      </w:pPr>
    </w:p>
    <w:tbl>
      <w:tblPr>
        <w:bidiVisual/>
        <w:tblW w:w="10149"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41"/>
        <w:gridCol w:w="2358"/>
        <w:gridCol w:w="795"/>
        <w:gridCol w:w="923"/>
        <w:gridCol w:w="1038"/>
        <w:gridCol w:w="995"/>
        <w:gridCol w:w="1137"/>
        <w:gridCol w:w="1137"/>
        <w:gridCol w:w="825"/>
      </w:tblGrid>
      <w:tr w:rsidR="00BA1956" w:rsidRPr="00752FCF" w14:paraId="3EEE9BC2" w14:textId="77777777" w:rsidTr="00637723">
        <w:trPr>
          <w:cantSplit/>
          <w:tblHeader/>
          <w:jc w:val="center"/>
        </w:trPr>
        <w:tc>
          <w:tcPr>
            <w:tcW w:w="941" w:type="dxa"/>
            <w:tcBorders>
              <w:top w:val="single" w:sz="4" w:space="0" w:color="auto"/>
              <w:left w:val="single" w:sz="4" w:space="0" w:color="auto"/>
              <w:bottom w:val="single" w:sz="4" w:space="0" w:color="auto"/>
              <w:right w:val="single" w:sz="4" w:space="0" w:color="auto"/>
            </w:tcBorders>
          </w:tcPr>
          <w:p w14:paraId="464120E7" w14:textId="77777777" w:rsidR="00BA1956" w:rsidRPr="00752FCF" w:rsidRDefault="00BA1956" w:rsidP="00BA1956">
            <w:pPr>
              <w:bidi w:val="0"/>
              <w:spacing w:before="20" w:after="40" w:line="220" w:lineRule="exact"/>
              <w:jc w:val="center"/>
              <w:rPr>
                <w:rFonts w:eastAsia="Times New Roman"/>
                <w:spacing w:val="-4"/>
                <w:kern w:val="0"/>
                <w:sz w:val="16"/>
                <w:szCs w:val="16"/>
                <w:lang w:val="en-GB"/>
              </w:rPr>
            </w:pPr>
          </w:p>
        </w:tc>
        <w:tc>
          <w:tcPr>
            <w:tcW w:w="2358" w:type="dxa"/>
            <w:tcBorders>
              <w:top w:val="single" w:sz="4" w:space="0" w:color="auto"/>
              <w:left w:val="single" w:sz="4" w:space="0" w:color="auto"/>
              <w:bottom w:val="single" w:sz="4" w:space="0" w:color="auto"/>
              <w:right w:val="single" w:sz="4" w:space="0" w:color="auto"/>
            </w:tcBorders>
            <w:vAlign w:val="bottom"/>
          </w:tcPr>
          <w:p w14:paraId="4B982159"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1</w:t>
            </w:r>
          </w:p>
        </w:tc>
        <w:tc>
          <w:tcPr>
            <w:tcW w:w="795" w:type="dxa"/>
            <w:tcBorders>
              <w:top w:val="single" w:sz="4" w:space="0" w:color="auto"/>
              <w:left w:val="single" w:sz="4" w:space="0" w:color="auto"/>
              <w:bottom w:val="single" w:sz="4" w:space="0" w:color="auto"/>
              <w:right w:val="single" w:sz="4" w:space="0" w:color="auto"/>
            </w:tcBorders>
            <w:vAlign w:val="bottom"/>
          </w:tcPr>
          <w:p w14:paraId="26442E99"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2</w:t>
            </w:r>
          </w:p>
        </w:tc>
        <w:tc>
          <w:tcPr>
            <w:tcW w:w="923" w:type="dxa"/>
            <w:tcBorders>
              <w:top w:val="single" w:sz="4" w:space="0" w:color="auto"/>
              <w:left w:val="single" w:sz="4" w:space="0" w:color="auto"/>
              <w:bottom w:val="single" w:sz="4" w:space="0" w:color="auto"/>
              <w:right w:val="single" w:sz="4" w:space="0" w:color="auto"/>
            </w:tcBorders>
            <w:vAlign w:val="bottom"/>
          </w:tcPr>
          <w:p w14:paraId="20BC6034"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3</w:t>
            </w:r>
          </w:p>
        </w:tc>
        <w:tc>
          <w:tcPr>
            <w:tcW w:w="1038" w:type="dxa"/>
            <w:tcBorders>
              <w:top w:val="single" w:sz="4" w:space="0" w:color="auto"/>
              <w:left w:val="single" w:sz="4" w:space="0" w:color="auto"/>
              <w:bottom w:val="single" w:sz="4" w:space="0" w:color="auto"/>
              <w:right w:val="single" w:sz="4" w:space="0" w:color="auto"/>
            </w:tcBorders>
            <w:vAlign w:val="bottom"/>
          </w:tcPr>
          <w:p w14:paraId="75C35C57"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4</w:t>
            </w:r>
          </w:p>
        </w:tc>
        <w:tc>
          <w:tcPr>
            <w:tcW w:w="995" w:type="dxa"/>
            <w:tcBorders>
              <w:top w:val="single" w:sz="4" w:space="0" w:color="auto"/>
              <w:left w:val="single" w:sz="4" w:space="0" w:color="auto"/>
              <w:bottom w:val="single" w:sz="4" w:space="0" w:color="auto"/>
              <w:right w:val="single" w:sz="4" w:space="0" w:color="auto"/>
            </w:tcBorders>
            <w:vAlign w:val="bottom"/>
          </w:tcPr>
          <w:p w14:paraId="62BA714F"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5</w:t>
            </w:r>
          </w:p>
        </w:tc>
        <w:tc>
          <w:tcPr>
            <w:tcW w:w="1137" w:type="dxa"/>
            <w:tcBorders>
              <w:top w:val="single" w:sz="4" w:space="0" w:color="auto"/>
              <w:left w:val="single" w:sz="4" w:space="0" w:color="auto"/>
              <w:bottom w:val="single" w:sz="4" w:space="0" w:color="auto"/>
              <w:right w:val="single" w:sz="4" w:space="0" w:color="auto"/>
            </w:tcBorders>
            <w:vAlign w:val="bottom"/>
          </w:tcPr>
          <w:p w14:paraId="2599DFB5"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6</w:t>
            </w:r>
          </w:p>
        </w:tc>
        <w:tc>
          <w:tcPr>
            <w:tcW w:w="1137" w:type="dxa"/>
            <w:tcBorders>
              <w:top w:val="single" w:sz="4" w:space="0" w:color="auto"/>
              <w:left w:val="single" w:sz="4" w:space="0" w:color="auto"/>
              <w:bottom w:val="single" w:sz="4" w:space="0" w:color="auto"/>
              <w:right w:val="single" w:sz="4" w:space="0" w:color="auto"/>
            </w:tcBorders>
            <w:vAlign w:val="bottom"/>
          </w:tcPr>
          <w:p w14:paraId="1B27EDD6"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7</w:t>
            </w:r>
          </w:p>
        </w:tc>
        <w:tc>
          <w:tcPr>
            <w:tcW w:w="825" w:type="dxa"/>
            <w:tcBorders>
              <w:top w:val="single" w:sz="4" w:space="0" w:color="auto"/>
              <w:left w:val="single" w:sz="4" w:space="0" w:color="auto"/>
              <w:bottom w:val="single" w:sz="4" w:space="0" w:color="auto"/>
              <w:right w:val="single" w:sz="4" w:space="0" w:color="auto"/>
            </w:tcBorders>
            <w:vAlign w:val="bottom"/>
          </w:tcPr>
          <w:p w14:paraId="65DBDE5E"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8</w:t>
            </w:r>
          </w:p>
        </w:tc>
      </w:tr>
      <w:tr w:rsidR="00BA1956" w:rsidRPr="00752FCF" w14:paraId="5F289372" w14:textId="77777777" w:rsidTr="00637723">
        <w:trPr>
          <w:cantSplit/>
          <w:tblHeader/>
          <w:jc w:val="center"/>
        </w:trPr>
        <w:tc>
          <w:tcPr>
            <w:tcW w:w="941" w:type="dxa"/>
            <w:tcBorders>
              <w:top w:val="single" w:sz="4" w:space="0" w:color="auto"/>
              <w:left w:val="single" w:sz="4" w:space="0" w:color="auto"/>
              <w:bottom w:val="single" w:sz="12" w:space="0" w:color="auto"/>
              <w:right w:val="single" w:sz="4" w:space="0" w:color="auto"/>
            </w:tcBorders>
            <w:vAlign w:val="bottom"/>
          </w:tcPr>
          <w:p w14:paraId="62DA329F" w14:textId="77777777" w:rsidR="00BA1956" w:rsidRPr="00752FCF" w:rsidRDefault="00BA1956" w:rsidP="00637723">
            <w:pPr>
              <w:keepNext/>
              <w:spacing w:before="20" w:after="40" w:line="220" w:lineRule="exact"/>
              <w:jc w:val="left"/>
              <w:outlineLvl w:val="1"/>
              <w:rPr>
                <w:rFonts w:eastAsia="Times New Roman"/>
                <w:spacing w:val="-4"/>
                <w:kern w:val="0"/>
                <w:sz w:val="16"/>
                <w:szCs w:val="16"/>
                <w:lang w:val="en-GB"/>
              </w:rPr>
            </w:pPr>
            <w:r w:rsidRPr="00752FCF">
              <w:rPr>
                <w:rFonts w:eastAsia="Times New Roman"/>
                <w:spacing w:val="-4"/>
                <w:kern w:val="0"/>
                <w:sz w:val="16"/>
                <w:szCs w:val="16"/>
                <w:rtl/>
                <w:lang w:val="en-GB"/>
              </w:rPr>
              <w:t>الرمز المستخدم في نظام المراقبة الدولية للمخدِّرات</w:t>
            </w:r>
          </w:p>
        </w:tc>
        <w:tc>
          <w:tcPr>
            <w:tcW w:w="2358" w:type="dxa"/>
            <w:tcBorders>
              <w:top w:val="single" w:sz="4" w:space="0" w:color="auto"/>
              <w:left w:val="single" w:sz="4" w:space="0" w:color="auto"/>
              <w:bottom w:val="single" w:sz="12" w:space="0" w:color="auto"/>
              <w:right w:val="single" w:sz="4" w:space="0" w:color="auto"/>
            </w:tcBorders>
            <w:vAlign w:val="bottom"/>
          </w:tcPr>
          <w:p w14:paraId="67D4F319"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المادة</w:t>
            </w:r>
          </w:p>
        </w:tc>
        <w:tc>
          <w:tcPr>
            <w:tcW w:w="795" w:type="dxa"/>
            <w:tcBorders>
              <w:top w:val="single" w:sz="4" w:space="0" w:color="auto"/>
              <w:left w:val="single" w:sz="4" w:space="0" w:color="auto"/>
              <w:bottom w:val="single" w:sz="12" w:space="0" w:color="auto"/>
              <w:right w:val="single" w:sz="4" w:space="0" w:color="auto"/>
            </w:tcBorders>
            <w:vAlign w:val="bottom"/>
          </w:tcPr>
          <w:p w14:paraId="6F7EF127"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المصنوعة</w:t>
            </w:r>
          </w:p>
        </w:tc>
        <w:tc>
          <w:tcPr>
            <w:tcW w:w="923" w:type="dxa"/>
            <w:tcBorders>
              <w:top w:val="single" w:sz="4" w:space="0" w:color="auto"/>
              <w:left w:val="single" w:sz="4" w:space="0" w:color="auto"/>
              <w:bottom w:val="single" w:sz="12" w:space="0" w:color="auto"/>
              <w:right w:val="single" w:sz="4" w:space="0" w:color="auto"/>
            </w:tcBorders>
            <w:vAlign w:val="bottom"/>
          </w:tcPr>
          <w:p w14:paraId="73F654A9"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المستخدمة لصنع مواد أو منتجات من غير المؤثِّرات العقلية</w:t>
            </w:r>
          </w:p>
        </w:tc>
        <w:tc>
          <w:tcPr>
            <w:tcW w:w="1038" w:type="dxa"/>
            <w:tcBorders>
              <w:top w:val="single" w:sz="4" w:space="0" w:color="auto"/>
              <w:left w:val="single" w:sz="4" w:space="0" w:color="auto"/>
              <w:bottom w:val="single" w:sz="12" w:space="0" w:color="auto"/>
              <w:right w:val="single" w:sz="4" w:space="0" w:color="auto"/>
            </w:tcBorders>
            <w:vAlign w:val="bottom"/>
          </w:tcPr>
          <w:p w14:paraId="4C1ABC06"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المستخدمة لصنع مستحضرات معفاة بموجب الفقرتين 2 و3</w:t>
            </w:r>
            <w:r w:rsidRPr="00752FCF">
              <w:rPr>
                <w:rFonts w:eastAsia="Times New Roman"/>
                <w:spacing w:val="-4"/>
                <w:kern w:val="0"/>
                <w:sz w:val="16"/>
                <w:szCs w:val="16"/>
                <w:rtl/>
                <w:lang w:val="en-GB"/>
              </w:rPr>
              <w:br/>
              <w:t>من المادة 3</w:t>
            </w:r>
          </w:p>
        </w:tc>
        <w:tc>
          <w:tcPr>
            <w:tcW w:w="995" w:type="dxa"/>
            <w:tcBorders>
              <w:top w:val="single" w:sz="4" w:space="0" w:color="auto"/>
              <w:left w:val="single" w:sz="4" w:space="0" w:color="auto"/>
              <w:bottom w:val="single" w:sz="12" w:space="0" w:color="auto"/>
              <w:right w:val="single" w:sz="4" w:space="0" w:color="auto"/>
            </w:tcBorders>
            <w:vAlign w:val="bottom"/>
          </w:tcPr>
          <w:p w14:paraId="38AC09EC"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 xml:space="preserve">مخزونات الصانعين في </w:t>
            </w:r>
            <w:r w:rsidRPr="00752FCF">
              <w:rPr>
                <w:rFonts w:eastAsia="Times New Roman"/>
                <w:spacing w:val="-4"/>
                <w:kern w:val="0"/>
                <w:sz w:val="16"/>
                <w:szCs w:val="16"/>
                <w:rtl/>
                <w:lang w:val="en-GB"/>
              </w:rPr>
              <w:br/>
              <w:t>31 كانون الأول/</w:t>
            </w:r>
            <w:r w:rsidRPr="00752FCF">
              <w:rPr>
                <w:rFonts w:eastAsia="Times New Roman" w:hint="cs"/>
                <w:spacing w:val="-4"/>
                <w:kern w:val="0"/>
                <w:sz w:val="16"/>
                <w:szCs w:val="16"/>
                <w:rtl/>
                <w:lang w:val="en-GB"/>
              </w:rPr>
              <w:t xml:space="preserve"> </w:t>
            </w:r>
            <w:r w:rsidRPr="00752FCF">
              <w:rPr>
                <w:rFonts w:eastAsia="Times New Roman"/>
                <w:spacing w:val="-4"/>
                <w:kern w:val="0"/>
                <w:sz w:val="16"/>
                <w:szCs w:val="16"/>
                <w:rtl/>
                <w:lang w:val="en-GB"/>
              </w:rPr>
              <w:t>ديسمبر</w:t>
            </w:r>
          </w:p>
        </w:tc>
        <w:tc>
          <w:tcPr>
            <w:tcW w:w="1137" w:type="dxa"/>
            <w:tcBorders>
              <w:top w:val="single" w:sz="4" w:space="0" w:color="auto"/>
              <w:left w:val="single" w:sz="4" w:space="0" w:color="auto"/>
              <w:bottom w:val="single" w:sz="12" w:space="0" w:color="auto"/>
              <w:right w:val="single" w:sz="4" w:space="0" w:color="auto"/>
            </w:tcBorders>
            <w:vAlign w:val="bottom"/>
          </w:tcPr>
          <w:p w14:paraId="3B05711C"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إجمالي الواردات</w:t>
            </w:r>
            <w:r w:rsidRPr="00752FCF">
              <w:rPr>
                <w:rFonts w:eastAsia="Times New Roman"/>
                <w:spacing w:val="-4"/>
                <w:kern w:val="0"/>
                <w:sz w:val="16"/>
                <w:szCs w:val="16"/>
                <w:rtl/>
                <w:lang w:val="en-GB"/>
              </w:rPr>
              <w:br/>
              <w:t>(يجب أن تبيَّن هذه الكميات بالتفصيل حسب بلد أو منطقة المنشأ في الباب الخامس)</w:t>
            </w:r>
          </w:p>
        </w:tc>
        <w:tc>
          <w:tcPr>
            <w:tcW w:w="1137" w:type="dxa"/>
            <w:tcBorders>
              <w:top w:val="single" w:sz="4" w:space="0" w:color="auto"/>
              <w:left w:val="single" w:sz="4" w:space="0" w:color="auto"/>
              <w:bottom w:val="single" w:sz="12" w:space="0" w:color="auto"/>
              <w:right w:val="single" w:sz="4" w:space="0" w:color="auto"/>
            </w:tcBorders>
            <w:vAlign w:val="bottom"/>
          </w:tcPr>
          <w:p w14:paraId="5AD118DC"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إجمالي الصادرات</w:t>
            </w:r>
            <w:r w:rsidRPr="00752FCF">
              <w:rPr>
                <w:rFonts w:eastAsia="Times New Roman"/>
                <w:spacing w:val="-4"/>
                <w:kern w:val="0"/>
                <w:sz w:val="16"/>
                <w:szCs w:val="16"/>
                <w:rtl/>
                <w:lang w:val="en-GB"/>
              </w:rPr>
              <w:br/>
              <w:t>(يجب أن تبيَّن هذه الكميات بالتفصيل حسب بلد أو منطقة المقصد في الباب السادس)</w:t>
            </w:r>
          </w:p>
        </w:tc>
        <w:tc>
          <w:tcPr>
            <w:tcW w:w="825" w:type="dxa"/>
            <w:tcBorders>
              <w:top w:val="single" w:sz="4" w:space="0" w:color="auto"/>
              <w:left w:val="single" w:sz="4" w:space="0" w:color="auto"/>
              <w:bottom w:val="single" w:sz="12" w:space="0" w:color="auto"/>
              <w:right w:val="single" w:sz="4" w:space="0" w:color="auto"/>
            </w:tcBorders>
            <w:vAlign w:val="bottom"/>
          </w:tcPr>
          <w:p w14:paraId="22B39A06" w14:textId="77777777" w:rsidR="00BA1956" w:rsidRPr="00752FCF" w:rsidRDefault="00BA1956" w:rsidP="00BA1956">
            <w:pPr>
              <w:bidi w:val="0"/>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المستهلَكة</w:t>
            </w:r>
          </w:p>
        </w:tc>
      </w:tr>
      <w:tr w:rsidR="00BA1956" w:rsidRPr="00752FCF" w14:paraId="6F595726" w14:textId="77777777" w:rsidTr="00637723">
        <w:trPr>
          <w:cantSplit/>
          <w:jc w:val="center"/>
        </w:trPr>
        <w:tc>
          <w:tcPr>
            <w:tcW w:w="941" w:type="dxa"/>
            <w:tcBorders>
              <w:top w:val="single" w:sz="12" w:space="0" w:color="auto"/>
              <w:left w:val="single" w:sz="4" w:space="0" w:color="auto"/>
              <w:bottom w:val="single" w:sz="4" w:space="0" w:color="auto"/>
              <w:right w:val="single" w:sz="4" w:space="0" w:color="auto"/>
            </w:tcBorders>
          </w:tcPr>
          <w:p w14:paraId="32AD704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PC 010</w:t>
            </w:r>
          </w:p>
        </w:tc>
        <w:tc>
          <w:tcPr>
            <w:tcW w:w="2358" w:type="dxa"/>
            <w:tcBorders>
              <w:top w:val="single" w:sz="12" w:space="0" w:color="auto"/>
              <w:left w:val="single" w:sz="4" w:space="0" w:color="auto"/>
              <w:bottom w:val="single" w:sz="4" w:space="0" w:color="auto"/>
              <w:right w:val="single" w:sz="4" w:space="0" w:color="auto"/>
            </w:tcBorders>
          </w:tcPr>
          <w:p w14:paraId="42B84069"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كاثينون</w:t>
            </w:r>
          </w:p>
        </w:tc>
        <w:tc>
          <w:tcPr>
            <w:tcW w:w="795" w:type="dxa"/>
            <w:tcBorders>
              <w:top w:val="single" w:sz="12" w:space="0" w:color="auto"/>
              <w:left w:val="single" w:sz="4" w:space="0" w:color="auto"/>
              <w:bottom w:val="single" w:sz="4" w:space="0" w:color="auto"/>
              <w:right w:val="single" w:sz="4" w:space="0" w:color="auto"/>
            </w:tcBorders>
            <w:vAlign w:val="center"/>
          </w:tcPr>
          <w:p w14:paraId="318BCAF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val="restart"/>
            <w:tcBorders>
              <w:top w:val="single" w:sz="12" w:space="0" w:color="auto"/>
              <w:left w:val="single" w:sz="4" w:space="0" w:color="auto"/>
              <w:right w:val="single" w:sz="4" w:space="0" w:color="auto"/>
            </w:tcBorders>
            <w:vAlign w:val="center"/>
          </w:tcPr>
          <w:p w14:paraId="5AF6693A" w14:textId="77777777" w:rsidR="00BA1956" w:rsidRPr="00752FCF" w:rsidRDefault="00BA1956" w:rsidP="00EF5F07">
            <w:pPr>
              <w:tabs>
                <w:tab w:val="left" w:pos="426"/>
                <w:tab w:val="left" w:pos="851"/>
                <w:tab w:val="left" w:pos="1276"/>
              </w:tabs>
              <w:suppressAutoHyphens/>
              <w:spacing w:after="40" w:line="280" w:lineRule="exact"/>
              <w:jc w:val="center"/>
              <w:rPr>
                <w:rFonts w:eastAsia="Times New Roman"/>
                <w:sz w:val="17"/>
                <w:szCs w:val="18"/>
                <w:rtl/>
                <w:lang w:val="en-GB"/>
              </w:rPr>
            </w:pPr>
            <w:r w:rsidRPr="00752FCF">
              <w:rPr>
                <w:rFonts w:eastAsia="Times New Roman"/>
                <w:kern w:val="0"/>
                <w:sz w:val="17"/>
                <w:szCs w:val="18"/>
                <w:rtl/>
                <w:lang w:val="en-GB"/>
              </w:rPr>
              <w:t>(لا ينطبق)</w:t>
            </w:r>
          </w:p>
        </w:tc>
        <w:tc>
          <w:tcPr>
            <w:tcW w:w="995" w:type="dxa"/>
            <w:tcBorders>
              <w:top w:val="single" w:sz="12" w:space="0" w:color="auto"/>
              <w:left w:val="single" w:sz="4" w:space="0" w:color="auto"/>
              <w:bottom w:val="single" w:sz="4" w:space="0" w:color="auto"/>
              <w:right w:val="single" w:sz="4" w:space="0" w:color="auto"/>
            </w:tcBorders>
            <w:vAlign w:val="center"/>
          </w:tcPr>
          <w:p w14:paraId="3A2FCDC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12" w:space="0" w:color="auto"/>
              <w:left w:val="single" w:sz="4" w:space="0" w:color="auto"/>
              <w:bottom w:val="single" w:sz="4" w:space="0" w:color="auto"/>
              <w:right w:val="single" w:sz="4" w:space="0" w:color="auto"/>
            </w:tcBorders>
            <w:vAlign w:val="center"/>
          </w:tcPr>
          <w:p w14:paraId="56F73BB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12" w:space="0" w:color="auto"/>
              <w:left w:val="single" w:sz="4" w:space="0" w:color="auto"/>
              <w:bottom w:val="single" w:sz="4" w:space="0" w:color="auto"/>
              <w:right w:val="single" w:sz="4" w:space="0" w:color="auto"/>
            </w:tcBorders>
          </w:tcPr>
          <w:p w14:paraId="65BABA3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12" w:space="0" w:color="auto"/>
              <w:left w:val="single" w:sz="4" w:space="0" w:color="auto"/>
              <w:bottom w:val="single" w:sz="4" w:space="0" w:color="auto"/>
              <w:right w:val="single" w:sz="4" w:space="0" w:color="auto"/>
            </w:tcBorders>
          </w:tcPr>
          <w:p w14:paraId="4785B40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01EC90C0"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171336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001</w:t>
            </w:r>
          </w:p>
        </w:tc>
        <w:tc>
          <w:tcPr>
            <w:tcW w:w="2358" w:type="dxa"/>
            <w:tcBorders>
              <w:top w:val="single" w:sz="4" w:space="0" w:color="auto"/>
              <w:left w:val="single" w:sz="4" w:space="0" w:color="auto"/>
              <w:bottom w:val="single" w:sz="4" w:space="0" w:color="auto"/>
              <w:right w:val="single" w:sz="4" w:space="0" w:color="auto"/>
            </w:tcBorders>
          </w:tcPr>
          <w:p w14:paraId="7ECD03B3"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DET</w:t>
            </w:r>
          </w:p>
        </w:tc>
        <w:tc>
          <w:tcPr>
            <w:tcW w:w="795" w:type="dxa"/>
            <w:tcBorders>
              <w:top w:val="single" w:sz="4" w:space="0" w:color="auto"/>
              <w:left w:val="single" w:sz="4" w:space="0" w:color="auto"/>
              <w:bottom w:val="single" w:sz="4" w:space="0" w:color="auto"/>
              <w:right w:val="single" w:sz="4" w:space="0" w:color="auto"/>
            </w:tcBorders>
            <w:vAlign w:val="center"/>
          </w:tcPr>
          <w:p w14:paraId="1A13E6B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0886913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2D7C935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1F2D2D3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232CBB8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0622D90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781BB897"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B79D9D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003</w:t>
            </w:r>
          </w:p>
        </w:tc>
        <w:tc>
          <w:tcPr>
            <w:tcW w:w="2358" w:type="dxa"/>
            <w:tcBorders>
              <w:top w:val="single" w:sz="4" w:space="0" w:color="auto"/>
              <w:left w:val="single" w:sz="4" w:space="0" w:color="auto"/>
              <w:bottom w:val="single" w:sz="4" w:space="0" w:color="auto"/>
              <w:right w:val="single" w:sz="4" w:space="0" w:color="auto"/>
            </w:tcBorders>
          </w:tcPr>
          <w:p w14:paraId="3CA7AB09" w14:textId="77777777" w:rsidR="00BA1956" w:rsidRPr="00752FCF" w:rsidRDefault="00BA1956" w:rsidP="00EF5F07">
            <w:pPr>
              <w:spacing w:after="40" w:line="280" w:lineRule="exact"/>
              <w:jc w:val="left"/>
              <w:rPr>
                <w:rFonts w:eastAsia="Times New Roman"/>
                <w:kern w:val="0"/>
                <w:sz w:val="17"/>
                <w:szCs w:val="18"/>
                <w:lang w:val="en-GB"/>
              </w:rPr>
            </w:pPr>
            <w:r w:rsidRPr="00752FCF">
              <w:rPr>
                <w:rFonts w:eastAsia="Times New Roman"/>
                <w:kern w:val="0"/>
                <w:sz w:val="17"/>
                <w:szCs w:val="18"/>
                <w:lang w:val="en-GB"/>
              </w:rPr>
              <w:t>DMHP</w:t>
            </w:r>
          </w:p>
        </w:tc>
        <w:tc>
          <w:tcPr>
            <w:tcW w:w="795" w:type="dxa"/>
            <w:tcBorders>
              <w:top w:val="single" w:sz="4" w:space="0" w:color="auto"/>
              <w:left w:val="single" w:sz="4" w:space="0" w:color="auto"/>
              <w:bottom w:val="single" w:sz="4" w:space="0" w:color="auto"/>
              <w:right w:val="single" w:sz="4" w:space="0" w:color="auto"/>
            </w:tcBorders>
            <w:vAlign w:val="center"/>
          </w:tcPr>
          <w:p w14:paraId="0759483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07345EE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7F2A174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0CCC5B6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16DA8ED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59A7094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60EBEFF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A8563D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004</w:t>
            </w:r>
          </w:p>
        </w:tc>
        <w:tc>
          <w:tcPr>
            <w:tcW w:w="2358" w:type="dxa"/>
            <w:tcBorders>
              <w:top w:val="single" w:sz="4" w:space="0" w:color="auto"/>
              <w:left w:val="single" w:sz="4" w:space="0" w:color="auto"/>
              <w:bottom w:val="single" w:sz="4" w:space="0" w:color="auto"/>
              <w:right w:val="single" w:sz="4" w:space="0" w:color="auto"/>
            </w:tcBorders>
          </w:tcPr>
          <w:p w14:paraId="4A548AB8" w14:textId="77777777" w:rsidR="00BA1956" w:rsidRPr="00752FCF" w:rsidRDefault="00BA1956" w:rsidP="00EF5F07">
            <w:pPr>
              <w:spacing w:after="40" w:line="280" w:lineRule="exact"/>
              <w:jc w:val="left"/>
              <w:rPr>
                <w:rFonts w:eastAsia="Times New Roman"/>
                <w:kern w:val="0"/>
                <w:sz w:val="17"/>
                <w:szCs w:val="18"/>
                <w:lang w:val="en-GB"/>
              </w:rPr>
            </w:pPr>
            <w:r w:rsidRPr="00752FCF">
              <w:rPr>
                <w:rFonts w:eastAsia="Times New Roman"/>
                <w:kern w:val="0"/>
                <w:sz w:val="17"/>
                <w:szCs w:val="18"/>
                <w:lang w:val="en-GB"/>
              </w:rPr>
              <w:t>DMT</w:t>
            </w:r>
          </w:p>
        </w:tc>
        <w:tc>
          <w:tcPr>
            <w:tcW w:w="795" w:type="dxa"/>
            <w:tcBorders>
              <w:top w:val="single" w:sz="4" w:space="0" w:color="auto"/>
              <w:left w:val="single" w:sz="4" w:space="0" w:color="auto"/>
              <w:bottom w:val="single" w:sz="4" w:space="0" w:color="auto"/>
              <w:right w:val="single" w:sz="4" w:space="0" w:color="auto"/>
            </w:tcBorders>
            <w:vAlign w:val="center"/>
          </w:tcPr>
          <w:p w14:paraId="285A9D9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375CA78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7893178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3DFA155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3E129F1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6B6D734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61409F44"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6619EB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007</w:t>
            </w:r>
          </w:p>
        </w:tc>
        <w:tc>
          <w:tcPr>
            <w:tcW w:w="2358" w:type="dxa"/>
            <w:tcBorders>
              <w:top w:val="single" w:sz="4" w:space="0" w:color="auto"/>
              <w:left w:val="single" w:sz="4" w:space="0" w:color="auto"/>
              <w:bottom w:val="single" w:sz="4" w:space="0" w:color="auto"/>
              <w:right w:val="single" w:sz="4" w:space="0" w:color="auto"/>
            </w:tcBorders>
          </w:tcPr>
          <w:p w14:paraId="7A13817D"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DMA</w:t>
            </w:r>
          </w:p>
        </w:tc>
        <w:tc>
          <w:tcPr>
            <w:tcW w:w="795" w:type="dxa"/>
            <w:tcBorders>
              <w:top w:val="single" w:sz="4" w:space="0" w:color="auto"/>
              <w:left w:val="single" w:sz="4" w:space="0" w:color="auto"/>
              <w:bottom w:val="single" w:sz="4" w:space="0" w:color="auto"/>
              <w:right w:val="single" w:sz="4" w:space="0" w:color="auto"/>
            </w:tcBorders>
            <w:vAlign w:val="center"/>
          </w:tcPr>
          <w:p w14:paraId="595B878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276B2E4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55DAD9F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47E7DA5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24AF91F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7E7ECB0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4038D69E"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072AE32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008</w:t>
            </w:r>
          </w:p>
        </w:tc>
        <w:tc>
          <w:tcPr>
            <w:tcW w:w="2358" w:type="dxa"/>
            <w:tcBorders>
              <w:top w:val="single" w:sz="4" w:space="0" w:color="auto"/>
              <w:left w:val="single" w:sz="4" w:space="0" w:color="auto"/>
              <w:bottom w:val="single" w:sz="4" w:space="0" w:color="auto"/>
              <w:right w:val="single" w:sz="4" w:space="0" w:color="auto"/>
            </w:tcBorders>
          </w:tcPr>
          <w:p w14:paraId="1357F9ED"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DOET</w:t>
            </w:r>
          </w:p>
        </w:tc>
        <w:tc>
          <w:tcPr>
            <w:tcW w:w="795" w:type="dxa"/>
            <w:tcBorders>
              <w:top w:val="single" w:sz="4" w:space="0" w:color="auto"/>
              <w:left w:val="single" w:sz="4" w:space="0" w:color="auto"/>
              <w:bottom w:val="single" w:sz="4" w:space="0" w:color="auto"/>
              <w:right w:val="single" w:sz="4" w:space="0" w:color="auto"/>
            </w:tcBorders>
            <w:vAlign w:val="center"/>
          </w:tcPr>
          <w:p w14:paraId="311BAE8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0E0311B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26CB547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617397B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2A91374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00378A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00B7914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F8E427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009</w:t>
            </w:r>
          </w:p>
        </w:tc>
        <w:tc>
          <w:tcPr>
            <w:tcW w:w="2358" w:type="dxa"/>
            <w:tcBorders>
              <w:top w:val="single" w:sz="4" w:space="0" w:color="auto"/>
              <w:left w:val="single" w:sz="4" w:space="0" w:color="auto"/>
              <w:bottom w:val="single" w:sz="4" w:space="0" w:color="auto"/>
              <w:right w:val="single" w:sz="4" w:space="0" w:color="auto"/>
            </w:tcBorders>
          </w:tcPr>
          <w:p w14:paraId="6F98AB9D" w14:textId="77777777" w:rsidR="00BA1956" w:rsidRPr="00752FCF" w:rsidRDefault="00BA1956" w:rsidP="00EF5F07">
            <w:pPr>
              <w:spacing w:after="40" w:line="280" w:lineRule="exact"/>
              <w:jc w:val="left"/>
              <w:rPr>
                <w:rFonts w:eastAsia="Times New Roman"/>
                <w:kern w:val="0"/>
                <w:sz w:val="17"/>
                <w:szCs w:val="18"/>
                <w:lang w:val="en-GB"/>
              </w:rPr>
            </w:pPr>
            <w:r w:rsidRPr="00752FCF">
              <w:rPr>
                <w:rFonts w:eastAsia="Times New Roman"/>
                <w:kern w:val="0"/>
                <w:sz w:val="17"/>
                <w:szCs w:val="18"/>
                <w:rtl/>
                <w:lang w:val="en-GB"/>
              </w:rPr>
              <w:t xml:space="preserve">برولامفيتامين </w:t>
            </w:r>
            <w:r w:rsidRPr="00752FCF">
              <w:rPr>
                <w:rFonts w:eastAsia="Times New Roman"/>
                <w:kern w:val="0"/>
                <w:sz w:val="17"/>
                <w:szCs w:val="18"/>
                <w:lang w:val="en-GB"/>
              </w:rPr>
              <w:t>(DOB)</w:t>
            </w:r>
          </w:p>
        </w:tc>
        <w:tc>
          <w:tcPr>
            <w:tcW w:w="795" w:type="dxa"/>
            <w:tcBorders>
              <w:top w:val="single" w:sz="4" w:space="0" w:color="auto"/>
              <w:left w:val="single" w:sz="4" w:space="0" w:color="auto"/>
              <w:bottom w:val="single" w:sz="4" w:space="0" w:color="auto"/>
              <w:right w:val="single" w:sz="4" w:space="0" w:color="auto"/>
            </w:tcBorders>
            <w:vAlign w:val="center"/>
          </w:tcPr>
          <w:p w14:paraId="4EFCA4D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4D4BA64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6A373FD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64992EF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63AA957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235B04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10043B6F"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1D4CCDE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PD 011</w:t>
            </w:r>
          </w:p>
        </w:tc>
        <w:tc>
          <w:tcPr>
            <w:tcW w:w="2358" w:type="dxa"/>
            <w:tcBorders>
              <w:top w:val="single" w:sz="4" w:space="0" w:color="auto"/>
              <w:left w:val="single" w:sz="4" w:space="0" w:color="auto"/>
              <w:bottom w:val="single" w:sz="4" w:space="0" w:color="auto"/>
              <w:right w:val="single" w:sz="4" w:space="0" w:color="auto"/>
            </w:tcBorders>
          </w:tcPr>
          <w:p w14:paraId="2682BAA2" w14:textId="77777777" w:rsidR="00BA1956" w:rsidRPr="00752FCF" w:rsidRDefault="00BA1956" w:rsidP="00EF5F07">
            <w:pPr>
              <w:spacing w:after="40" w:line="280" w:lineRule="exact"/>
              <w:jc w:val="left"/>
              <w:rPr>
                <w:rFonts w:eastAsia="Times New Roman"/>
                <w:bCs/>
                <w:kern w:val="0"/>
                <w:sz w:val="17"/>
                <w:szCs w:val="18"/>
                <w:rtl/>
                <w:lang w:val="en-GB"/>
              </w:rPr>
            </w:pPr>
            <w:r w:rsidRPr="00752FCF">
              <w:rPr>
                <w:rFonts w:eastAsia="Times New Roman"/>
                <w:bCs/>
                <w:kern w:val="0"/>
                <w:sz w:val="17"/>
                <w:szCs w:val="18"/>
                <w:lang w:val="en-GB"/>
              </w:rPr>
              <w:t>DOC</w:t>
            </w:r>
          </w:p>
        </w:tc>
        <w:tc>
          <w:tcPr>
            <w:tcW w:w="795" w:type="dxa"/>
            <w:tcBorders>
              <w:top w:val="single" w:sz="4" w:space="0" w:color="auto"/>
              <w:left w:val="single" w:sz="4" w:space="0" w:color="auto"/>
              <w:bottom w:val="single" w:sz="4" w:space="0" w:color="auto"/>
              <w:right w:val="single" w:sz="4" w:space="0" w:color="auto"/>
            </w:tcBorders>
            <w:vAlign w:val="center"/>
          </w:tcPr>
          <w:p w14:paraId="003E96E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7C3101E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7F22465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60F1FC6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3E6DED0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1A2B73C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675F0E12"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0D68CB0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PE 006</w:t>
            </w:r>
          </w:p>
        </w:tc>
        <w:tc>
          <w:tcPr>
            <w:tcW w:w="2358" w:type="dxa"/>
            <w:tcBorders>
              <w:top w:val="single" w:sz="4" w:space="0" w:color="auto"/>
              <w:left w:val="single" w:sz="4" w:space="0" w:color="auto"/>
              <w:bottom w:val="single" w:sz="4" w:space="0" w:color="auto"/>
              <w:right w:val="single" w:sz="4" w:space="0" w:color="auto"/>
            </w:tcBorders>
          </w:tcPr>
          <w:p w14:paraId="0841536A"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إيتريبتامين</w:t>
            </w:r>
          </w:p>
        </w:tc>
        <w:tc>
          <w:tcPr>
            <w:tcW w:w="795" w:type="dxa"/>
            <w:tcBorders>
              <w:top w:val="single" w:sz="4" w:space="0" w:color="auto"/>
              <w:left w:val="single" w:sz="4" w:space="0" w:color="auto"/>
              <w:bottom w:val="single" w:sz="4" w:space="0" w:color="auto"/>
              <w:right w:val="single" w:sz="4" w:space="0" w:color="auto"/>
            </w:tcBorders>
            <w:vAlign w:val="center"/>
          </w:tcPr>
          <w:p w14:paraId="4D29BFC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55AE3C6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185148B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015E640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1D301D1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59D8A5D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49FA1E9D"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4ABAC5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PL 002</w:t>
            </w:r>
          </w:p>
        </w:tc>
        <w:tc>
          <w:tcPr>
            <w:tcW w:w="2358" w:type="dxa"/>
            <w:tcBorders>
              <w:top w:val="single" w:sz="4" w:space="0" w:color="auto"/>
              <w:left w:val="single" w:sz="4" w:space="0" w:color="auto"/>
              <w:bottom w:val="single" w:sz="4" w:space="0" w:color="auto"/>
              <w:right w:val="single" w:sz="4" w:space="0" w:color="auto"/>
            </w:tcBorders>
          </w:tcPr>
          <w:p w14:paraId="08FF83B7"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(+)-ليسرجيد (</w:t>
            </w:r>
            <w:r w:rsidRPr="00752FCF">
              <w:rPr>
                <w:rFonts w:eastAsia="Times New Roman"/>
                <w:kern w:val="0"/>
                <w:sz w:val="17"/>
                <w:szCs w:val="18"/>
                <w:lang w:val="en-GB"/>
              </w:rPr>
              <w:t>LSD</w:t>
            </w:r>
            <w:r w:rsidRPr="00752FCF">
              <w:rPr>
                <w:rFonts w:eastAsia="Times New Roman"/>
                <w:kern w:val="0"/>
                <w:sz w:val="17"/>
                <w:szCs w:val="18"/>
                <w:rtl/>
                <w:lang w:val="en-GB"/>
              </w:rPr>
              <w:t xml:space="preserve"> أو </w:t>
            </w:r>
            <w:r w:rsidRPr="00752FCF">
              <w:rPr>
                <w:rFonts w:eastAsia="Times New Roman"/>
                <w:kern w:val="0"/>
                <w:sz w:val="17"/>
                <w:szCs w:val="18"/>
                <w:lang w:val="en-GB"/>
              </w:rPr>
              <w:t>LSD-25</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4D6CAB7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5CFBDA7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44F8CAF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textDirection w:val="btLr"/>
            <w:vAlign w:val="center"/>
          </w:tcPr>
          <w:p w14:paraId="178F475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extDirection w:val="btLr"/>
          </w:tcPr>
          <w:p w14:paraId="6EB1884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extDirection w:val="btLr"/>
          </w:tcPr>
          <w:p w14:paraId="2BC5452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04FCD76B"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1B75512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004</w:t>
            </w:r>
          </w:p>
        </w:tc>
        <w:tc>
          <w:tcPr>
            <w:tcW w:w="2358" w:type="dxa"/>
            <w:tcBorders>
              <w:top w:val="single" w:sz="4" w:space="0" w:color="auto"/>
              <w:left w:val="single" w:sz="4" w:space="0" w:color="auto"/>
              <w:bottom w:val="single" w:sz="4" w:space="0" w:color="auto"/>
              <w:right w:val="single" w:sz="4" w:space="0" w:color="auto"/>
            </w:tcBorders>
          </w:tcPr>
          <w:p w14:paraId="7EB69F53"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مسكالين</w:t>
            </w:r>
          </w:p>
        </w:tc>
        <w:tc>
          <w:tcPr>
            <w:tcW w:w="795" w:type="dxa"/>
            <w:tcBorders>
              <w:top w:val="single" w:sz="4" w:space="0" w:color="auto"/>
              <w:left w:val="single" w:sz="4" w:space="0" w:color="auto"/>
              <w:bottom w:val="single" w:sz="4" w:space="0" w:color="auto"/>
              <w:right w:val="single" w:sz="4" w:space="0" w:color="auto"/>
            </w:tcBorders>
            <w:vAlign w:val="center"/>
          </w:tcPr>
          <w:p w14:paraId="3F0B3DC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2D4D89E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12B04CD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1081B45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5AF069A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41356F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476D80C8"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72E0DD7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011</w:t>
            </w:r>
          </w:p>
        </w:tc>
        <w:tc>
          <w:tcPr>
            <w:tcW w:w="2358" w:type="dxa"/>
            <w:tcBorders>
              <w:top w:val="single" w:sz="4" w:space="0" w:color="auto"/>
              <w:left w:val="single" w:sz="4" w:space="0" w:color="auto"/>
              <w:bottom w:val="single" w:sz="4" w:space="0" w:color="auto"/>
              <w:right w:val="single" w:sz="4" w:space="0" w:color="auto"/>
            </w:tcBorders>
          </w:tcPr>
          <w:p w14:paraId="379DF866"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MDMA</w:t>
            </w:r>
          </w:p>
        </w:tc>
        <w:tc>
          <w:tcPr>
            <w:tcW w:w="795" w:type="dxa"/>
            <w:tcBorders>
              <w:top w:val="single" w:sz="4" w:space="0" w:color="auto"/>
              <w:left w:val="single" w:sz="4" w:space="0" w:color="auto"/>
              <w:bottom w:val="single" w:sz="4" w:space="0" w:color="auto"/>
              <w:right w:val="single" w:sz="4" w:space="0" w:color="auto"/>
            </w:tcBorders>
            <w:vAlign w:val="center"/>
          </w:tcPr>
          <w:p w14:paraId="424F41C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759BA8F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6FADE99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7DE81CC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4CA5CC8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0FA4FC3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287C4C22"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EF2639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 xml:space="preserve">PM 013 </w:t>
            </w:r>
          </w:p>
        </w:tc>
        <w:tc>
          <w:tcPr>
            <w:tcW w:w="2358" w:type="dxa"/>
            <w:tcBorders>
              <w:top w:val="single" w:sz="4" w:space="0" w:color="auto"/>
              <w:left w:val="single" w:sz="4" w:space="0" w:color="auto"/>
              <w:bottom w:val="single" w:sz="4" w:space="0" w:color="auto"/>
              <w:right w:val="single" w:sz="4" w:space="0" w:color="auto"/>
            </w:tcBorders>
          </w:tcPr>
          <w:p w14:paraId="43E30653"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MMDA</w:t>
            </w:r>
          </w:p>
        </w:tc>
        <w:tc>
          <w:tcPr>
            <w:tcW w:w="795" w:type="dxa"/>
            <w:tcBorders>
              <w:top w:val="single" w:sz="4" w:space="0" w:color="auto"/>
              <w:left w:val="single" w:sz="4" w:space="0" w:color="auto"/>
              <w:bottom w:val="single" w:sz="4" w:space="0" w:color="auto"/>
              <w:right w:val="single" w:sz="4" w:space="0" w:color="auto"/>
            </w:tcBorders>
            <w:vAlign w:val="center"/>
          </w:tcPr>
          <w:p w14:paraId="777664A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14007E5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71FA918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34AD2F4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72FA6A0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0BC1E50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0E446C78"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381813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014</w:t>
            </w:r>
          </w:p>
        </w:tc>
        <w:tc>
          <w:tcPr>
            <w:tcW w:w="2358" w:type="dxa"/>
            <w:tcBorders>
              <w:top w:val="single" w:sz="4" w:space="0" w:color="auto"/>
              <w:left w:val="single" w:sz="4" w:space="0" w:color="auto"/>
              <w:bottom w:val="single" w:sz="4" w:space="0" w:color="auto"/>
              <w:right w:val="single" w:sz="4" w:space="0" w:color="auto"/>
            </w:tcBorders>
          </w:tcPr>
          <w:p w14:paraId="5A4775D8"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 xml:space="preserve">تينامفيتامين </w:t>
            </w:r>
            <w:r w:rsidRPr="00752FCF">
              <w:rPr>
                <w:rFonts w:eastAsia="Times New Roman"/>
                <w:kern w:val="0"/>
                <w:sz w:val="17"/>
                <w:szCs w:val="18"/>
                <w:lang w:val="en-GB"/>
              </w:rPr>
              <w:t>(MDA)</w:t>
            </w:r>
          </w:p>
        </w:tc>
        <w:tc>
          <w:tcPr>
            <w:tcW w:w="795" w:type="dxa"/>
            <w:tcBorders>
              <w:top w:val="single" w:sz="4" w:space="0" w:color="auto"/>
              <w:left w:val="single" w:sz="4" w:space="0" w:color="auto"/>
              <w:bottom w:val="single" w:sz="4" w:space="0" w:color="auto"/>
              <w:right w:val="single" w:sz="4" w:space="0" w:color="auto"/>
            </w:tcBorders>
            <w:vAlign w:val="center"/>
          </w:tcPr>
          <w:p w14:paraId="0280CF4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229C177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593D90D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29EB748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48E3589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4CB172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331862CE"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7201F2A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017</w:t>
            </w:r>
          </w:p>
        </w:tc>
        <w:tc>
          <w:tcPr>
            <w:tcW w:w="2358" w:type="dxa"/>
            <w:tcBorders>
              <w:top w:val="single" w:sz="4" w:space="0" w:color="auto"/>
              <w:left w:val="single" w:sz="4" w:space="0" w:color="auto"/>
              <w:bottom w:val="single" w:sz="4" w:space="0" w:color="auto"/>
              <w:right w:val="single" w:sz="4" w:space="0" w:color="auto"/>
            </w:tcBorders>
          </w:tcPr>
          <w:p w14:paraId="4FC63626"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4-ميثيل أمينوركس</w:t>
            </w:r>
          </w:p>
        </w:tc>
        <w:tc>
          <w:tcPr>
            <w:tcW w:w="795" w:type="dxa"/>
            <w:tcBorders>
              <w:top w:val="single" w:sz="4" w:space="0" w:color="auto"/>
              <w:left w:val="single" w:sz="4" w:space="0" w:color="auto"/>
              <w:bottom w:val="single" w:sz="4" w:space="0" w:color="auto"/>
              <w:right w:val="single" w:sz="4" w:space="0" w:color="auto"/>
            </w:tcBorders>
            <w:vAlign w:val="center"/>
          </w:tcPr>
          <w:p w14:paraId="02182F0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74D1674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2074D88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3DA4996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6E9EBC4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AA97C7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1CA6828E"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9934B8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019</w:t>
            </w:r>
          </w:p>
        </w:tc>
        <w:tc>
          <w:tcPr>
            <w:tcW w:w="2358" w:type="dxa"/>
            <w:tcBorders>
              <w:top w:val="single" w:sz="4" w:space="0" w:color="auto"/>
              <w:left w:val="single" w:sz="4" w:space="0" w:color="auto"/>
              <w:bottom w:val="single" w:sz="4" w:space="0" w:color="auto"/>
              <w:right w:val="single" w:sz="4" w:space="0" w:color="auto"/>
            </w:tcBorders>
          </w:tcPr>
          <w:p w14:paraId="32C674CE"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ميثكاثينون</w:t>
            </w:r>
          </w:p>
        </w:tc>
        <w:tc>
          <w:tcPr>
            <w:tcW w:w="795" w:type="dxa"/>
            <w:tcBorders>
              <w:top w:val="single" w:sz="4" w:space="0" w:color="auto"/>
              <w:left w:val="single" w:sz="4" w:space="0" w:color="auto"/>
              <w:bottom w:val="single" w:sz="4" w:space="0" w:color="auto"/>
              <w:right w:val="single" w:sz="4" w:space="0" w:color="auto"/>
            </w:tcBorders>
            <w:vAlign w:val="center"/>
          </w:tcPr>
          <w:p w14:paraId="027BE41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65EA3DB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664E7CE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6C19CE0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3502D4C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48A9296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1B03A7F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3AEB3A2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PM 020</w:t>
            </w:r>
          </w:p>
        </w:tc>
        <w:tc>
          <w:tcPr>
            <w:tcW w:w="2358" w:type="dxa"/>
            <w:tcBorders>
              <w:top w:val="single" w:sz="4" w:space="0" w:color="auto"/>
              <w:left w:val="single" w:sz="4" w:space="0" w:color="auto"/>
              <w:bottom w:val="single" w:sz="4" w:space="0" w:color="auto"/>
              <w:right w:val="single" w:sz="4" w:space="0" w:color="auto"/>
            </w:tcBorders>
          </w:tcPr>
          <w:p w14:paraId="6D22EFB0"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4-ميثيل إثيوأمفيتامين (</w:t>
            </w:r>
            <w:r w:rsidRPr="00752FCF">
              <w:rPr>
                <w:rFonts w:eastAsia="Times New Roman"/>
                <w:kern w:val="0"/>
                <w:sz w:val="17"/>
                <w:szCs w:val="18"/>
                <w:lang w:val="en-GB"/>
              </w:rPr>
              <w:t>4-MTA</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7052270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1AAF12C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497025C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6E66E43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7C4DFB6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6B28E2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3EAF5655"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764F5AA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PN 004</w:t>
            </w:r>
          </w:p>
        </w:tc>
        <w:tc>
          <w:tcPr>
            <w:tcW w:w="2358" w:type="dxa"/>
            <w:tcBorders>
              <w:top w:val="single" w:sz="4" w:space="0" w:color="auto"/>
              <w:left w:val="single" w:sz="4" w:space="0" w:color="auto"/>
              <w:bottom w:val="single" w:sz="4" w:space="0" w:color="auto"/>
              <w:right w:val="single" w:sz="4" w:space="0" w:color="auto"/>
            </w:tcBorders>
          </w:tcPr>
          <w:p w14:paraId="5D5509FC"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i/>
                <w:iCs/>
                <w:kern w:val="0"/>
                <w:sz w:val="17"/>
                <w:szCs w:val="18"/>
                <w:lang w:val="en-GB"/>
              </w:rPr>
              <w:t>N</w:t>
            </w:r>
            <w:r w:rsidRPr="00752FCF">
              <w:rPr>
                <w:rFonts w:eastAsia="Times New Roman"/>
                <w:kern w:val="0"/>
                <w:sz w:val="17"/>
                <w:szCs w:val="18"/>
                <w:lang w:val="en-GB"/>
              </w:rPr>
              <w:t>-ethyl-MDA (MDEA)</w:t>
            </w:r>
          </w:p>
        </w:tc>
        <w:tc>
          <w:tcPr>
            <w:tcW w:w="795" w:type="dxa"/>
            <w:tcBorders>
              <w:top w:val="single" w:sz="4" w:space="0" w:color="auto"/>
              <w:left w:val="single" w:sz="4" w:space="0" w:color="auto"/>
              <w:bottom w:val="single" w:sz="4" w:space="0" w:color="auto"/>
              <w:right w:val="single" w:sz="4" w:space="0" w:color="auto"/>
            </w:tcBorders>
            <w:vAlign w:val="center"/>
          </w:tcPr>
          <w:p w14:paraId="226D029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4B09CA0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5198409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58F2B6B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7258B73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078A06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0292D924"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78FC17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PN 005</w:t>
            </w:r>
          </w:p>
        </w:tc>
        <w:tc>
          <w:tcPr>
            <w:tcW w:w="2358" w:type="dxa"/>
            <w:tcBorders>
              <w:top w:val="single" w:sz="4" w:space="0" w:color="auto"/>
              <w:left w:val="single" w:sz="4" w:space="0" w:color="auto"/>
              <w:bottom w:val="single" w:sz="4" w:space="0" w:color="auto"/>
              <w:right w:val="single" w:sz="4" w:space="0" w:color="auto"/>
            </w:tcBorders>
          </w:tcPr>
          <w:p w14:paraId="10FDA9C1" w14:textId="77777777" w:rsidR="00BA1956" w:rsidRPr="00752FCF" w:rsidRDefault="00BA1956" w:rsidP="00EF5F07">
            <w:pPr>
              <w:spacing w:after="40" w:line="280" w:lineRule="exact"/>
              <w:jc w:val="left"/>
              <w:rPr>
                <w:rFonts w:eastAsia="Times New Roman"/>
                <w:spacing w:val="-4"/>
                <w:kern w:val="0"/>
                <w:sz w:val="17"/>
                <w:szCs w:val="18"/>
                <w:rtl/>
                <w:lang w:val="en-GB"/>
              </w:rPr>
            </w:pPr>
            <w:r w:rsidRPr="00752FCF">
              <w:rPr>
                <w:rFonts w:eastAsia="Times New Roman"/>
                <w:i/>
                <w:iCs/>
                <w:spacing w:val="-4"/>
                <w:kern w:val="0"/>
                <w:sz w:val="17"/>
                <w:szCs w:val="18"/>
              </w:rPr>
              <w:t>N</w:t>
            </w:r>
            <w:r w:rsidRPr="00752FCF">
              <w:rPr>
                <w:rFonts w:eastAsia="Times New Roman"/>
                <w:spacing w:val="-4"/>
                <w:kern w:val="0"/>
                <w:sz w:val="17"/>
                <w:szCs w:val="18"/>
                <w:rtl/>
              </w:rPr>
              <w:t>-</w:t>
            </w:r>
            <w:r w:rsidRPr="00752FCF">
              <w:rPr>
                <w:rFonts w:eastAsia="Times New Roman"/>
                <w:spacing w:val="-4"/>
                <w:kern w:val="0"/>
                <w:sz w:val="17"/>
                <w:szCs w:val="18"/>
                <w:rtl/>
                <w:lang w:val="en-GB"/>
              </w:rPr>
              <w:t>هيدروكسي ميثيلين ديوكسي أمفيتامين</w:t>
            </w:r>
          </w:p>
          <w:p w14:paraId="6E661B71" w14:textId="77777777" w:rsidR="00BA1956" w:rsidRPr="00752FCF" w:rsidRDefault="00BA1956" w:rsidP="00EF5F07">
            <w:pPr>
              <w:spacing w:after="40" w:line="280" w:lineRule="exact"/>
              <w:jc w:val="left"/>
              <w:rPr>
                <w:rFonts w:eastAsia="Times New Roman"/>
                <w:kern w:val="0"/>
                <w:sz w:val="17"/>
                <w:szCs w:val="18"/>
              </w:rPr>
            </w:pPr>
            <w:r w:rsidRPr="00752FCF">
              <w:rPr>
                <w:rFonts w:eastAsia="Times New Roman" w:hint="cs"/>
                <w:kern w:val="0"/>
                <w:sz w:val="17"/>
                <w:szCs w:val="18"/>
                <w:rtl/>
                <w:lang w:val="en-GB"/>
              </w:rPr>
              <w:t>(</w:t>
            </w:r>
            <w:r w:rsidRPr="00752FCF">
              <w:rPr>
                <w:rFonts w:eastAsia="Times New Roman"/>
                <w:i/>
                <w:iCs/>
                <w:kern w:val="0"/>
                <w:sz w:val="17"/>
                <w:szCs w:val="18"/>
                <w:lang w:val="en-GB"/>
              </w:rPr>
              <w:t>N</w:t>
            </w:r>
            <w:r w:rsidRPr="00752FCF">
              <w:rPr>
                <w:rFonts w:eastAsia="Times New Roman"/>
                <w:kern w:val="0"/>
                <w:sz w:val="17"/>
                <w:szCs w:val="18"/>
                <w:lang w:val="en-GB"/>
              </w:rPr>
              <w:t>-hydroxy-MDA</w:t>
            </w:r>
            <w:r w:rsidRPr="00752FCF">
              <w:rPr>
                <w:rFonts w:eastAsia="Times New Roman" w:hint="cs"/>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5E379F1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16DECB2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7C24B84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27BDD06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37F11F8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3853D15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69D9314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6A0E81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PN 006</w:t>
            </w:r>
          </w:p>
        </w:tc>
        <w:tc>
          <w:tcPr>
            <w:tcW w:w="2358" w:type="dxa"/>
            <w:tcBorders>
              <w:top w:val="single" w:sz="4" w:space="0" w:color="auto"/>
              <w:left w:val="single" w:sz="4" w:space="0" w:color="auto"/>
              <w:bottom w:val="single" w:sz="4" w:space="0" w:color="auto"/>
              <w:right w:val="single" w:sz="4" w:space="0" w:color="auto"/>
            </w:tcBorders>
          </w:tcPr>
          <w:p w14:paraId="75F45BB3"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25B-NBOMe</w:t>
            </w:r>
          </w:p>
        </w:tc>
        <w:tc>
          <w:tcPr>
            <w:tcW w:w="795" w:type="dxa"/>
            <w:tcBorders>
              <w:top w:val="single" w:sz="4" w:space="0" w:color="auto"/>
              <w:left w:val="single" w:sz="4" w:space="0" w:color="auto"/>
              <w:bottom w:val="single" w:sz="4" w:space="0" w:color="auto"/>
              <w:right w:val="single" w:sz="4" w:space="0" w:color="auto"/>
            </w:tcBorders>
            <w:vAlign w:val="center"/>
          </w:tcPr>
          <w:p w14:paraId="3A6ECC5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47A268F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3CA0D3F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00F1AD7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5297665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153D405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2FB67338"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C44401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PN 007</w:t>
            </w:r>
          </w:p>
        </w:tc>
        <w:tc>
          <w:tcPr>
            <w:tcW w:w="2358" w:type="dxa"/>
            <w:tcBorders>
              <w:top w:val="single" w:sz="4" w:space="0" w:color="auto"/>
              <w:left w:val="single" w:sz="4" w:space="0" w:color="auto"/>
              <w:bottom w:val="single" w:sz="4" w:space="0" w:color="auto"/>
              <w:right w:val="single" w:sz="4" w:space="0" w:color="auto"/>
            </w:tcBorders>
          </w:tcPr>
          <w:p w14:paraId="715AACC1"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25C-NBOMe</w:t>
            </w:r>
          </w:p>
        </w:tc>
        <w:tc>
          <w:tcPr>
            <w:tcW w:w="795" w:type="dxa"/>
            <w:tcBorders>
              <w:top w:val="single" w:sz="4" w:space="0" w:color="auto"/>
              <w:left w:val="single" w:sz="4" w:space="0" w:color="auto"/>
              <w:bottom w:val="single" w:sz="4" w:space="0" w:color="auto"/>
              <w:right w:val="single" w:sz="4" w:space="0" w:color="auto"/>
            </w:tcBorders>
            <w:vAlign w:val="center"/>
          </w:tcPr>
          <w:p w14:paraId="3EA26D7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784F142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0CC5CBE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1B2D2B5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2EE3DC0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767CE05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41941A1B"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056F057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PN 008</w:t>
            </w:r>
          </w:p>
        </w:tc>
        <w:tc>
          <w:tcPr>
            <w:tcW w:w="2358" w:type="dxa"/>
            <w:tcBorders>
              <w:top w:val="single" w:sz="4" w:space="0" w:color="auto"/>
              <w:left w:val="single" w:sz="4" w:space="0" w:color="auto"/>
              <w:bottom w:val="single" w:sz="4" w:space="0" w:color="auto"/>
              <w:right w:val="single" w:sz="4" w:space="0" w:color="auto"/>
            </w:tcBorders>
          </w:tcPr>
          <w:p w14:paraId="0F322D3B"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25I-NBOMe</w:t>
            </w:r>
          </w:p>
        </w:tc>
        <w:tc>
          <w:tcPr>
            <w:tcW w:w="795" w:type="dxa"/>
            <w:tcBorders>
              <w:top w:val="single" w:sz="4" w:space="0" w:color="auto"/>
              <w:left w:val="single" w:sz="4" w:space="0" w:color="auto"/>
              <w:bottom w:val="single" w:sz="4" w:space="0" w:color="auto"/>
              <w:right w:val="single" w:sz="4" w:space="0" w:color="auto"/>
            </w:tcBorders>
            <w:vAlign w:val="center"/>
          </w:tcPr>
          <w:p w14:paraId="12FDF95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34534E5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7AF0D08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037D512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799EBA9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59698EB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5F5BF39A"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9BA56A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001</w:t>
            </w:r>
          </w:p>
        </w:tc>
        <w:tc>
          <w:tcPr>
            <w:tcW w:w="2358" w:type="dxa"/>
            <w:tcBorders>
              <w:top w:val="single" w:sz="4" w:space="0" w:color="auto"/>
              <w:left w:val="single" w:sz="4" w:space="0" w:color="auto"/>
              <w:bottom w:val="single" w:sz="4" w:space="0" w:color="auto"/>
              <w:right w:val="single" w:sz="4" w:space="0" w:color="auto"/>
            </w:tcBorders>
          </w:tcPr>
          <w:p w14:paraId="2C9BEEA9"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باراهكسيل</w:t>
            </w:r>
          </w:p>
        </w:tc>
        <w:tc>
          <w:tcPr>
            <w:tcW w:w="795" w:type="dxa"/>
            <w:tcBorders>
              <w:top w:val="single" w:sz="4" w:space="0" w:color="auto"/>
              <w:left w:val="single" w:sz="4" w:space="0" w:color="auto"/>
              <w:bottom w:val="single" w:sz="4" w:space="0" w:color="auto"/>
              <w:right w:val="single" w:sz="4" w:space="0" w:color="auto"/>
            </w:tcBorders>
            <w:vAlign w:val="center"/>
          </w:tcPr>
          <w:p w14:paraId="751F8BA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563C8F3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6C4EB77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22E27BC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65B31F7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3CBDFF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752C8CB7"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59D31D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003</w:t>
            </w:r>
          </w:p>
        </w:tc>
        <w:tc>
          <w:tcPr>
            <w:tcW w:w="2358" w:type="dxa"/>
            <w:tcBorders>
              <w:top w:val="single" w:sz="4" w:space="0" w:color="auto"/>
              <w:left w:val="single" w:sz="4" w:space="0" w:color="auto"/>
              <w:bottom w:val="single" w:sz="4" w:space="0" w:color="auto"/>
              <w:right w:val="single" w:sz="4" w:space="0" w:color="auto"/>
            </w:tcBorders>
          </w:tcPr>
          <w:p w14:paraId="5A8EB9BC"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إتيسيكليدين (</w:t>
            </w:r>
            <w:r w:rsidRPr="00752FCF">
              <w:rPr>
                <w:rFonts w:eastAsia="Times New Roman"/>
                <w:kern w:val="0"/>
                <w:sz w:val="17"/>
                <w:szCs w:val="18"/>
                <w:lang w:val="en-GB"/>
              </w:rPr>
              <w:t>PCE</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307841F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1087139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2908766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44B33DB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2B5439D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593C30E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10A62F77"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91F4C4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007</w:t>
            </w:r>
          </w:p>
        </w:tc>
        <w:tc>
          <w:tcPr>
            <w:tcW w:w="2358" w:type="dxa"/>
            <w:tcBorders>
              <w:top w:val="single" w:sz="4" w:space="0" w:color="auto"/>
              <w:left w:val="single" w:sz="4" w:space="0" w:color="auto"/>
              <w:bottom w:val="single" w:sz="4" w:space="0" w:color="auto"/>
              <w:right w:val="single" w:sz="4" w:space="0" w:color="auto"/>
            </w:tcBorders>
          </w:tcPr>
          <w:p w14:paraId="50BE2D1D"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روليسيكليدين (</w:t>
            </w:r>
            <w:r w:rsidRPr="00752FCF">
              <w:rPr>
                <w:rFonts w:eastAsia="Times New Roman"/>
                <w:kern w:val="0"/>
                <w:sz w:val="17"/>
                <w:szCs w:val="18"/>
                <w:lang w:val="en-GB"/>
              </w:rPr>
              <w:t>PHP</w:t>
            </w:r>
            <w:r w:rsidRPr="00752FCF">
              <w:rPr>
                <w:rFonts w:eastAsia="Times New Roman"/>
                <w:kern w:val="0"/>
                <w:sz w:val="17"/>
                <w:szCs w:val="18"/>
                <w:rtl/>
                <w:lang w:val="en-GB"/>
              </w:rPr>
              <w:t xml:space="preserve"> أو </w:t>
            </w:r>
            <w:r w:rsidRPr="00752FCF">
              <w:rPr>
                <w:rFonts w:eastAsia="Times New Roman"/>
                <w:kern w:val="0"/>
                <w:sz w:val="17"/>
                <w:szCs w:val="18"/>
                <w:lang w:val="en-GB"/>
              </w:rPr>
              <w:t>PCPY</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2AD58BE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5D64D2A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7FF1C07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787225E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4E249BB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6D77312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4AA057D7"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5277B0F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012</w:t>
            </w:r>
          </w:p>
        </w:tc>
        <w:tc>
          <w:tcPr>
            <w:tcW w:w="2358" w:type="dxa"/>
            <w:tcBorders>
              <w:top w:val="single" w:sz="4" w:space="0" w:color="auto"/>
              <w:left w:val="single" w:sz="4" w:space="0" w:color="auto"/>
              <w:bottom w:val="single" w:sz="4" w:space="0" w:color="auto"/>
              <w:right w:val="single" w:sz="4" w:space="0" w:color="auto"/>
            </w:tcBorders>
          </w:tcPr>
          <w:p w14:paraId="54CD9BB2"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بسيلوسين أو بسيلوتسين</w:t>
            </w:r>
          </w:p>
        </w:tc>
        <w:tc>
          <w:tcPr>
            <w:tcW w:w="795" w:type="dxa"/>
            <w:tcBorders>
              <w:top w:val="single" w:sz="4" w:space="0" w:color="auto"/>
              <w:left w:val="single" w:sz="4" w:space="0" w:color="auto"/>
              <w:bottom w:val="single" w:sz="4" w:space="0" w:color="auto"/>
              <w:right w:val="single" w:sz="4" w:space="0" w:color="auto"/>
            </w:tcBorders>
            <w:vAlign w:val="center"/>
          </w:tcPr>
          <w:p w14:paraId="6EDAE7EF"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5F00A7B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372F2D4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27E8410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141278C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3B0A46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578947AC"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0456AB1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013</w:t>
            </w:r>
          </w:p>
        </w:tc>
        <w:tc>
          <w:tcPr>
            <w:tcW w:w="2358" w:type="dxa"/>
            <w:tcBorders>
              <w:top w:val="single" w:sz="4" w:space="0" w:color="auto"/>
              <w:left w:val="single" w:sz="4" w:space="0" w:color="auto"/>
              <w:bottom w:val="single" w:sz="4" w:space="0" w:color="auto"/>
              <w:right w:val="single" w:sz="4" w:space="0" w:color="auto"/>
            </w:tcBorders>
          </w:tcPr>
          <w:p w14:paraId="0BEDB4D3"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بسيلوسيبين</w:t>
            </w:r>
          </w:p>
        </w:tc>
        <w:tc>
          <w:tcPr>
            <w:tcW w:w="795" w:type="dxa"/>
            <w:tcBorders>
              <w:top w:val="single" w:sz="4" w:space="0" w:color="auto"/>
              <w:left w:val="single" w:sz="4" w:space="0" w:color="auto"/>
              <w:bottom w:val="single" w:sz="4" w:space="0" w:color="auto"/>
              <w:right w:val="single" w:sz="4" w:space="0" w:color="auto"/>
            </w:tcBorders>
            <w:vAlign w:val="center"/>
          </w:tcPr>
          <w:p w14:paraId="393EA99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33FDD74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2C37D60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751B406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3181C80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5AE3282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5EBC5A8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488F7EF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PP 017</w:t>
            </w:r>
          </w:p>
        </w:tc>
        <w:tc>
          <w:tcPr>
            <w:tcW w:w="2358" w:type="dxa"/>
            <w:tcBorders>
              <w:top w:val="single" w:sz="4" w:space="0" w:color="auto"/>
              <w:left w:val="single" w:sz="4" w:space="0" w:color="auto"/>
              <w:bottom w:val="single" w:sz="4" w:space="0" w:color="auto"/>
              <w:right w:val="single" w:sz="4" w:space="0" w:color="auto"/>
            </w:tcBorders>
          </w:tcPr>
          <w:p w14:paraId="44063EF1"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باراميتوكسي أمفيتامين (</w:t>
            </w:r>
            <w:r w:rsidRPr="00752FCF">
              <w:rPr>
                <w:rFonts w:eastAsia="Times New Roman"/>
                <w:kern w:val="0"/>
                <w:sz w:val="17"/>
                <w:szCs w:val="18"/>
                <w:lang w:val="en-GB"/>
              </w:rPr>
              <w:t>PMA</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3EA9776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0656415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nil"/>
              <w:left w:val="single" w:sz="4" w:space="0" w:color="auto"/>
              <w:bottom w:val="single" w:sz="4" w:space="0" w:color="auto"/>
              <w:right w:val="single" w:sz="4" w:space="0" w:color="auto"/>
            </w:tcBorders>
            <w:vAlign w:val="center"/>
          </w:tcPr>
          <w:p w14:paraId="3615BD2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nil"/>
              <w:left w:val="single" w:sz="4" w:space="0" w:color="auto"/>
              <w:bottom w:val="single" w:sz="4" w:space="0" w:color="auto"/>
              <w:right w:val="single" w:sz="4" w:space="0" w:color="auto"/>
            </w:tcBorders>
            <w:vAlign w:val="center"/>
          </w:tcPr>
          <w:p w14:paraId="7B05BE5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nil"/>
              <w:left w:val="single" w:sz="4" w:space="0" w:color="auto"/>
              <w:bottom w:val="single" w:sz="4" w:space="0" w:color="auto"/>
              <w:right w:val="single" w:sz="4" w:space="0" w:color="auto"/>
            </w:tcBorders>
          </w:tcPr>
          <w:p w14:paraId="26639BD2"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nil"/>
              <w:left w:val="single" w:sz="4" w:space="0" w:color="auto"/>
              <w:bottom w:val="single" w:sz="4" w:space="0" w:color="auto"/>
              <w:right w:val="single" w:sz="4" w:space="0" w:color="auto"/>
            </w:tcBorders>
          </w:tcPr>
          <w:p w14:paraId="565D9224"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1A81254B"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7AE9B2A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lastRenderedPageBreak/>
              <w:t>PP 021</w:t>
            </w:r>
          </w:p>
        </w:tc>
        <w:tc>
          <w:tcPr>
            <w:tcW w:w="2358" w:type="dxa"/>
            <w:tcBorders>
              <w:top w:val="single" w:sz="4" w:space="0" w:color="auto"/>
              <w:left w:val="single" w:sz="4" w:space="0" w:color="auto"/>
              <w:bottom w:val="single" w:sz="4" w:space="0" w:color="auto"/>
              <w:right w:val="single" w:sz="4" w:space="0" w:color="auto"/>
            </w:tcBorders>
          </w:tcPr>
          <w:p w14:paraId="727780B0"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 xml:space="preserve">باراميثوكسي ميثيل أمفيتامين </w:t>
            </w:r>
            <w:r w:rsidRPr="00752FCF">
              <w:rPr>
                <w:rFonts w:eastAsia="Times New Roman"/>
                <w:kern w:val="0"/>
                <w:sz w:val="17"/>
                <w:szCs w:val="18"/>
                <w:rtl/>
                <w:lang w:val="fr-FR"/>
              </w:rPr>
              <w:t>(</w:t>
            </w:r>
            <w:r w:rsidRPr="00752FCF">
              <w:rPr>
                <w:rFonts w:eastAsia="Times New Roman"/>
                <w:kern w:val="0"/>
                <w:sz w:val="17"/>
                <w:szCs w:val="18"/>
                <w:lang w:val="fr-FR"/>
              </w:rPr>
              <w:t>PMMA</w:t>
            </w:r>
            <w:r w:rsidRPr="00752FCF">
              <w:rPr>
                <w:rFonts w:eastAsia="Times New Roman"/>
                <w:kern w:val="0"/>
                <w:sz w:val="17"/>
                <w:szCs w:val="18"/>
                <w:rtl/>
                <w:lang w:val="fr-FR"/>
              </w:rPr>
              <w:t>)</w:t>
            </w:r>
          </w:p>
        </w:tc>
        <w:tc>
          <w:tcPr>
            <w:tcW w:w="795" w:type="dxa"/>
            <w:tcBorders>
              <w:top w:val="single" w:sz="4" w:space="0" w:color="auto"/>
              <w:left w:val="single" w:sz="4" w:space="0" w:color="auto"/>
              <w:bottom w:val="single" w:sz="4" w:space="0" w:color="auto"/>
              <w:right w:val="single" w:sz="4" w:space="0" w:color="auto"/>
            </w:tcBorders>
            <w:vAlign w:val="center"/>
          </w:tcPr>
          <w:p w14:paraId="6D90DFD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69E8175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nil"/>
              <w:left w:val="single" w:sz="4" w:space="0" w:color="auto"/>
              <w:bottom w:val="single" w:sz="4" w:space="0" w:color="auto"/>
              <w:right w:val="single" w:sz="4" w:space="0" w:color="auto"/>
            </w:tcBorders>
            <w:vAlign w:val="center"/>
          </w:tcPr>
          <w:p w14:paraId="07D4558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nil"/>
              <w:left w:val="single" w:sz="4" w:space="0" w:color="auto"/>
              <w:bottom w:val="single" w:sz="4" w:space="0" w:color="auto"/>
              <w:right w:val="single" w:sz="4" w:space="0" w:color="auto"/>
            </w:tcBorders>
            <w:vAlign w:val="center"/>
          </w:tcPr>
          <w:p w14:paraId="77E1C540"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nil"/>
              <w:left w:val="single" w:sz="4" w:space="0" w:color="auto"/>
              <w:bottom w:val="single" w:sz="4" w:space="0" w:color="auto"/>
              <w:right w:val="single" w:sz="4" w:space="0" w:color="auto"/>
            </w:tcBorders>
          </w:tcPr>
          <w:p w14:paraId="2B5924B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nil"/>
              <w:left w:val="single" w:sz="4" w:space="0" w:color="auto"/>
              <w:bottom w:val="single" w:sz="4" w:space="0" w:color="auto"/>
              <w:right w:val="single" w:sz="4" w:space="0" w:color="auto"/>
            </w:tcBorders>
          </w:tcPr>
          <w:p w14:paraId="15E2025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2B6BFF43"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780659E"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PS 002</w:t>
            </w:r>
          </w:p>
        </w:tc>
        <w:tc>
          <w:tcPr>
            <w:tcW w:w="2358" w:type="dxa"/>
            <w:tcBorders>
              <w:top w:val="single" w:sz="4" w:space="0" w:color="auto"/>
              <w:left w:val="single" w:sz="4" w:space="0" w:color="auto"/>
              <w:bottom w:val="single" w:sz="4" w:space="0" w:color="auto"/>
              <w:right w:val="single" w:sz="4" w:space="0" w:color="auto"/>
            </w:tcBorders>
          </w:tcPr>
          <w:p w14:paraId="43C74127"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lang w:val="en-GB"/>
              </w:rPr>
              <w:t>STP</w:t>
            </w:r>
            <w:r w:rsidRPr="00752FCF">
              <w:rPr>
                <w:rFonts w:eastAsia="Times New Roman" w:hint="cs"/>
                <w:kern w:val="0"/>
                <w:sz w:val="17"/>
                <w:szCs w:val="18"/>
                <w:rtl/>
                <w:lang w:val="en-GB"/>
              </w:rPr>
              <w:t>،</w:t>
            </w:r>
            <w:r w:rsidRPr="00752FCF">
              <w:rPr>
                <w:rFonts w:eastAsia="Times New Roman"/>
                <w:kern w:val="0"/>
                <w:sz w:val="17"/>
                <w:szCs w:val="18"/>
                <w:rtl/>
                <w:lang w:val="en-GB"/>
              </w:rPr>
              <w:t xml:space="preserve"> </w:t>
            </w:r>
            <w:r w:rsidRPr="00752FCF">
              <w:rPr>
                <w:rFonts w:eastAsia="Times New Roman"/>
                <w:kern w:val="0"/>
                <w:sz w:val="17"/>
                <w:szCs w:val="18"/>
                <w:lang w:val="en-GB"/>
              </w:rPr>
              <w:t>DOM</w:t>
            </w:r>
          </w:p>
        </w:tc>
        <w:tc>
          <w:tcPr>
            <w:tcW w:w="795" w:type="dxa"/>
            <w:tcBorders>
              <w:top w:val="single" w:sz="4" w:space="0" w:color="auto"/>
              <w:left w:val="single" w:sz="4" w:space="0" w:color="auto"/>
              <w:bottom w:val="single" w:sz="4" w:space="0" w:color="auto"/>
              <w:right w:val="single" w:sz="4" w:space="0" w:color="auto"/>
            </w:tcBorders>
            <w:vAlign w:val="center"/>
          </w:tcPr>
          <w:p w14:paraId="4E1B5E71"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0B02F6C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0BC144E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107DE06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4816EB5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324F6896"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24A09117"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tcPr>
          <w:p w14:paraId="692C6CBA"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PT 001</w:t>
            </w:r>
          </w:p>
        </w:tc>
        <w:tc>
          <w:tcPr>
            <w:tcW w:w="2358" w:type="dxa"/>
            <w:tcBorders>
              <w:top w:val="single" w:sz="4" w:space="0" w:color="auto"/>
              <w:left w:val="single" w:sz="4" w:space="0" w:color="auto"/>
              <w:bottom w:val="single" w:sz="4" w:space="0" w:color="auto"/>
              <w:right w:val="single" w:sz="4" w:space="0" w:color="auto"/>
            </w:tcBorders>
          </w:tcPr>
          <w:p w14:paraId="68540F08" w14:textId="77777777" w:rsidR="00BA1956" w:rsidRPr="00752FCF" w:rsidRDefault="00BA1956" w:rsidP="00EF5F07">
            <w:pPr>
              <w:spacing w:after="40" w:line="280" w:lineRule="exact"/>
              <w:jc w:val="left"/>
              <w:rPr>
                <w:rFonts w:eastAsia="Times New Roman"/>
                <w:kern w:val="0"/>
                <w:sz w:val="17"/>
                <w:szCs w:val="18"/>
                <w:rtl/>
                <w:lang w:val="en-GB"/>
              </w:rPr>
            </w:pPr>
            <w:r w:rsidRPr="00752FCF">
              <w:rPr>
                <w:rFonts w:eastAsia="Times New Roman"/>
                <w:kern w:val="0"/>
                <w:sz w:val="17"/>
                <w:szCs w:val="18"/>
                <w:rtl/>
                <w:lang w:val="en-GB"/>
              </w:rPr>
              <w:t>تينوسيكليدين (</w:t>
            </w:r>
            <w:r w:rsidRPr="00752FCF">
              <w:rPr>
                <w:rFonts w:eastAsia="Times New Roman"/>
                <w:kern w:val="0"/>
                <w:sz w:val="17"/>
                <w:szCs w:val="18"/>
                <w:lang w:val="en-GB"/>
              </w:rPr>
              <w:t>TCP</w:t>
            </w:r>
            <w:r w:rsidRPr="00752FCF">
              <w:rPr>
                <w:rFonts w:eastAsia="Times New Roman"/>
                <w:kern w:val="0"/>
                <w:sz w:val="17"/>
                <w:szCs w:val="18"/>
                <w:rtl/>
                <w:lang w:val="en-GB"/>
              </w:rPr>
              <w:t>)</w:t>
            </w:r>
          </w:p>
        </w:tc>
        <w:tc>
          <w:tcPr>
            <w:tcW w:w="795" w:type="dxa"/>
            <w:tcBorders>
              <w:top w:val="single" w:sz="4" w:space="0" w:color="auto"/>
              <w:left w:val="single" w:sz="4" w:space="0" w:color="auto"/>
              <w:bottom w:val="single" w:sz="4" w:space="0" w:color="auto"/>
              <w:right w:val="single" w:sz="4" w:space="0" w:color="auto"/>
            </w:tcBorders>
            <w:vAlign w:val="center"/>
          </w:tcPr>
          <w:p w14:paraId="7BD1A29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345737EC"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4" w:space="0" w:color="auto"/>
              <w:right w:val="single" w:sz="4" w:space="0" w:color="auto"/>
            </w:tcBorders>
            <w:vAlign w:val="center"/>
          </w:tcPr>
          <w:p w14:paraId="1109341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291F807D"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4" w:space="0" w:color="auto"/>
              <w:right w:val="single" w:sz="4" w:space="0" w:color="auto"/>
            </w:tcBorders>
          </w:tcPr>
          <w:p w14:paraId="38910F1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FFD548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673A1995" w14:textId="77777777" w:rsidTr="00637723">
        <w:trPr>
          <w:cantSplit/>
          <w:jc w:val="center"/>
        </w:trPr>
        <w:tc>
          <w:tcPr>
            <w:tcW w:w="941" w:type="dxa"/>
            <w:tcBorders>
              <w:top w:val="single" w:sz="4" w:space="0" w:color="auto"/>
              <w:left w:val="single" w:sz="4" w:space="0" w:color="auto"/>
              <w:bottom w:val="nil"/>
              <w:right w:val="single" w:sz="4" w:space="0" w:color="auto"/>
            </w:tcBorders>
          </w:tcPr>
          <w:p w14:paraId="3EEAF539"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PT 002</w:t>
            </w:r>
          </w:p>
        </w:tc>
        <w:tc>
          <w:tcPr>
            <w:tcW w:w="2358" w:type="dxa"/>
            <w:tcBorders>
              <w:top w:val="single" w:sz="4" w:space="0" w:color="auto"/>
              <w:left w:val="single" w:sz="4" w:space="0" w:color="auto"/>
              <w:bottom w:val="nil"/>
              <w:right w:val="single" w:sz="4" w:space="0" w:color="auto"/>
            </w:tcBorders>
          </w:tcPr>
          <w:p w14:paraId="56CE6BB0" w14:textId="4DF4C0D7" w:rsidR="00BA1956" w:rsidRPr="00976FD5" w:rsidRDefault="00BA1956" w:rsidP="00EF5F07">
            <w:pPr>
              <w:spacing w:after="40" w:line="280" w:lineRule="exact"/>
              <w:jc w:val="left"/>
              <w:rPr>
                <w:rFonts w:eastAsia="Times New Roman"/>
                <w:kern w:val="0"/>
                <w:sz w:val="17"/>
                <w:szCs w:val="18"/>
                <w:lang w:val="en-GB"/>
              </w:rPr>
            </w:pPr>
            <w:r w:rsidRPr="00976FD5">
              <w:rPr>
                <w:rFonts w:eastAsia="Times New Roman"/>
                <w:kern w:val="0"/>
                <w:sz w:val="17"/>
                <w:szCs w:val="18"/>
                <w:rtl/>
                <w:lang w:val="en-GB"/>
              </w:rPr>
              <w:t xml:space="preserve">تتراهيدروكانابينول والإيسوميرات التالية وبدائلها الكيميائية المجسمة </w:t>
            </w:r>
            <w:r w:rsidR="004D0CC7" w:rsidRPr="00976FD5">
              <w:rPr>
                <w:rFonts w:eastAsia="Times New Roman" w:hint="cs"/>
                <w:kern w:val="0"/>
                <w:sz w:val="17"/>
                <w:szCs w:val="18"/>
                <w:rtl/>
                <w:lang w:val="en-GB"/>
              </w:rPr>
              <w:t>(</w:t>
            </w:r>
            <w:r w:rsidRPr="00976FD5">
              <w:rPr>
                <w:rFonts w:eastAsia="Times New Roman"/>
                <w:kern w:val="0"/>
                <w:sz w:val="17"/>
                <w:szCs w:val="18"/>
                <w:rtl/>
                <w:lang w:val="en-GB"/>
              </w:rPr>
              <w:t>الفراغية</w:t>
            </w:r>
            <w:r w:rsidR="004D0CC7" w:rsidRPr="00976FD5">
              <w:rPr>
                <w:rFonts w:eastAsia="Times New Roman" w:hint="cs"/>
                <w:kern w:val="0"/>
                <w:sz w:val="17"/>
                <w:szCs w:val="18"/>
                <w:rtl/>
                <w:lang w:val="en-GB"/>
              </w:rPr>
              <w:t>)</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6a(10a)</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6a(7)</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7</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8</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10</w:t>
            </w:r>
            <w:r w:rsidRPr="00976FD5">
              <w:rPr>
                <w:rFonts w:eastAsia="Times New Roman"/>
                <w:kern w:val="0"/>
                <w:sz w:val="17"/>
                <w:szCs w:val="18"/>
                <w:rtl/>
                <w:lang w:val="en-GB"/>
              </w:rPr>
              <w:t xml:space="preserve">، </w:t>
            </w:r>
            <w:r w:rsidRPr="00976FD5">
              <w:rPr>
                <w:rFonts w:eastAsia="Times New Roman"/>
                <w:kern w:val="0"/>
                <w:sz w:val="17"/>
                <w:szCs w:val="18"/>
                <w:lang w:val="en-GB"/>
              </w:rPr>
              <w:t>Δ</w:t>
            </w:r>
            <w:r w:rsidRPr="00976FD5">
              <w:rPr>
                <w:rFonts w:eastAsia="Times New Roman"/>
                <w:kern w:val="0"/>
                <w:sz w:val="17"/>
                <w:szCs w:val="18"/>
                <w:vertAlign w:val="superscript"/>
                <w:lang w:val="en-GB"/>
              </w:rPr>
              <w:t>9(11)</w:t>
            </w:r>
            <w:r w:rsidR="00976FD5" w:rsidRPr="00976FD5">
              <w:rPr>
                <w:rFonts w:eastAsia="Times New Roman" w:hint="cs"/>
                <w:kern w:val="0"/>
                <w:sz w:val="17"/>
                <w:szCs w:val="18"/>
                <w:rtl/>
                <w:lang w:val="en-GB"/>
              </w:rPr>
              <w:t>*</w:t>
            </w:r>
          </w:p>
        </w:tc>
        <w:tc>
          <w:tcPr>
            <w:tcW w:w="795" w:type="dxa"/>
            <w:tcBorders>
              <w:top w:val="single" w:sz="4" w:space="0" w:color="auto"/>
              <w:left w:val="single" w:sz="4" w:space="0" w:color="auto"/>
              <w:bottom w:val="nil"/>
              <w:right w:val="single" w:sz="4" w:space="0" w:color="auto"/>
            </w:tcBorders>
            <w:vAlign w:val="center"/>
          </w:tcPr>
          <w:p w14:paraId="480632ED"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right w:val="single" w:sz="4" w:space="0" w:color="auto"/>
            </w:tcBorders>
            <w:vAlign w:val="center"/>
          </w:tcPr>
          <w:p w14:paraId="30DC8ED5"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nil"/>
              <w:right w:val="single" w:sz="4" w:space="0" w:color="auto"/>
            </w:tcBorders>
            <w:vAlign w:val="center"/>
          </w:tcPr>
          <w:p w14:paraId="186047F7"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nil"/>
              <w:right w:val="single" w:sz="4" w:space="0" w:color="auto"/>
            </w:tcBorders>
            <w:vAlign w:val="center"/>
          </w:tcPr>
          <w:p w14:paraId="40B58641"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nil"/>
              <w:right w:val="single" w:sz="4" w:space="0" w:color="auto"/>
            </w:tcBorders>
          </w:tcPr>
          <w:p w14:paraId="0EEC35F2"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nil"/>
              <w:right w:val="single" w:sz="4" w:space="0" w:color="auto"/>
            </w:tcBorders>
          </w:tcPr>
          <w:p w14:paraId="16DE3F96" w14:textId="77777777" w:rsidR="00BA1956" w:rsidRPr="00752FCF" w:rsidRDefault="00BA1956" w:rsidP="00EF5F07">
            <w:pPr>
              <w:keepNext/>
              <w:keepLines/>
              <w:tabs>
                <w:tab w:val="left" w:pos="426"/>
                <w:tab w:val="left" w:pos="851"/>
                <w:tab w:val="left" w:pos="1276"/>
              </w:tabs>
              <w:suppressAutoHyphens/>
              <w:bidi w:val="0"/>
              <w:spacing w:after="40" w:line="280" w:lineRule="exact"/>
              <w:jc w:val="left"/>
              <w:rPr>
                <w:rFonts w:eastAsia="Times New Roman"/>
                <w:sz w:val="17"/>
                <w:szCs w:val="18"/>
                <w:lang w:val="en-GB"/>
              </w:rPr>
            </w:pPr>
          </w:p>
        </w:tc>
      </w:tr>
      <w:tr w:rsidR="00BA1956" w:rsidRPr="00752FCF" w14:paraId="57F0B871" w14:textId="77777777" w:rsidTr="00637723">
        <w:trPr>
          <w:cantSplit/>
          <w:jc w:val="center"/>
        </w:trPr>
        <w:tc>
          <w:tcPr>
            <w:tcW w:w="941" w:type="dxa"/>
            <w:tcBorders>
              <w:top w:val="single" w:sz="4" w:space="0" w:color="auto"/>
              <w:left w:val="single" w:sz="4" w:space="0" w:color="auto"/>
              <w:bottom w:val="single" w:sz="12" w:space="0" w:color="auto"/>
              <w:right w:val="single" w:sz="4" w:space="0" w:color="auto"/>
            </w:tcBorders>
          </w:tcPr>
          <w:p w14:paraId="3AF45CE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Cs/>
                <w:kern w:val="0"/>
                <w:sz w:val="17"/>
                <w:szCs w:val="18"/>
                <w:lang w:val="en-GB"/>
              </w:rPr>
            </w:pPr>
            <w:r w:rsidRPr="00752FCF">
              <w:rPr>
                <w:rFonts w:eastAsia="Times New Roman"/>
                <w:bCs/>
                <w:kern w:val="0"/>
                <w:sz w:val="17"/>
                <w:szCs w:val="18"/>
                <w:lang w:val="en-GB"/>
              </w:rPr>
              <w:t>PT 006</w:t>
            </w:r>
          </w:p>
        </w:tc>
        <w:tc>
          <w:tcPr>
            <w:tcW w:w="2358" w:type="dxa"/>
            <w:tcBorders>
              <w:top w:val="single" w:sz="4" w:space="0" w:color="auto"/>
              <w:left w:val="single" w:sz="4" w:space="0" w:color="auto"/>
              <w:bottom w:val="single" w:sz="12" w:space="0" w:color="auto"/>
              <w:right w:val="single" w:sz="4" w:space="0" w:color="auto"/>
            </w:tcBorders>
          </w:tcPr>
          <w:p w14:paraId="4B9C8905" w14:textId="77777777" w:rsidR="00BA1956" w:rsidRPr="00752FCF" w:rsidRDefault="00BA1956" w:rsidP="00EF5F07">
            <w:pPr>
              <w:spacing w:after="40" w:line="280" w:lineRule="exact"/>
              <w:jc w:val="left"/>
              <w:rPr>
                <w:rFonts w:eastAsia="Times New Roman"/>
                <w:kern w:val="0"/>
                <w:sz w:val="17"/>
                <w:szCs w:val="18"/>
                <w:lang w:val="en-GB"/>
              </w:rPr>
            </w:pPr>
            <w:r w:rsidRPr="00752FCF">
              <w:rPr>
                <w:rFonts w:eastAsia="Times New Roman"/>
                <w:kern w:val="0"/>
                <w:sz w:val="17"/>
                <w:szCs w:val="18"/>
                <w:lang w:val="en-GB"/>
              </w:rPr>
              <w:t>TMA</w:t>
            </w:r>
          </w:p>
        </w:tc>
        <w:tc>
          <w:tcPr>
            <w:tcW w:w="795" w:type="dxa"/>
            <w:tcBorders>
              <w:top w:val="single" w:sz="4" w:space="0" w:color="auto"/>
              <w:left w:val="single" w:sz="4" w:space="0" w:color="auto"/>
              <w:bottom w:val="single" w:sz="12" w:space="0" w:color="auto"/>
              <w:right w:val="single" w:sz="4" w:space="0" w:color="auto"/>
            </w:tcBorders>
            <w:vAlign w:val="center"/>
          </w:tcPr>
          <w:p w14:paraId="4F4157C3"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961" w:type="dxa"/>
            <w:gridSpan w:val="2"/>
            <w:vMerge/>
            <w:tcBorders>
              <w:left w:val="single" w:sz="4" w:space="0" w:color="auto"/>
              <w:bottom w:val="single" w:sz="12" w:space="0" w:color="auto"/>
              <w:right w:val="single" w:sz="4" w:space="0" w:color="auto"/>
            </w:tcBorders>
            <w:vAlign w:val="center"/>
          </w:tcPr>
          <w:p w14:paraId="18D0B09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995" w:type="dxa"/>
            <w:tcBorders>
              <w:top w:val="single" w:sz="4" w:space="0" w:color="auto"/>
              <w:left w:val="single" w:sz="4" w:space="0" w:color="auto"/>
              <w:bottom w:val="single" w:sz="12" w:space="0" w:color="auto"/>
              <w:right w:val="single" w:sz="4" w:space="0" w:color="auto"/>
            </w:tcBorders>
            <w:vAlign w:val="center"/>
          </w:tcPr>
          <w:p w14:paraId="1913D8D7"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b/>
                <w:bCs/>
                <w:sz w:val="17"/>
                <w:szCs w:val="18"/>
                <w:lang w:val="en-GB"/>
              </w:rPr>
            </w:pPr>
          </w:p>
        </w:tc>
        <w:tc>
          <w:tcPr>
            <w:tcW w:w="1137" w:type="dxa"/>
            <w:tcBorders>
              <w:top w:val="single" w:sz="4" w:space="0" w:color="auto"/>
              <w:left w:val="single" w:sz="4" w:space="0" w:color="auto"/>
              <w:bottom w:val="single" w:sz="12" w:space="0" w:color="auto"/>
              <w:right w:val="single" w:sz="4" w:space="0" w:color="auto"/>
            </w:tcBorders>
            <w:vAlign w:val="center"/>
          </w:tcPr>
          <w:p w14:paraId="2972823B"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1137" w:type="dxa"/>
            <w:tcBorders>
              <w:top w:val="single" w:sz="4" w:space="0" w:color="auto"/>
              <w:left w:val="single" w:sz="4" w:space="0" w:color="auto"/>
              <w:bottom w:val="single" w:sz="12" w:space="0" w:color="auto"/>
              <w:right w:val="single" w:sz="4" w:space="0" w:color="auto"/>
            </w:tcBorders>
          </w:tcPr>
          <w:p w14:paraId="28FAC7E8"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c>
          <w:tcPr>
            <w:tcW w:w="825" w:type="dxa"/>
            <w:tcBorders>
              <w:top w:val="single" w:sz="4" w:space="0" w:color="auto"/>
              <w:left w:val="single" w:sz="4" w:space="0" w:color="auto"/>
              <w:bottom w:val="single" w:sz="12" w:space="0" w:color="auto"/>
              <w:right w:val="single" w:sz="4" w:space="0" w:color="auto"/>
            </w:tcBorders>
          </w:tcPr>
          <w:p w14:paraId="37D3EB25" w14:textId="77777777" w:rsidR="00BA1956" w:rsidRPr="00752FCF" w:rsidRDefault="00BA1956" w:rsidP="00EF5F07">
            <w:pPr>
              <w:tabs>
                <w:tab w:val="left" w:pos="426"/>
                <w:tab w:val="left" w:pos="851"/>
                <w:tab w:val="left" w:pos="1276"/>
              </w:tabs>
              <w:suppressAutoHyphens/>
              <w:bidi w:val="0"/>
              <w:spacing w:after="40" w:line="280" w:lineRule="exact"/>
              <w:jc w:val="left"/>
              <w:rPr>
                <w:rFonts w:eastAsia="Times New Roman"/>
                <w:sz w:val="17"/>
                <w:szCs w:val="18"/>
                <w:lang w:val="en-GB"/>
              </w:rPr>
            </w:pPr>
          </w:p>
        </w:tc>
      </w:tr>
    </w:tbl>
    <w:p w14:paraId="537F5FC7" w14:textId="6385ED4B" w:rsidR="001660F6" w:rsidRPr="00976FD5" w:rsidRDefault="00CC4F54" w:rsidP="00976FD5">
      <w:pPr>
        <w:spacing w:before="120" w:after="40" w:line="220" w:lineRule="exact"/>
        <w:jc w:val="left"/>
        <w:rPr>
          <w:rFonts w:eastAsia="Times New Roman"/>
          <w:spacing w:val="-4"/>
          <w:kern w:val="0"/>
          <w:sz w:val="16"/>
          <w:szCs w:val="16"/>
          <w:rtl/>
          <w:lang w:val="en-GB"/>
        </w:rPr>
      </w:pPr>
      <w:r w:rsidRPr="00976FD5">
        <w:rPr>
          <w:rFonts w:eastAsia="Times New Roman" w:hint="cs"/>
          <w:spacing w:val="-4"/>
          <w:kern w:val="0"/>
          <w:sz w:val="16"/>
          <w:szCs w:val="16"/>
          <w:rtl/>
          <w:lang w:val="en-GB"/>
        </w:rPr>
        <w:t>* لتقديم مزيد من التفاصيل، انظر الجزء الرابع من الاستمارة الحالية.</w:t>
      </w:r>
    </w:p>
    <w:p w14:paraId="70A94FDA" w14:textId="77777777" w:rsidR="005640BD" w:rsidRDefault="005640BD" w:rsidP="005640BD">
      <w:pPr>
        <w:tabs>
          <w:tab w:val="left" w:pos="512"/>
        </w:tabs>
        <w:spacing w:line="140" w:lineRule="exact"/>
        <w:jc w:val="center"/>
        <w:rPr>
          <w:rFonts w:ascii="Simplified Arabic" w:eastAsia="Times New Roman" w:hAnsi="Simplified Arabic"/>
          <w:b/>
          <w:bCs/>
          <w:spacing w:val="4"/>
          <w:sz w:val="22"/>
          <w:szCs w:val="22"/>
          <w:rtl/>
          <w:lang w:val="en-GB"/>
        </w:rPr>
      </w:pPr>
    </w:p>
    <w:p w14:paraId="4539A9F5" w14:textId="77777777" w:rsidR="00CC4F54" w:rsidRDefault="00CC4F54" w:rsidP="005640BD">
      <w:pPr>
        <w:tabs>
          <w:tab w:val="left" w:pos="512"/>
        </w:tabs>
        <w:spacing w:line="140" w:lineRule="exact"/>
        <w:jc w:val="center"/>
        <w:rPr>
          <w:rFonts w:ascii="Simplified Arabic" w:eastAsia="Times New Roman" w:hAnsi="Simplified Arabic"/>
          <w:b/>
          <w:bCs/>
          <w:spacing w:val="4"/>
          <w:sz w:val="22"/>
          <w:szCs w:val="22"/>
          <w:rtl/>
          <w:lang w:val="en-GB"/>
        </w:rPr>
      </w:pPr>
    </w:p>
    <w:p w14:paraId="3C2E65DE" w14:textId="0B80EA63" w:rsidR="00BA1956" w:rsidRPr="00752FCF" w:rsidRDefault="00BA1956" w:rsidP="00BA1956">
      <w:pPr>
        <w:tabs>
          <w:tab w:val="left" w:pos="512"/>
        </w:tabs>
        <w:spacing w:after="120" w:line="360" w:lineRule="exact"/>
        <w:jc w:val="center"/>
        <w:rPr>
          <w:rFonts w:ascii="Simplified Arabic" w:eastAsia="Times New Roman" w:hAnsi="Simplified Arabic"/>
          <w:spacing w:val="4"/>
          <w:sz w:val="22"/>
          <w:szCs w:val="22"/>
          <w:rtl/>
          <w:lang w:val="en-GB"/>
        </w:rPr>
      </w:pPr>
      <w:r w:rsidRPr="00752FCF">
        <w:rPr>
          <w:rFonts w:ascii="Simplified Arabic" w:eastAsia="Times New Roman" w:hAnsi="Simplified Arabic"/>
          <w:b/>
          <w:bCs/>
          <w:spacing w:val="4"/>
          <w:sz w:val="22"/>
          <w:szCs w:val="22"/>
          <w:rtl/>
          <w:lang w:val="en-GB"/>
        </w:rPr>
        <w:t xml:space="preserve">ثانياً- </w:t>
      </w:r>
      <w:r w:rsidRPr="00752FCF">
        <w:rPr>
          <w:rFonts w:ascii="Simplified Arabic" w:eastAsia="Times New Roman" w:hAnsi="Simplified Arabic"/>
          <w:b/>
          <w:bCs/>
          <w:kern w:val="0"/>
          <w:sz w:val="22"/>
          <w:szCs w:val="22"/>
          <w:rtl/>
          <w:lang w:val="en-GB"/>
        </w:rPr>
        <w:t>بيانات</w:t>
      </w:r>
      <w:r w:rsidRPr="00752FCF">
        <w:rPr>
          <w:rFonts w:ascii="Simplified Arabic" w:eastAsia="Times New Roman" w:hAnsi="Simplified Arabic"/>
          <w:b/>
          <w:bCs/>
          <w:spacing w:val="4"/>
          <w:sz w:val="22"/>
          <w:szCs w:val="22"/>
          <w:rtl/>
          <w:lang w:val="en-GB"/>
        </w:rPr>
        <w:t xml:space="preserve"> إحصائية عن المواد المدرجة في الجدول الثاني و/أو أملاحها</w:t>
      </w:r>
      <w:r w:rsidRPr="00752FCF">
        <w:rPr>
          <w:rFonts w:ascii="Simplified Arabic" w:eastAsia="Times New Roman" w:hAnsi="Simplified Arabic"/>
          <w:b/>
          <w:bCs/>
          <w:spacing w:val="4"/>
          <w:sz w:val="22"/>
          <w:szCs w:val="22"/>
          <w:rtl/>
          <w:lang w:val="en-GB"/>
        </w:rPr>
        <w:br/>
      </w:r>
      <w:r w:rsidRPr="00752FCF">
        <w:rPr>
          <w:rFonts w:ascii="Simplified Arabic" w:eastAsia="Times New Roman" w:hAnsi="Simplified Arabic"/>
          <w:spacing w:val="4"/>
          <w:sz w:val="22"/>
          <w:szCs w:val="22"/>
          <w:rtl/>
          <w:lang w:val="en-GB"/>
        </w:rPr>
        <w:t>(بال</w:t>
      </w:r>
      <w:r w:rsidRPr="00752FCF">
        <w:rPr>
          <w:rFonts w:ascii="Simplified Arabic" w:eastAsia="Times New Roman" w:hAnsi="Simplified Arabic" w:hint="eastAsia"/>
          <w:spacing w:val="4"/>
          <w:sz w:val="22"/>
          <w:szCs w:val="22"/>
          <w:rtl/>
          <w:lang w:val="en-GB"/>
        </w:rPr>
        <w:t>كيلو</w:t>
      </w:r>
      <w:r w:rsidRPr="00752FCF">
        <w:rPr>
          <w:rFonts w:ascii="Simplified Arabic" w:eastAsia="Times New Roman" w:hAnsi="Simplified Arabic"/>
          <w:spacing w:val="4"/>
          <w:sz w:val="22"/>
          <w:szCs w:val="22"/>
          <w:rtl/>
          <w:lang w:val="en-GB"/>
        </w:rPr>
        <w:t>غرام)</w:t>
      </w:r>
    </w:p>
    <w:p w14:paraId="5CAD5827"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4" w:right="1264"/>
        <w:jc w:val="center"/>
        <w:rPr>
          <w:rFonts w:eastAsia="Times New Roman"/>
          <w:spacing w:val="4"/>
          <w:sz w:val="6"/>
          <w:szCs w:val="22"/>
          <w:rtl/>
          <w:lang w:val="en-GB"/>
        </w:rPr>
      </w:pPr>
    </w:p>
    <w:tbl>
      <w:tblPr>
        <w:bidiVisual/>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41"/>
        <w:gridCol w:w="2361"/>
        <w:gridCol w:w="798"/>
        <w:gridCol w:w="923"/>
        <w:gridCol w:w="1022"/>
        <w:gridCol w:w="994"/>
        <w:gridCol w:w="1148"/>
        <w:gridCol w:w="1137"/>
        <w:gridCol w:w="826"/>
      </w:tblGrid>
      <w:tr w:rsidR="00BA1956" w:rsidRPr="00752FCF" w14:paraId="4CC17CA7" w14:textId="77777777" w:rsidTr="00637723">
        <w:trPr>
          <w:cantSplit/>
          <w:tblHeader/>
          <w:jc w:val="center"/>
        </w:trPr>
        <w:tc>
          <w:tcPr>
            <w:tcW w:w="941" w:type="dxa"/>
            <w:tcBorders>
              <w:bottom w:val="single" w:sz="4" w:space="0" w:color="auto"/>
            </w:tcBorders>
          </w:tcPr>
          <w:p w14:paraId="7703B379" w14:textId="77777777" w:rsidR="00BA1956" w:rsidRPr="00752FCF" w:rsidRDefault="00BA1956" w:rsidP="00BA1956">
            <w:pPr>
              <w:keepNext/>
              <w:bidi w:val="0"/>
              <w:spacing w:before="20" w:after="40" w:line="220" w:lineRule="exact"/>
              <w:jc w:val="left"/>
              <w:outlineLvl w:val="1"/>
              <w:rPr>
                <w:rFonts w:eastAsia="Times New Roman"/>
                <w:spacing w:val="-4"/>
                <w:kern w:val="0"/>
                <w:sz w:val="16"/>
                <w:szCs w:val="16"/>
                <w:lang w:val="en-GB"/>
              </w:rPr>
            </w:pPr>
          </w:p>
        </w:tc>
        <w:tc>
          <w:tcPr>
            <w:tcW w:w="2361" w:type="dxa"/>
            <w:tcBorders>
              <w:bottom w:val="single" w:sz="4" w:space="0" w:color="auto"/>
            </w:tcBorders>
            <w:vAlign w:val="bottom"/>
          </w:tcPr>
          <w:p w14:paraId="6409172D"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1</w:t>
            </w:r>
          </w:p>
        </w:tc>
        <w:tc>
          <w:tcPr>
            <w:tcW w:w="798" w:type="dxa"/>
            <w:tcBorders>
              <w:bottom w:val="single" w:sz="4" w:space="0" w:color="auto"/>
            </w:tcBorders>
            <w:vAlign w:val="bottom"/>
          </w:tcPr>
          <w:p w14:paraId="4BCAFAAE"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2</w:t>
            </w:r>
          </w:p>
        </w:tc>
        <w:tc>
          <w:tcPr>
            <w:tcW w:w="923" w:type="dxa"/>
            <w:tcBorders>
              <w:bottom w:val="single" w:sz="4" w:space="0" w:color="auto"/>
            </w:tcBorders>
            <w:vAlign w:val="bottom"/>
          </w:tcPr>
          <w:p w14:paraId="44FFBD2D"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3</w:t>
            </w:r>
          </w:p>
        </w:tc>
        <w:tc>
          <w:tcPr>
            <w:tcW w:w="1022" w:type="dxa"/>
            <w:tcBorders>
              <w:bottom w:val="single" w:sz="4" w:space="0" w:color="auto"/>
            </w:tcBorders>
            <w:vAlign w:val="bottom"/>
          </w:tcPr>
          <w:p w14:paraId="22094AA1"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4</w:t>
            </w:r>
          </w:p>
        </w:tc>
        <w:tc>
          <w:tcPr>
            <w:tcW w:w="994" w:type="dxa"/>
            <w:tcBorders>
              <w:bottom w:val="single" w:sz="4" w:space="0" w:color="auto"/>
            </w:tcBorders>
            <w:vAlign w:val="bottom"/>
          </w:tcPr>
          <w:p w14:paraId="5980CFD0"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5</w:t>
            </w:r>
          </w:p>
        </w:tc>
        <w:tc>
          <w:tcPr>
            <w:tcW w:w="1148" w:type="dxa"/>
            <w:tcBorders>
              <w:bottom w:val="single" w:sz="4" w:space="0" w:color="auto"/>
            </w:tcBorders>
            <w:vAlign w:val="bottom"/>
          </w:tcPr>
          <w:p w14:paraId="3DB149C9"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6</w:t>
            </w:r>
          </w:p>
        </w:tc>
        <w:tc>
          <w:tcPr>
            <w:tcW w:w="1137" w:type="dxa"/>
            <w:tcBorders>
              <w:bottom w:val="single" w:sz="4" w:space="0" w:color="auto"/>
            </w:tcBorders>
            <w:vAlign w:val="bottom"/>
          </w:tcPr>
          <w:p w14:paraId="55687B16"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7</w:t>
            </w:r>
          </w:p>
        </w:tc>
        <w:tc>
          <w:tcPr>
            <w:tcW w:w="826" w:type="dxa"/>
            <w:tcBorders>
              <w:bottom w:val="single" w:sz="4" w:space="0" w:color="auto"/>
            </w:tcBorders>
            <w:vAlign w:val="bottom"/>
          </w:tcPr>
          <w:p w14:paraId="2446D761"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8</w:t>
            </w:r>
          </w:p>
        </w:tc>
      </w:tr>
      <w:tr w:rsidR="00BA1956" w:rsidRPr="00752FCF" w14:paraId="48560254" w14:textId="77777777" w:rsidTr="00637723">
        <w:trPr>
          <w:cantSplit/>
          <w:tblHeader/>
          <w:jc w:val="center"/>
        </w:trPr>
        <w:tc>
          <w:tcPr>
            <w:tcW w:w="941" w:type="dxa"/>
            <w:tcBorders>
              <w:bottom w:val="single" w:sz="12" w:space="0" w:color="auto"/>
            </w:tcBorders>
            <w:vAlign w:val="bottom"/>
          </w:tcPr>
          <w:p w14:paraId="35D7F965" w14:textId="77777777" w:rsidR="00BA1956" w:rsidRPr="00752FCF" w:rsidRDefault="00BA1956" w:rsidP="00BA1956">
            <w:pPr>
              <w:keepNext/>
              <w:spacing w:before="20" w:after="40" w:line="220" w:lineRule="exact"/>
              <w:jc w:val="left"/>
              <w:outlineLvl w:val="1"/>
              <w:rPr>
                <w:rFonts w:eastAsia="Times New Roman"/>
                <w:spacing w:val="-4"/>
                <w:kern w:val="0"/>
                <w:sz w:val="16"/>
                <w:szCs w:val="16"/>
                <w:lang w:val="en-GB"/>
              </w:rPr>
            </w:pPr>
            <w:r w:rsidRPr="00752FCF">
              <w:rPr>
                <w:rFonts w:eastAsia="Times New Roman"/>
                <w:kern w:val="0"/>
                <w:sz w:val="16"/>
                <w:szCs w:val="16"/>
                <w:rtl/>
                <w:lang w:val="en-GB"/>
              </w:rPr>
              <w:t>الرمز المستخدم في نظام المراقبة الدولية للمخدِّرات</w:t>
            </w:r>
          </w:p>
        </w:tc>
        <w:tc>
          <w:tcPr>
            <w:tcW w:w="2361" w:type="dxa"/>
            <w:tcBorders>
              <w:bottom w:val="single" w:sz="12" w:space="0" w:color="auto"/>
            </w:tcBorders>
            <w:vAlign w:val="bottom"/>
          </w:tcPr>
          <w:p w14:paraId="398772A8"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المادة</w:t>
            </w:r>
          </w:p>
        </w:tc>
        <w:tc>
          <w:tcPr>
            <w:tcW w:w="798" w:type="dxa"/>
            <w:tcBorders>
              <w:bottom w:val="single" w:sz="12" w:space="0" w:color="auto"/>
            </w:tcBorders>
            <w:vAlign w:val="bottom"/>
          </w:tcPr>
          <w:p w14:paraId="1C465E24"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المصنوعة</w:t>
            </w:r>
          </w:p>
        </w:tc>
        <w:tc>
          <w:tcPr>
            <w:tcW w:w="923" w:type="dxa"/>
            <w:tcBorders>
              <w:bottom w:val="single" w:sz="12" w:space="0" w:color="auto"/>
            </w:tcBorders>
            <w:vAlign w:val="bottom"/>
          </w:tcPr>
          <w:p w14:paraId="52964D04"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المستخدمة لصنع مواد أو منتجات من غير المؤثِّرات العقلية</w:t>
            </w:r>
          </w:p>
        </w:tc>
        <w:tc>
          <w:tcPr>
            <w:tcW w:w="1022" w:type="dxa"/>
            <w:tcBorders>
              <w:bottom w:val="single" w:sz="12" w:space="0" w:color="auto"/>
            </w:tcBorders>
            <w:vAlign w:val="bottom"/>
          </w:tcPr>
          <w:p w14:paraId="6B15664C"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المستخدمة لصنع مستحضرات معفاة بموجب الفقرتين 2 و3</w:t>
            </w:r>
            <w:r w:rsidRPr="00752FCF">
              <w:rPr>
                <w:rFonts w:eastAsia="Times New Roman"/>
                <w:spacing w:val="-4"/>
                <w:kern w:val="0"/>
                <w:sz w:val="16"/>
                <w:szCs w:val="16"/>
                <w:rtl/>
                <w:lang w:val="en-GB"/>
              </w:rPr>
              <w:br/>
              <w:t>من المادة 3</w:t>
            </w:r>
          </w:p>
        </w:tc>
        <w:tc>
          <w:tcPr>
            <w:tcW w:w="994" w:type="dxa"/>
            <w:tcBorders>
              <w:bottom w:val="single" w:sz="12" w:space="0" w:color="auto"/>
            </w:tcBorders>
            <w:vAlign w:val="bottom"/>
          </w:tcPr>
          <w:p w14:paraId="2F025544"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 xml:space="preserve">مخزونات الصانعين في </w:t>
            </w:r>
            <w:r w:rsidRPr="00752FCF">
              <w:rPr>
                <w:rFonts w:eastAsia="Times New Roman"/>
                <w:spacing w:val="-4"/>
                <w:kern w:val="0"/>
                <w:sz w:val="16"/>
                <w:szCs w:val="16"/>
                <w:rtl/>
                <w:lang w:val="en-GB"/>
              </w:rPr>
              <w:br/>
              <w:t>31 كانون الأول/ديسمبر</w:t>
            </w:r>
          </w:p>
        </w:tc>
        <w:tc>
          <w:tcPr>
            <w:tcW w:w="1148" w:type="dxa"/>
            <w:tcBorders>
              <w:bottom w:val="single" w:sz="12" w:space="0" w:color="auto"/>
            </w:tcBorders>
            <w:vAlign w:val="bottom"/>
          </w:tcPr>
          <w:p w14:paraId="078DDBA9"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إجمالي الواردات</w:t>
            </w:r>
            <w:r w:rsidRPr="00752FCF">
              <w:rPr>
                <w:rFonts w:eastAsia="Times New Roman"/>
                <w:spacing w:val="-4"/>
                <w:kern w:val="0"/>
                <w:sz w:val="16"/>
                <w:szCs w:val="16"/>
                <w:rtl/>
                <w:lang w:val="en-GB"/>
              </w:rPr>
              <w:br/>
              <w:t>(يجب أن تبيَّن هذه الكميات بالتفصيل حسب بلد أو منطقة المنشأ في الباب الخامس)</w:t>
            </w:r>
          </w:p>
        </w:tc>
        <w:tc>
          <w:tcPr>
            <w:tcW w:w="1137" w:type="dxa"/>
            <w:tcBorders>
              <w:bottom w:val="single" w:sz="12" w:space="0" w:color="auto"/>
            </w:tcBorders>
            <w:vAlign w:val="bottom"/>
          </w:tcPr>
          <w:p w14:paraId="6830A095"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إجمالي الصادرات</w:t>
            </w:r>
            <w:r w:rsidRPr="00752FCF">
              <w:rPr>
                <w:rFonts w:eastAsia="Times New Roman"/>
                <w:spacing w:val="-4"/>
                <w:kern w:val="0"/>
                <w:sz w:val="16"/>
                <w:szCs w:val="16"/>
                <w:rtl/>
                <w:lang w:val="en-GB"/>
              </w:rPr>
              <w:br/>
              <w:t>(يجب أن تبيَّن هذه الكميات بالتفصيل حسب بلد أو منطقة المقصد في الباب السادس)</w:t>
            </w:r>
          </w:p>
        </w:tc>
        <w:tc>
          <w:tcPr>
            <w:tcW w:w="826" w:type="dxa"/>
            <w:tcBorders>
              <w:bottom w:val="single" w:sz="12" w:space="0" w:color="auto"/>
            </w:tcBorders>
            <w:vAlign w:val="bottom"/>
          </w:tcPr>
          <w:p w14:paraId="2C8D6B31" w14:textId="77777777" w:rsidR="00BA1956" w:rsidRPr="00752FCF" w:rsidRDefault="00BA1956" w:rsidP="00BA1956">
            <w:pPr>
              <w:spacing w:before="20" w:after="40" w:line="220" w:lineRule="exact"/>
              <w:jc w:val="center"/>
              <w:rPr>
                <w:rFonts w:eastAsia="Times New Roman"/>
                <w:spacing w:val="-4"/>
                <w:kern w:val="0"/>
                <w:sz w:val="16"/>
                <w:szCs w:val="16"/>
                <w:rtl/>
                <w:lang w:val="en-GB"/>
              </w:rPr>
            </w:pPr>
            <w:r w:rsidRPr="00752FCF">
              <w:rPr>
                <w:rFonts w:eastAsia="Times New Roman"/>
                <w:spacing w:val="-4"/>
                <w:kern w:val="0"/>
                <w:sz w:val="16"/>
                <w:szCs w:val="16"/>
                <w:rtl/>
                <w:lang w:val="en-GB"/>
              </w:rPr>
              <w:t>الكمية المستهلَكة</w:t>
            </w:r>
          </w:p>
        </w:tc>
      </w:tr>
      <w:tr w:rsidR="00BA1956" w:rsidRPr="00752FCF" w14:paraId="1E6AC215" w14:textId="77777777" w:rsidTr="00637723">
        <w:trPr>
          <w:cantSplit/>
          <w:jc w:val="center"/>
        </w:trPr>
        <w:tc>
          <w:tcPr>
            <w:tcW w:w="941" w:type="dxa"/>
            <w:tcBorders>
              <w:top w:val="single" w:sz="4" w:space="0" w:color="auto"/>
            </w:tcBorders>
          </w:tcPr>
          <w:p w14:paraId="26A42DF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PA 003</w:t>
            </w:r>
          </w:p>
        </w:tc>
        <w:tc>
          <w:tcPr>
            <w:tcW w:w="2361" w:type="dxa"/>
            <w:tcBorders>
              <w:top w:val="single" w:sz="4" w:space="0" w:color="auto"/>
            </w:tcBorders>
          </w:tcPr>
          <w:p w14:paraId="0383B087" w14:textId="77777777" w:rsidR="00BA1956" w:rsidRPr="00752FCF" w:rsidRDefault="00BA1956" w:rsidP="00EF5F07">
            <w:pPr>
              <w:tabs>
                <w:tab w:val="left" w:pos="680"/>
              </w:tabs>
              <w:spacing w:after="40" w:line="280" w:lineRule="exact"/>
              <w:ind w:left="57"/>
              <w:jc w:val="left"/>
              <w:rPr>
                <w:sz w:val="17"/>
                <w:szCs w:val="18"/>
                <w:lang w:val="es-ES"/>
              </w:rPr>
            </w:pPr>
            <w:r w:rsidRPr="00752FCF">
              <w:rPr>
                <w:sz w:val="17"/>
                <w:szCs w:val="18"/>
                <w:rtl/>
              </w:rPr>
              <w:t>أمفيتامين</w:t>
            </w:r>
          </w:p>
        </w:tc>
        <w:tc>
          <w:tcPr>
            <w:tcW w:w="798" w:type="dxa"/>
            <w:tcBorders>
              <w:top w:val="single" w:sz="4" w:space="0" w:color="auto"/>
            </w:tcBorders>
            <w:vAlign w:val="center"/>
          </w:tcPr>
          <w:p w14:paraId="6E17D81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23C9311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786DE1B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2A788AC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6D7022B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01EFE7E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6BA119E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3021DD0E" w14:textId="77777777" w:rsidTr="00637723">
        <w:trPr>
          <w:cantSplit/>
          <w:jc w:val="center"/>
        </w:trPr>
        <w:tc>
          <w:tcPr>
            <w:tcW w:w="941" w:type="dxa"/>
            <w:tcBorders>
              <w:top w:val="single" w:sz="4" w:space="0" w:color="auto"/>
            </w:tcBorders>
          </w:tcPr>
          <w:p w14:paraId="00A4550F"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PA 007</w:t>
            </w:r>
          </w:p>
        </w:tc>
        <w:tc>
          <w:tcPr>
            <w:tcW w:w="2361" w:type="dxa"/>
            <w:tcBorders>
              <w:top w:val="single" w:sz="4" w:space="0" w:color="auto"/>
            </w:tcBorders>
          </w:tcPr>
          <w:p w14:paraId="3B5FC11E" w14:textId="77777777" w:rsidR="00BA1956" w:rsidRPr="00752FCF" w:rsidRDefault="00BA1956" w:rsidP="00EF5F07">
            <w:pPr>
              <w:tabs>
                <w:tab w:val="left" w:pos="680"/>
              </w:tabs>
              <w:spacing w:after="40" w:line="280" w:lineRule="exact"/>
              <w:ind w:left="57"/>
              <w:jc w:val="left"/>
              <w:rPr>
                <w:sz w:val="17"/>
                <w:szCs w:val="18"/>
                <w:lang w:val="es-ES"/>
              </w:rPr>
            </w:pPr>
            <w:r w:rsidRPr="00752FCF">
              <w:rPr>
                <w:sz w:val="17"/>
                <w:szCs w:val="18"/>
                <w:rtl/>
              </w:rPr>
              <w:t>أمينبتين</w:t>
            </w:r>
          </w:p>
        </w:tc>
        <w:tc>
          <w:tcPr>
            <w:tcW w:w="798" w:type="dxa"/>
            <w:tcBorders>
              <w:top w:val="single" w:sz="4" w:space="0" w:color="auto"/>
            </w:tcBorders>
            <w:vAlign w:val="center"/>
          </w:tcPr>
          <w:p w14:paraId="63807D3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535123D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6AD9B08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3C56CDD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692388F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134B7AF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51B88DB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2CD74C27" w14:textId="77777777" w:rsidTr="00637723">
        <w:trPr>
          <w:cantSplit/>
          <w:jc w:val="center"/>
        </w:trPr>
        <w:tc>
          <w:tcPr>
            <w:tcW w:w="941" w:type="dxa"/>
            <w:tcBorders>
              <w:top w:val="single" w:sz="4" w:space="0" w:color="auto"/>
            </w:tcBorders>
          </w:tcPr>
          <w:p w14:paraId="1E2A3CAD"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PA 008</w:t>
            </w:r>
          </w:p>
        </w:tc>
        <w:tc>
          <w:tcPr>
            <w:tcW w:w="2361" w:type="dxa"/>
            <w:tcBorders>
              <w:top w:val="single" w:sz="4" w:space="0" w:color="auto"/>
            </w:tcBorders>
          </w:tcPr>
          <w:p w14:paraId="5566837A"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Pr>
              <w:t>AM-2201</w:t>
            </w:r>
          </w:p>
        </w:tc>
        <w:tc>
          <w:tcPr>
            <w:tcW w:w="798" w:type="dxa"/>
            <w:tcBorders>
              <w:top w:val="single" w:sz="4" w:space="0" w:color="auto"/>
            </w:tcBorders>
            <w:vAlign w:val="center"/>
          </w:tcPr>
          <w:p w14:paraId="58CEB5D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0D23B14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2D53FFE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0A8C187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3B93F3E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3601FC1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0530667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6702F8F6" w14:textId="77777777" w:rsidTr="00637723">
        <w:trPr>
          <w:cantSplit/>
          <w:jc w:val="center"/>
        </w:trPr>
        <w:tc>
          <w:tcPr>
            <w:tcW w:w="941" w:type="dxa"/>
            <w:tcBorders>
              <w:top w:val="single" w:sz="4" w:space="0" w:color="auto"/>
            </w:tcBorders>
            <w:vAlign w:val="center"/>
          </w:tcPr>
          <w:p w14:paraId="5A91501B"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PA 009</w:t>
            </w:r>
          </w:p>
        </w:tc>
        <w:tc>
          <w:tcPr>
            <w:tcW w:w="2361" w:type="dxa"/>
            <w:tcBorders>
              <w:top w:val="single" w:sz="4" w:space="0" w:color="auto"/>
            </w:tcBorders>
            <w:vAlign w:val="center"/>
          </w:tcPr>
          <w:p w14:paraId="13BAF0C8"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rPr>
              <w:t>5F-APINACA</w:t>
            </w:r>
            <w:r w:rsidRPr="00752FCF">
              <w:rPr>
                <w:sz w:val="17"/>
                <w:szCs w:val="18"/>
              </w:rPr>
              <w:br/>
              <w:t xml:space="preserve"> (5F-AKB-48)</w:t>
            </w:r>
          </w:p>
        </w:tc>
        <w:tc>
          <w:tcPr>
            <w:tcW w:w="798" w:type="dxa"/>
            <w:tcBorders>
              <w:top w:val="single" w:sz="4" w:space="0" w:color="auto"/>
            </w:tcBorders>
            <w:vAlign w:val="center"/>
          </w:tcPr>
          <w:p w14:paraId="05B3DB6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5FF4175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322F5AA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5DB5F63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28B44AC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27A51B6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0419A60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5CE2D751" w14:textId="77777777" w:rsidTr="00637723">
        <w:trPr>
          <w:cantSplit/>
          <w:jc w:val="center"/>
        </w:trPr>
        <w:tc>
          <w:tcPr>
            <w:tcW w:w="941" w:type="dxa"/>
            <w:tcBorders>
              <w:top w:val="single" w:sz="4" w:space="0" w:color="auto"/>
            </w:tcBorders>
          </w:tcPr>
          <w:p w14:paraId="7815EBD3"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PA 010</w:t>
            </w:r>
          </w:p>
        </w:tc>
        <w:tc>
          <w:tcPr>
            <w:tcW w:w="2361" w:type="dxa"/>
            <w:tcBorders>
              <w:top w:val="single" w:sz="4" w:space="0" w:color="auto"/>
            </w:tcBorders>
            <w:vAlign w:val="center"/>
          </w:tcPr>
          <w:p w14:paraId="7C050485"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rPr>
              <w:t>5F-AMB</w:t>
            </w:r>
            <w:r w:rsidRPr="00752FCF">
              <w:rPr>
                <w:sz w:val="17"/>
                <w:szCs w:val="18"/>
                <w:rtl/>
              </w:rPr>
              <w:br/>
            </w:r>
            <w:r w:rsidRPr="00752FCF">
              <w:rPr>
                <w:sz w:val="17"/>
                <w:szCs w:val="18"/>
              </w:rPr>
              <w:t xml:space="preserve"> (5F-AMB-PINACA)</w:t>
            </w:r>
          </w:p>
        </w:tc>
        <w:tc>
          <w:tcPr>
            <w:tcW w:w="798" w:type="dxa"/>
            <w:tcBorders>
              <w:top w:val="single" w:sz="4" w:space="0" w:color="auto"/>
            </w:tcBorders>
            <w:vAlign w:val="center"/>
          </w:tcPr>
          <w:p w14:paraId="678B60B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690A5D2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4DA50AC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4F9BF53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2D1B5FA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0E3067C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7208F66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9D066F" w:rsidRPr="00752FCF" w14:paraId="0401934B" w14:textId="77777777" w:rsidTr="00721878">
        <w:trPr>
          <w:cantSplit/>
          <w:jc w:val="center"/>
        </w:trPr>
        <w:tc>
          <w:tcPr>
            <w:tcW w:w="941" w:type="dxa"/>
            <w:tcBorders>
              <w:top w:val="single" w:sz="4" w:space="0" w:color="auto"/>
            </w:tcBorders>
          </w:tcPr>
          <w:p w14:paraId="03676ED4" w14:textId="11C90E2B" w:rsidR="009D066F" w:rsidRPr="00752FCF" w:rsidRDefault="009D066F" w:rsidP="005640BD">
            <w:pPr>
              <w:tabs>
                <w:tab w:val="left" w:pos="680"/>
              </w:tabs>
              <w:spacing w:after="40" w:line="280" w:lineRule="exact"/>
              <w:ind w:left="57"/>
              <w:jc w:val="center"/>
              <w:rPr>
                <w:sz w:val="17"/>
                <w:szCs w:val="18"/>
              </w:rPr>
            </w:pPr>
            <w:r w:rsidRPr="00752FCF">
              <w:rPr>
                <w:sz w:val="17"/>
                <w:szCs w:val="18"/>
              </w:rPr>
              <w:t>PA 011</w:t>
            </w:r>
          </w:p>
        </w:tc>
        <w:tc>
          <w:tcPr>
            <w:tcW w:w="2361" w:type="dxa"/>
            <w:tcBorders>
              <w:top w:val="single" w:sz="4" w:space="0" w:color="auto"/>
            </w:tcBorders>
            <w:vAlign w:val="center"/>
          </w:tcPr>
          <w:p w14:paraId="32137097" w14:textId="245E1598" w:rsidR="009D066F" w:rsidRPr="00752FCF" w:rsidRDefault="009D066F" w:rsidP="009D066F">
            <w:pPr>
              <w:tabs>
                <w:tab w:val="left" w:pos="680"/>
              </w:tabs>
              <w:spacing w:after="40" w:line="280" w:lineRule="exact"/>
              <w:ind w:left="57"/>
              <w:jc w:val="left"/>
              <w:rPr>
                <w:sz w:val="17"/>
                <w:szCs w:val="18"/>
              </w:rPr>
            </w:pPr>
            <w:r w:rsidRPr="00752FCF">
              <w:rPr>
                <w:sz w:val="17"/>
                <w:szCs w:val="18"/>
              </w:rPr>
              <w:t>ADB-BUTINACA</w:t>
            </w:r>
          </w:p>
        </w:tc>
        <w:tc>
          <w:tcPr>
            <w:tcW w:w="798" w:type="dxa"/>
            <w:tcBorders>
              <w:top w:val="single" w:sz="4" w:space="0" w:color="auto"/>
            </w:tcBorders>
            <w:vAlign w:val="center"/>
          </w:tcPr>
          <w:p w14:paraId="2ED325D3"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755EE8BD"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551399BD"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6BFDC3E5"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0151190A"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vAlign w:val="center"/>
          </w:tcPr>
          <w:p w14:paraId="1F3A3707"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175DC956" w14:textId="77777777" w:rsidR="009D066F" w:rsidRPr="00752FCF" w:rsidRDefault="009D066F" w:rsidP="009D066F">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2705FA76" w14:textId="77777777" w:rsidTr="00637723">
        <w:trPr>
          <w:cantSplit/>
          <w:jc w:val="center"/>
        </w:trPr>
        <w:tc>
          <w:tcPr>
            <w:tcW w:w="941" w:type="dxa"/>
            <w:tcBorders>
              <w:top w:val="single" w:sz="4" w:space="0" w:color="auto"/>
            </w:tcBorders>
          </w:tcPr>
          <w:p w14:paraId="056B13EC"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PB 008</w:t>
            </w:r>
          </w:p>
        </w:tc>
        <w:tc>
          <w:tcPr>
            <w:tcW w:w="2361" w:type="dxa"/>
            <w:tcBorders>
              <w:top w:val="single" w:sz="4" w:space="0" w:color="auto"/>
            </w:tcBorders>
          </w:tcPr>
          <w:p w14:paraId="77E801DF"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lang w:val="en-GB"/>
              </w:rPr>
              <w:t>2C-B</w:t>
            </w:r>
          </w:p>
        </w:tc>
        <w:tc>
          <w:tcPr>
            <w:tcW w:w="798" w:type="dxa"/>
            <w:tcBorders>
              <w:top w:val="single" w:sz="4" w:space="0" w:color="auto"/>
            </w:tcBorders>
            <w:vAlign w:val="center"/>
          </w:tcPr>
          <w:p w14:paraId="1A9CD09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0CFBA93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2D988EA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50A69D4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22EC6E2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6349D0D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21DC99D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4CCB1DF5" w14:textId="77777777" w:rsidTr="00637723">
        <w:trPr>
          <w:cantSplit/>
          <w:jc w:val="center"/>
        </w:trPr>
        <w:tc>
          <w:tcPr>
            <w:tcW w:w="941" w:type="dxa"/>
            <w:tcBorders>
              <w:top w:val="single" w:sz="4" w:space="0" w:color="auto"/>
            </w:tcBorders>
            <w:vAlign w:val="center"/>
          </w:tcPr>
          <w:p w14:paraId="2B664D4C"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PC 011</w:t>
            </w:r>
          </w:p>
        </w:tc>
        <w:tc>
          <w:tcPr>
            <w:tcW w:w="2361" w:type="dxa"/>
            <w:tcBorders>
              <w:top w:val="single" w:sz="4" w:space="0" w:color="auto"/>
            </w:tcBorders>
            <w:vAlign w:val="center"/>
          </w:tcPr>
          <w:p w14:paraId="0EB01A94"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rPr>
              <w:t>AB-CHMINACA</w:t>
            </w:r>
          </w:p>
        </w:tc>
        <w:tc>
          <w:tcPr>
            <w:tcW w:w="798" w:type="dxa"/>
            <w:tcBorders>
              <w:top w:val="single" w:sz="4" w:space="0" w:color="auto"/>
            </w:tcBorders>
            <w:vAlign w:val="center"/>
          </w:tcPr>
          <w:p w14:paraId="14F85B9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16DD54D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440C986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3240125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5F0B984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5ADD900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00EADA7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34CEAC5F" w14:textId="77777777" w:rsidTr="00637723">
        <w:trPr>
          <w:cantSplit/>
          <w:jc w:val="center"/>
        </w:trPr>
        <w:tc>
          <w:tcPr>
            <w:tcW w:w="941" w:type="dxa"/>
            <w:tcBorders>
              <w:top w:val="single" w:sz="4" w:space="0" w:color="auto"/>
            </w:tcBorders>
          </w:tcPr>
          <w:p w14:paraId="274911FA"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PC 012</w:t>
            </w:r>
          </w:p>
        </w:tc>
        <w:tc>
          <w:tcPr>
            <w:tcW w:w="2361" w:type="dxa"/>
            <w:tcBorders>
              <w:top w:val="single" w:sz="4" w:space="0" w:color="auto"/>
            </w:tcBorders>
          </w:tcPr>
          <w:p w14:paraId="39437E2F" w14:textId="77777777" w:rsidR="00BA1956" w:rsidRPr="00752FCF" w:rsidRDefault="00BA1956" w:rsidP="00F733A8">
            <w:pPr>
              <w:tabs>
                <w:tab w:val="left" w:pos="680"/>
              </w:tabs>
              <w:spacing w:after="40" w:line="240" w:lineRule="exact"/>
              <w:ind w:left="57"/>
              <w:jc w:val="left"/>
              <w:rPr>
                <w:spacing w:val="-4"/>
                <w:sz w:val="17"/>
                <w:szCs w:val="18"/>
                <w:rtl/>
              </w:rPr>
            </w:pPr>
            <w:r w:rsidRPr="00752FCF">
              <w:rPr>
                <w:spacing w:val="-4"/>
                <w:sz w:val="17"/>
                <w:szCs w:val="18"/>
              </w:rPr>
              <w:t>CUMYL-4CN-BINACA</w:t>
            </w:r>
          </w:p>
        </w:tc>
        <w:tc>
          <w:tcPr>
            <w:tcW w:w="798" w:type="dxa"/>
            <w:tcBorders>
              <w:top w:val="single" w:sz="4" w:space="0" w:color="auto"/>
            </w:tcBorders>
            <w:vAlign w:val="center"/>
          </w:tcPr>
          <w:p w14:paraId="6D4CAD2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319BE0CD"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440BE95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1802C84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3DC93AC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6BE1DED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532E5DB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416BF43F" w14:textId="77777777" w:rsidTr="00637723">
        <w:trPr>
          <w:cantSplit/>
          <w:jc w:val="center"/>
        </w:trPr>
        <w:tc>
          <w:tcPr>
            <w:tcW w:w="941" w:type="dxa"/>
            <w:tcBorders>
              <w:top w:val="single" w:sz="4" w:space="0" w:color="auto"/>
            </w:tcBorders>
          </w:tcPr>
          <w:p w14:paraId="77B77F6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PC 013</w:t>
            </w:r>
          </w:p>
        </w:tc>
        <w:tc>
          <w:tcPr>
            <w:tcW w:w="2361" w:type="dxa"/>
            <w:tcBorders>
              <w:top w:val="single" w:sz="4" w:space="0" w:color="auto"/>
            </w:tcBorders>
          </w:tcPr>
          <w:p w14:paraId="53924146" w14:textId="4CFC0556" w:rsidR="00BA1956" w:rsidRPr="00752FCF" w:rsidRDefault="00BA1956" w:rsidP="00F733A8">
            <w:pPr>
              <w:tabs>
                <w:tab w:val="left" w:pos="680"/>
              </w:tabs>
              <w:spacing w:after="40" w:line="240" w:lineRule="exact"/>
              <w:ind w:left="57"/>
              <w:jc w:val="left"/>
              <w:rPr>
                <w:sz w:val="17"/>
                <w:szCs w:val="18"/>
                <w:rtl/>
              </w:rPr>
            </w:pPr>
            <w:r w:rsidRPr="00752FCF">
              <w:rPr>
                <w:sz w:val="17"/>
                <w:szCs w:val="18"/>
              </w:rPr>
              <w:t>ADB-CHMINACA</w:t>
            </w:r>
            <w:r w:rsidR="00F9169C" w:rsidRPr="00752FCF">
              <w:rPr>
                <w:sz w:val="17"/>
                <w:szCs w:val="18"/>
                <w:rtl/>
              </w:rPr>
              <w:br/>
            </w:r>
            <w:r w:rsidRPr="00752FCF">
              <w:rPr>
                <w:sz w:val="17"/>
                <w:szCs w:val="18"/>
              </w:rPr>
              <w:t xml:space="preserve"> (MAB-CHMINACA)</w:t>
            </w:r>
          </w:p>
        </w:tc>
        <w:tc>
          <w:tcPr>
            <w:tcW w:w="798" w:type="dxa"/>
            <w:tcBorders>
              <w:top w:val="single" w:sz="4" w:space="0" w:color="auto"/>
            </w:tcBorders>
            <w:vAlign w:val="center"/>
          </w:tcPr>
          <w:p w14:paraId="2CDF03E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02A691B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4B30BB3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278A635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0311692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4DFBDCA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524BCFB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5BC0688F" w14:textId="77777777" w:rsidTr="00637723">
        <w:trPr>
          <w:cantSplit/>
          <w:jc w:val="center"/>
        </w:trPr>
        <w:tc>
          <w:tcPr>
            <w:tcW w:w="941" w:type="dxa"/>
            <w:tcBorders>
              <w:top w:val="single" w:sz="4" w:space="0" w:color="auto"/>
            </w:tcBorders>
          </w:tcPr>
          <w:p w14:paraId="6585F62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PC 014</w:t>
            </w:r>
          </w:p>
        </w:tc>
        <w:tc>
          <w:tcPr>
            <w:tcW w:w="2361" w:type="dxa"/>
            <w:tcBorders>
              <w:top w:val="single" w:sz="4" w:space="0" w:color="auto"/>
            </w:tcBorders>
            <w:vAlign w:val="center"/>
          </w:tcPr>
          <w:p w14:paraId="5F40BA70" w14:textId="77777777" w:rsidR="00BA1956" w:rsidRPr="00752FCF" w:rsidRDefault="00BA1956" w:rsidP="00F733A8">
            <w:pPr>
              <w:tabs>
                <w:tab w:val="left" w:pos="680"/>
              </w:tabs>
              <w:spacing w:after="40" w:line="240" w:lineRule="exact"/>
              <w:ind w:left="57"/>
              <w:jc w:val="left"/>
              <w:rPr>
                <w:sz w:val="17"/>
                <w:szCs w:val="18"/>
              </w:rPr>
            </w:pPr>
            <w:r w:rsidRPr="00752FCF">
              <w:rPr>
                <w:sz w:val="17"/>
                <w:szCs w:val="18"/>
              </w:rPr>
              <w:t>4-CMC</w:t>
            </w:r>
            <w:r w:rsidRPr="00752FCF">
              <w:rPr>
                <w:rFonts w:hint="cs"/>
                <w:sz w:val="17"/>
                <w:szCs w:val="18"/>
                <w:rtl/>
              </w:rPr>
              <w:t xml:space="preserve"> (</w:t>
            </w:r>
            <w:r w:rsidRPr="00752FCF">
              <w:rPr>
                <w:sz w:val="17"/>
                <w:szCs w:val="18"/>
                <w:rtl/>
              </w:rPr>
              <w:t>كليفيدرون</w:t>
            </w:r>
            <w:r w:rsidRPr="00752FCF">
              <w:rPr>
                <w:rFonts w:hint="cs"/>
                <w:sz w:val="17"/>
                <w:szCs w:val="18"/>
                <w:rtl/>
              </w:rPr>
              <w:t>)</w:t>
            </w:r>
          </w:p>
        </w:tc>
        <w:tc>
          <w:tcPr>
            <w:tcW w:w="798" w:type="dxa"/>
            <w:tcBorders>
              <w:top w:val="single" w:sz="4" w:space="0" w:color="auto"/>
            </w:tcBorders>
            <w:vAlign w:val="center"/>
          </w:tcPr>
          <w:p w14:paraId="513D421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361D394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1A2C541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31A26EF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3F86C7B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30A8080D"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3949B56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62E1AF25" w14:textId="77777777" w:rsidTr="00637723">
        <w:trPr>
          <w:cantSplit/>
          <w:jc w:val="center"/>
        </w:trPr>
        <w:tc>
          <w:tcPr>
            <w:tcW w:w="941" w:type="dxa"/>
            <w:tcBorders>
              <w:top w:val="single" w:sz="4" w:space="0" w:color="auto"/>
            </w:tcBorders>
          </w:tcPr>
          <w:p w14:paraId="7F782EBB"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PC 015</w:t>
            </w:r>
          </w:p>
        </w:tc>
        <w:tc>
          <w:tcPr>
            <w:tcW w:w="2361" w:type="dxa"/>
            <w:tcBorders>
              <w:top w:val="single" w:sz="4" w:space="0" w:color="auto"/>
            </w:tcBorders>
            <w:vAlign w:val="center"/>
          </w:tcPr>
          <w:p w14:paraId="40A5B4A5" w14:textId="77777777" w:rsidR="00BA1956" w:rsidRPr="00752FCF" w:rsidRDefault="00BA1956" w:rsidP="00F733A8">
            <w:pPr>
              <w:tabs>
                <w:tab w:val="left" w:pos="680"/>
              </w:tabs>
              <w:spacing w:after="40" w:line="240" w:lineRule="exact"/>
              <w:ind w:left="57"/>
              <w:jc w:val="left"/>
              <w:rPr>
                <w:sz w:val="17"/>
                <w:szCs w:val="18"/>
              </w:rPr>
            </w:pPr>
            <w:r w:rsidRPr="00752FCF">
              <w:rPr>
                <w:rFonts w:hint="cs"/>
                <w:sz w:val="17"/>
                <w:szCs w:val="18"/>
                <w:rtl/>
              </w:rPr>
              <w:t>كوميل بيغاكلون</w:t>
            </w:r>
          </w:p>
        </w:tc>
        <w:tc>
          <w:tcPr>
            <w:tcW w:w="798" w:type="dxa"/>
            <w:tcBorders>
              <w:top w:val="single" w:sz="4" w:space="0" w:color="auto"/>
            </w:tcBorders>
            <w:vAlign w:val="center"/>
          </w:tcPr>
          <w:p w14:paraId="300FE96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6D799E2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6DB555E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60AD2BA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6E706A1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69A254E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139F573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CC4F54" w:rsidRPr="00752FCF" w14:paraId="094C6B91" w14:textId="77777777" w:rsidTr="00637723">
        <w:trPr>
          <w:cantSplit/>
          <w:jc w:val="center"/>
        </w:trPr>
        <w:tc>
          <w:tcPr>
            <w:tcW w:w="941" w:type="dxa"/>
            <w:tcBorders>
              <w:top w:val="single" w:sz="4" w:space="0" w:color="auto"/>
            </w:tcBorders>
          </w:tcPr>
          <w:p w14:paraId="44AA1D29" w14:textId="327A410D" w:rsidR="00CC4F54" w:rsidRPr="00752FCF" w:rsidRDefault="00CC4F54" w:rsidP="00EF5F07">
            <w:pPr>
              <w:tabs>
                <w:tab w:val="left" w:pos="680"/>
              </w:tabs>
              <w:bidi w:val="0"/>
              <w:spacing w:after="40" w:line="280" w:lineRule="exact"/>
              <w:ind w:left="57" w:right="57"/>
              <w:jc w:val="left"/>
              <w:rPr>
                <w:sz w:val="17"/>
                <w:szCs w:val="18"/>
                <w:rtl/>
              </w:rPr>
            </w:pPr>
            <w:r w:rsidRPr="00752FCF">
              <w:rPr>
                <w:sz w:val="17"/>
                <w:szCs w:val="18"/>
              </w:rPr>
              <w:t>PC 01</w:t>
            </w:r>
            <w:r>
              <w:rPr>
                <w:sz w:val="17"/>
                <w:szCs w:val="18"/>
              </w:rPr>
              <w:t>7</w:t>
            </w:r>
          </w:p>
        </w:tc>
        <w:tc>
          <w:tcPr>
            <w:tcW w:w="2361" w:type="dxa"/>
            <w:tcBorders>
              <w:top w:val="single" w:sz="4" w:space="0" w:color="auto"/>
            </w:tcBorders>
            <w:vAlign w:val="center"/>
          </w:tcPr>
          <w:p w14:paraId="4D2D98D1" w14:textId="43D9B1EC" w:rsidR="00CC4F54" w:rsidRPr="00752FCF" w:rsidRDefault="00CC4F54" w:rsidP="00F733A8">
            <w:pPr>
              <w:tabs>
                <w:tab w:val="left" w:pos="680"/>
              </w:tabs>
              <w:spacing w:after="40" w:line="240" w:lineRule="exact"/>
              <w:ind w:left="57"/>
              <w:jc w:val="left"/>
              <w:rPr>
                <w:sz w:val="17"/>
                <w:szCs w:val="18"/>
                <w:rtl/>
              </w:rPr>
            </w:pPr>
            <w:r w:rsidRPr="00CC4F54">
              <w:rPr>
                <w:sz w:val="17"/>
                <w:szCs w:val="18"/>
                <w:rtl/>
              </w:rPr>
              <w:t>3-كلوروميثكاثينون (3-</w:t>
            </w:r>
            <w:r w:rsidRPr="00CC4F54">
              <w:rPr>
                <w:sz w:val="17"/>
                <w:szCs w:val="18"/>
              </w:rPr>
              <w:t>CMC</w:t>
            </w:r>
            <w:r w:rsidRPr="00CC4F54">
              <w:rPr>
                <w:sz w:val="17"/>
                <w:szCs w:val="18"/>
                <w:rtl/>
              </w:rPr>
              <w:t>)</w:t>
            </w:r>
          </w:p>
        </w:tc>
        <w:tc>
          <w:tcPr>
            <w:tcW w:w="798" w:type="dxa"/>
            <w:tcBorders>
              <w:top w:val="single" w:sz="4" w:space="0" w:color="auto"/>
            </w:tcBorders>
            <w:vAlign w:val="center"/>
          </w:tcPr>
          <w:p w14:paraId="694C6B7B"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33C43A8E"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0A073082"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50DC9350"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390C44B9"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26B52CD3"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0F85564C" w14:textId="77777777" w:rsidR="00CC4F54" w:rsidRPr="00752FCF" w:rsidRDefault="00CC4F54"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44712BF2" w14:textId="77777777" w:rsidTr="00637723">
        <w:trPr>
          <w:cantSplit/>
          <w:jc w:val="center"/>
        </w:trPr>
        <w:tc>
          <w:tcPr>
            <w:tcW w:w="941" w:type="dxa"/>
            <w:tcBorders>
              <w:top w:val="single" w:sz="4" w:space="0" w:color="auto"/>
            </w:tcBorders>
          </w:tcPr>
          <w:p w14:paraId="07091A4D"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PD 002</w:t>
            </w:r>
          </w:p>
        </w:tc>
        <w:tc>
          <w:tcPr>
            <w:tcW w:w="2361" w:type="dxa"/>
            <w:tcBorders>
              <w:top w:val="single" w:sz="4" w:space="0" w:color="auto"/>
            </w:tcBorders>
          </w:tcPr>
          <w:p w14:paraId="0342B91E" w14:textId="77777777" w:rsidR="00BA1956" w:rsidRPr="00752FCF" w:rsidRDefault="00BA1956" w:rsidP="00F733A8">
            <w:pPr>
              <w:tabs>
                <w:tab w:val="left" w:pos="680"/>
              </w:tabs>
              <w:spacing w:after="40" w:line="240" w:lineRule="exact"/>
              <w:ind w:left="57"/>
              <w:jc w:val="left"/>
              <w:rPr>
                <w:sz w:val="17"/>
                <w:szCs w:val="18"/>
              </w:rPr>
            </w:pPr>
            <w:r w:rsidRPr="00752FCF">
              <w:rPr>
                <w:sz w:val="17"/>
                <w:szCs w:val="18"/>
                <w:rtl/>
              </w:rPr>
              <w:t>دكسامفيتامين</w:t>
            </w:r>
          </w:p>
        </w:tc>
        <w:tc>
          <w:tcPr>
            <w:tcW w:w="798" w:type="dxa"/>
            <w:tcBorders>
              <w:top w:val="single" w:sz="4" w:space="0" w:color="auto"/>
            </w:tcBorders>
            <w:vAlign w:val="center"/>
          </w:tcPr>
          <w:p w14:paraId="31C46FC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5800911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28CA020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68BBCF7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081389D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709B9CA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1CD5783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31BB640D" w14:textId="77777777" w:rsidTr="00637723">
        <w:trPr>
          <w:cantSplit/>
          <w:jc w:val="center"/>
        </w:trPr>
        <w:tc>
          <w:tcPr>
            <w:tcW w:w="941" w:type="dxa"/>
            <w:tcBorders>
              <w:top w:val="single" w:sz="4" w:space="0" w:color="auto"/>
            </w:tcBorders>
          </w:tcPr>
          <w:p w14:paraId="44AFC093"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PD 010</w:t>
            </w:r>
          </w:p>
        </w:tc>
        <w:tc>
          <w:tcPr>
            <w:tcW w:w="2361" w:type="dxa"/>
            <w:tcBorders>
              <w:top w:val="single" w:sz="4" w:space="0" w:color="auto"/>
            </w:tcBorders>
          </w:tcPr>
          <w:p w14:paraId="133055D6" w14:textId="3D21B288" w:rsidR="00BA1956" w:rsidRPr="00752FCF" w:rsidRDefault="00BA1956" w:rsidP="00F733A8">
            <w:pPr>
              <w:tabs>
                <w:tab w:val="left" w:pos="680"/>
              </w:tabs>
              <w:spacing w:after="40" w:line="240" w:lineRule="exact"/>
              <w:ind w:left="57"/>
              <w:jc w:val="left"/>
              <w:rPr>
                <w:sz w:val="17"/>
                <w:szCs w:val="18"/>
                <w:rtl/>
              </w:rPr>
            </w:pPr>
            <w:r w:rsidRPr="00752FCF">
              <w:rPr>
                <w:i/>
                <w:iCs/>
                <w:sz w:val="17"/>
                <w:szCs w:val="18"/>
              </w:rPr>
              <w:t>delta</w:t>
            </w:r>
            <w:r w:rsidRPr="00752FCF">
              <w:rPr>
                <w:sz w:val="17"/>
                <w:szCs w:val="18"/>
              </w:rPr>
              <w:t>-9-THC*</w:t>
            </w:r>
          </w:p>
        </w:tc>
        <w:tc>
          <w:tcPr>
            <w:tcW w:w="798" w:type="dxa"/>
            <w:tcBorders>
              <w:top w:val="single" w:sz="4" w:space="0" w:color="auto"/>
            </w:tcBorders>
            <w:vAlign w:val="center"/>
          </w:tcPr>
          <w:p w14:paraId="4059ADB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23" w:type="dxa"/>
            <w:tcBorders>
              <w:top w:val="single" w:sz="4" w:space="0" w:color="auto"/>
            </w:tcBorders>
            <w:vAlign w:val="center"/>
          </w:tcPr>
          <w:p w14:paraId="4B69F71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022" w:type="dxa"/>
            <w:tcBorders>
              <w:top w:val="single" w:sz="4" w:space="0" w:color="auto"/>
            </w:tcBorders>
            <w:vAlign w:val="center"/>
          </w:tcPr>
          <w:p w14:paraId="3B38C3E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994" w:type="dxa"/>
            <w:tcBorders>
              <w:top w:val="single" w:sz="4" w:space="0" w:color="auto"/>
            </w:tcBorders>
            <w:vAlign w:val="center"/>
          </w:tcPr>
          <w:p w14:paraId="0BC08EF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s-ES"/>
              </w:rPr>
            </w:pPr>
          </w:p>
        </w:tc>
        <w:tc>
          <w:tcPr>
            <w:tcW w:w="1148" w:type="dxa"/>
            <w:tcBorders>
              <w:top w:val="single" w:sz="4" w:space="0" w:color="auto"/>
            </w:tcBorders>
            <w:vAlign w:val="center"/>
          </w:tcPr>
          <w:p w14:paraId="7539AB5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1137" w:type="dxa"/>
            <w:tcBorders>
              <w:top w:val="single" w:sz="4" w:space="0" w:color="auto"/>
            </w:tcBorders>
          </w:tcPr>
          <w:p w14:paraId="406E197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c>
          <w:tcPr>
            <w:tcW w:w="826" w:type="dxa"/>
            <w:tcBorders>
              <w:top w:val="single" w:sz="4" w:space="0" w:color="auto"/>
            </w:tcBorders>
          </w:tcPr>
          <w:p w14:paraId="5AD4D34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s-ES"/>
              </w:rPr>
            </w:pPr>
          </w:p>
        </w:tc>
      </w:tr>
      <w:tr w:rsidR="00BA1956" w:rsidRPr="00752FCF" w14:paraId="4817100A" w14:textId="77777777" w:rsidTr="00637723">
        <w:trPr>
          <w:cantSplit/>
          <w:jc w:val="center"/>
        </w:trPr>
        <w:tc>
          <w:tcPr>
            <w:tcW w:w="941" w:type="dxa"/>
            <w:tcBorders>
              <w:top w:val="single" w:sz="4" w:space="0" w:color="auto"/>
            </w:tcBorders>
          </w:tcPr>
          <w:p w14:paraId="7CFA253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PD 012</w:t>
            </w:r>
          </w:p>
        </w:tc>
        <w:tc>
          <w:tcPr>
            <w:tcW w:w="2361" w:type="dxa"/>
            <w:tcBorders>
              <w:top w:val="single" w:sz="4" w:space="0" w:color="auto"/>
            </w:tcBorders>
          </w:tcPr>
          <w:p w14:paraId="23723DF8"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tl/>
              </w:rPr>
              <w:t>ديفينيدين</w:t>
            </w:r>
          </w:p>
        </w:tc>
        <w:tc>
          <w:tcPr>
            <w:tcW w:w="798" w:type="dxa"/>
            <w:tcBorders>
              <w:top w:val="single" w:sz="4" w:space="0" w:color="auto"/>
            </w:tcBorders>
            <w:vAlign w:val="center"/>
          </w:tcPr>
          <w:p w14:paraId="70C0132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13ABCAF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4096FD4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7B7FCE4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711893A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56E5CAE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48A6F52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133F2F" w:rsidRPr="00752FCF" w14:paraId="7A19F97A" w14:textId="77777777" w:rsidTr="00637723">
        <w:trPr>
          <w:cantSplit/>
          <w:jc w:val="center"/>
        </w:trPr>
        <w:tc>
          <w:tcPr>
            <w:tcW w:w="941" w:type="dxa"/>
            <w:tcBorders>
              <w:top w:val="single" w:sz="4" w:space="0" w:color="auto"/>
            </w:tcBorders>
          </w:tcPr>
          <w:p w14:paraId="6887F403" w14:textId="280B0E04" w:rsidR="00133F2F" w:rsidRPr="00752FCF" w:rsidRDefault="00133F2F" w:rsidP="00EF5F07">
            <w:pPr>
              <w:tabs>
                <w:tab w:val="left" w:pos="680"/>
              </w:tabs>
              <w:bidi w:val="0"/>
              <w:spacing w:after="40" w:line="280" w:lineRule="exact"/>
              <w:ind w:left="57" w:right="57"/>
              <w:jc w:val="left"/>
              <w:rPr>
                <w:sz w:val="17"/>
                <w:szCs w:val="18"/>
              </w:rPr>
            </w:pPr>
            <w:r w:rsidRPr="00752FCF">
              <w:rPr>
                <w:sz w:val="17"/>
                <w:szCs w:val="18"/>
              </w:rPr>
              <w:lastRenderedPageBreak/>
              <w:t>PD 01</w:t>
            </w:r>
            <w:r>
              <w:rPr>
                <w:rFonts w:hint="cs"/>
                <w:sz w:val="17"/>
                <w:szCs w:val="18"/>
                <w:rtl/>
              </w:rPr>
              <w:t>4</w:t>
            </w:r>
          </w:p>
        </w:tc>
        <w:tc>
          <w:tcPr>
            <w:tcW w:w="2361" w:type="dxa"/>
            <w:tcBorders>
              <w:top w:val="single" w:sz="4" w:space="0" w:color="auto"/>
            </w:tcBorders>
          </w:tcPr>
          <w:p w14:paraId="42A8FCD8" w14:textId="6C7642FF" w:rsidR="00133F2F" w:rsidRPr="00752FCF" w:rsidRDefault="00133F2F" w:rsidP="00EF5F07">
            <w:pPr>
              <w:tabs>
                <w:tab w:val="left" w:pos="680"/>
              </w:tabs>
              <w:spacing w:after="40" w:line="280" w:lineRule="exact"/>
              <w:ind w:left="57"/>
              <w:jc w:val="left"/>
              <w:rPr>
                <w:sz w:val="17"/>
                <w:szCs w:val="18"/>
                <w:rtl/>
              </w:rPr>
            </w:pPr>
            <w:r>
              <w:rPr>
                <w:rFonts w:hint="cs"/>
                <w:sz w:val="17"/>
                <w:szCs w:val="18"/>
                <w:rtl/>
              </w:rPr>
              <w:t>ديبنتيلون</w:t>
            </w:r>
          </w:p>
        </w:tc>
        <w:tc>
          <w:tcPr>
            <w:tcW w:w="798" w:type="dxa"/>
            <w:tcBorders>
              <w:top w:val="single" w:sz="4" w:space="0" w:color="auto"/>
            </w:tcBorders>
            <w:vAlign w:val="center"/>
          </w:tcPr>
          <w:p w14:paraId="67F8C308"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tcBorders>
              <w:top w:val="single" w:sz="4" w:space="0" w:color="auto"/>
            </w:tcBorders>
            <w:vAlign w:val="center"/>
          </w:tcPr>
          <w:p w14:paraId="4D5EFE92"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tcBorders>
              <w:top w:val="single" w:sz="4" w:space="0" w:color="auto"/>
            </w:tcBorders>
            <w:vAlign w:val="center"/>
          </w:tcPr>
          <w:p w14:paraId="5058F9C2"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tcBorders>
              <w:top w:val="single" w:sz="4" w:space="0" w:color="auto"/>
            </w:tcBorders>
            <w:vAlign w:val="center"/>
          </w:tcPr>
          <w:p w14:paraId="007275B3"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tcBorders>
              <w:top w:val="single" w:sz="4" w:space="0" w:color="auto"/>
            </w:tcBorders>
            <w:vAlign w:val="center"/>
          </w:tcPr>
          <w:p w14:paraId="421A0EEC"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Borders>
              <w:top w:val="single" w:sz="4" w:space="0" w:color="auto"/>
            </w:tcBorders>
          </w:tcPr>
          <w:p w14:paraId="7CBB44BB"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Borders>
              <w:top w:val="single" w:sz="4" w:space="0" w:color="auto"/>
            </w:tcBorders>
          </w:tcPr>
          <w:p w14:paraId="3748ACCD"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1735684D" w14:textId="77777777" w:rsidTr="00637723">
        <w:trPr>
          <w:cantSplit/>
          <w:jc w:val="center"/>
        </w:trPr>
        <w:tc>
          <w:tcPr>
            <w:tcW w:w="941" w:type="dxa"/>
            <w:vAlign w:val="center"/>
          </w:tcPr>
          <w:p w14:paraId="37CF1EAF"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PE 007</w:t>
            </w:r>
          </w:p>
        </w:tc>
        <w:tc>
          <w:tcPr>
            <w:tcW w:w="2361" w:type="dxa"/>
            <w:vAlign w:val="center"/>
          </w:tcPr>
          <w:p w14:paraId="1FD8EB41" w14:textId="77777777" w:rsidR="00BA1956" w:rsidRPr="00752FCF" w:rsidRDefault="00BA1956" w:rsidP="00EF5F07">
            <w:pPr>
              <w:tabs>
                <w:tab w:val="left" w:pos="680"/>
              </w:tabs>
              <w:spacing w:after="40" w:line="280" w:lineRule="exact"/>
              <w:ind w:left="57"/>
              <w:rPr>
                <w:sz w:val="17"/>
                <w:szCs w:val="18"/>
                <w:rtl/>
              </w:rPr>
            </w:pPr>
            <w:r w:rsidRPr="00752FCF">
              <w:rPr>
                <w:sz w:val="17"/>
                <w:szCs w:val="18"/>
                <w:rtl/>
                <w:lang w:val="en-GB"/>
              </w:rPr>
              <w:t>إيثيلون</w:t>
            </w:r>
          </w:p>
        </w:tc>
        <w:tc>
          <w:tcPr>
            <w:tcW w:w="798" w:type="dxa"/>
            <w:vAlign w:val="center"/>
          </w:tcPr>
          <w:p w14:paraId="5FC5E19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456D75C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134BB45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A52937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2CF14ED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4069A66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021AEA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7F0890F3" w14:textId="77777777" w:rsidTr="00637723">
        <w:trPr>
          <w:cantSplit/>
          <w:jc w:val="center"/>
        </w:trPr>
        <w:tc>
          <w:tcPr>
            <w:tcW w:w="941" w:type="dxa"/>
            <w:vAlign w:val="center"/>
          </w:tcPr>
          <w:p w14:paraId="76EF179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PE 008</w:t>
            </w:r>
          </w:p>
        </w:tc>
        <w:tc>
          <w:tcPr>
            <w:tcW w:w="2361" w:type="dxa"/>
            <w:vAlign w:val="center"/>
          </w:tcPr>
          <w:p w14:paraId="4D687F27" w14:textId="77777777" w:rsidR="00BA1956" w:rsidRPr="00752FCF" w:rsidRDefault="00BA1956" w:rsidP="00EF5F07">
            <w:pPr>
              <w:tabs>
                <w:tab w:val="left" w:pos="680"/>
              </w:tabs>
              <w:spacing w:after="40" w:line="280" w:lineRule="exact"/>
              <w:ind w:left="57"/>
              <w:rPr>
                <w:sz w:val="17"/>
                <w:szCs w:val="18"/>
              </w:rPr>
            </w:pPr>
            <w:r w:rsidRPr="00752FCF">
              <w:rPr>
                <w:sz w:val="17"/>
                <w:szCs w:val="18"/>
                <w:rtl/>
                <w:lang w:val="en-GB"/>
              </w:rPr>
              <w:t>فينيدات الإيثيل</w:t>
            </w:r>
          </w:p>
        </w:tc>
        <w:tc>
          <w:tcPr>
            <w:tcW w:w="798" w:type="dxa"/>
            <w:vAlign w:val="center"/>
          </w:tcPr>
          <w:p w14:paraId="3CE2D4B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6506FFE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8949DE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879B3D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4FF4A5D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778B943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40C274D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EB70F5" w:rsidRPr="00752FCF" w14:paraId="5AAAA3D8" w14:textId="77777777" w:rsidTr="00637723">
        <w:trPr>
          <w:cantSplit/>
          <w:jc w:val="center"/>
        </w:trPr>
        <w:tc>
          <w:tcPr>
            <w:tcW w:w="941" w:type="dxa"/>
          </w:tcPr>
          <w:p w14:paraId="06ADB35E" w14:textId="26F2F834" w:rsidR="00EB70F5" w:rsidRPr="00752FCF" w:rsidRDefault="00EB70F5" w:rsidP="00F733A8">
            <w:pPr>
              <w:tabs>
                <w:tab w:val="left" w:pos="680"/>
              </w:tabs>
              <w:bidi w:val="0"/>
              <w:spacing w:after="40" w:line="240" w:lineRule="exact"/>
              <w:ind w:left="57" w:right="57"/>
              <w:jc w:val="left"/>
              <w:rPr>
                <w:sz w:val="17"/>
                <w:szCs w:val="18"/>
              </w:rPr>
            </w:pPr>
            <w:r w:rsidRPr="00752FCF">
              <w:rPr>
                <w:sz w:val="17"/>
                <w:szCs w:val="18"/>
              </w:rPr>
              <w:t>PE 010</w:t>
            </w:r>
          </w:p>
        </w:tc>
        <w:tc>
          <w:tcPr>
            <w:tcW w:w="2361" w:type="dxa"/>
          </w:tcPr>
          <w:p w14:paraId="50C6BEA4" w14:textId="77777777" w:rsidR="00EB70F5" w:rsidRPr="00752FCF" w:rsidRDefault="00EB70F5" w:rsidP="00F733A8">
            <w:pPr>
              <w:tabs>
                <w:tab w:val="left" w:pos="680"/>
              </w:tabs>
              <w:spacing w:after="40" w:line="240" w:lineRule="exact"/>
              <w:ind w:left="57"/>
              <w:rPr>
                <w:sz w:val="17"/>
                <w:szCs w:val="18"/>
                <w:rtl/>
              </w:rPr>
            </w:pPr>
            <w:r w:rsidRPr="00752FCF">
              <w:rPr>
                <w:rFonts w:hint="cs"/>
                <w:sz w:val="17"/>
                <w:szCs w:val="18"/>
                <w:rtl/>
              </w:rPr>
              <w:t>يوتيلون</w:t>
            </w:r>
          </w:p>
        </w:tc>
        <w:tc>
          <w:tcPr>
            <w:tcW w:w="798" w:type="dxa"/>
            <w:vAlign w:val="center"/>
          </w:tcPr>
          <w:p w14:paraId="738C7AD5"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6F5134BD"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19611E24"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3DCDF8B6"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21CB2959"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09FDFCE6"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6FDBB48E" w14:textId="77777777" w:rsidR="00EB70F5" w:rsidRPr="00752FCF" w:rsidRDefault="00EB70F5"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575230AA" w14:textId="77777777" w:rsidTr="00637723">
        <w:trPr>
          <w:cantSplit/>
          <w:jc w:val="center"/>
        </w:trPr>
        <w:tc>
          <w:tcPr>
            <w:tcW w:w="941" w:type="dxa"/>
          </w:tcPr>
          <w:p w14:paraId="5F5C83D6" w14:textId="77777777" w:rsidR="00BA1956" w:rsidRPr="00752FCF" w:rsidRDefault="00BA1956" w:rsidP="00F733A8">
            <w:pPr>
              <w:tabs>
                <w:tab w:val="left" w:pos="680"/>
              </w:tabs>
              <w:bidi w:val="0"/>
              <w:spacing w:after="40" w:line="240" w:lineRule="exact"/>
              <w:ind w:left="57" w:right="57"/>
              <w:jc w:val="left"/>
              <w:rPr>
                <w:sz w:val="17"/>
                <w:szCs w:val="18"/>
                <w:rtl/>
              </w:rPr>
            </w:pPr>
            <w:r w:rsidRPr="00752FCF">
              <w:rPr>
                <w:sz w:val="17"/>
                <w:szCs w:val="18"/>
              </w:rPr>
              <w:t>PF 005</w:t>
            </w:r>
          </w:p>
        </w:tc>
        <w:tc>
          <w:tcPr>
            <w:tcW w:w="2361" w:type="dxa"/>
          </w:tcPr>
          <w:p w14:paraId="7B3A97EF" w14:textId="77777777" w:rsidR="00BA1956" w:rsidRPr="00752FCF" w:rsidRDefault="00BA1956" w:rsidP="00F733A8">
            <w:pPr>
              <w:tabs>
                <w:tab w:val="left" w:pos="680"/>
              </w:tabs>
              <w:spacing w:after="40" w:line="240" w:lineRule="exact"/>
              <w:ind w:left="57"/>
              <w:rPr>
                <w:sz w:val="17"/>
                <w:szCs w:val="18"/>
                <w:rtl/>
              </w:rPr>
            </w:pPr>
            <w:r w:rsidRPr="00752FCF">
              <w:rPr>
                <w:sz w:val="17"/>
                <w:szCs w:val="18"/>
                <w:rtl/>
              </w:rPr>
              <w:t>فينيتيلين</w:t>
            </w:r>
          </w:p>
        </w:tc>
        <w:tc>
          <w:tcPr>
            <w:tcW w:w="798" w:type="dxa"/>
            <w:vAlign w:val="center"/>
          </w:tcPr>
          <w:p w14:paraId="11E39AF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63BBF7C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3D1D5A2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2A190B6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1DD7117D"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5EC69C2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0462A4A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2FC0CD9D" w14:textId="77777777" w:rsidTr="00637723">
        <w:trPr>
          <w:cantSplit/>
          <w:jc w:val="center"/>
        </w:trPr>
        <w:tc>
          <w:tcPr>
            <w:tcW w:w="941" w:type="dxa"/>
          </w:tcPr>
          <w:p w14:paraId="0721DFD9"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 xml:space="preserve">PF 007 </w:t>
            </w:r>
          </w:p>
        </w:tc>
        <w:tc>
          <w:tcPr>
            <w:tcW w:w="2361" w:type="dxa"/>
          </w:tcPr>
          <w:p w14:paraId="39954580" w14:textId="77777777" w:rsidR="00BA1956" w:rsidRPr="00752FCF" w:rsidRDefault="00BA1956" w:rsidP="00F733A8">
            <w:pPr>
              <w:tabs>
                <w:tab w:val="left" w:pos="680"/>
              </w:tabs>
              <w:spacing w:after="40" w:line="240" w:lineRule="exact"/>
              <w:ind w:left="57"/>
              <w:rPr>
                <w:sz w:val="17"/>
                <w:szCs w:val="18"/>
                <w:rtl/>
              </w:rPr>
            </w:pPr>
            <w:r w:rsidRPr="00752FCF">
              <w:rPr>
                <w:sz w:val="17"/>
                <w:szCs w:val="18"/>
                <w:rtl/>
                <w:lang w:val="fr-FR"/>
              </w:rPr>
              <w:t>4-</w:t>
            </w:r>
            <w:r w:rsidRPr="00752FCF">
              <w:rPr>
                <w:sz w:val="17"/>
                <w:szCs w:val="18"/>
                <w:rtl/>
              </w:rPr>
              <w:t xml:space="preserve">فلوروأمفيتامين </w:t>
            </w:r>
            <w:r w:rsidRPr="00752FCF">
              <w:rPr>
                <w:sz w:val="17"/>
                <w:szCs w:val="18"/>
              </w:rPr>
              <w:t>(4-FA)</w:t>
            </w:r>
          </w:p>
        </w:tc>
        <w:tc>
          <w:tcPr>
            <w:tcW w:w="798" w:type="dxa"/>
            <w:vAlign w:val="center"/>
          </w:tcPr>
          <w:p w14:paraId="2E9805C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1922B20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6314B7B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2CD8ED61"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19176C6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32A717F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4F4F496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07F90618" w14:textId="77777777" w:rsidTr="00637723">
        <w:trPr>
          <w:cantSplit/>
          <w:jc w:val="center"/>
        </w:trPr>
        <w:tc>
          <w:tcPr>
            <w:tcW w:w="941" w:type="dxa"/>
          </w:tcPr>
          <w:p w14:paraId="129CD2E9"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PF 008</w:t>
            </w:r>
          </w:p>
        </w:tc>
        <w:tc>
          <w:tcPr>
            <w:tcW w:w="2361" w:type="dxa"/>
          </w:tcPr>
          <w:p w14:paraId="1E5B5A1F" w14:textId="3388394D" w:rsidR="00BA1956" w:rsidRPr="00752FCF" w:rsidRDefault="00BA1956" w:rsidP="00F733A8">
            <w:pPr>
              <w:pStyle w:val="BodyText"/>
              <w:spacing w:after="40" w:line="240" w:lineRule="exact"/>
              <w:ind w:left="57"/>
              <w:jc w:val="left"/>
              <w:rPr>
                <w:rFonts w:cs="Simplified Arabic"/>
                <w:b w:val="0"/>
                <w:bCs w:val="0"/>
                <w:noProof w:val="0"/>
                <w:sz w:val="17"/>
                <w:szCs w:val="18"/>
                <w:rtl/>
              </w:rPr>
            </w:pPr>
            <w:r w:rsidRPr="00752FCF">
              <w:rPr>
                <w:rFonts w:cs="Simplified Arabic"/>
                <w:b w:val="0"/>
                <w:bCs w:val="0"/>
                <w:noProof w:val="0"/>
                <w:w w:val="100"/>
                <w:sz w:val="17"/>
                <w:szCs w:val="18"/>
              </w:rPr>
              <w:t xml:space="preserve">FUB-AMB </w:t>
            </w:r>
            <w:r w:rsidR="00F9169C" w:rsidRPr="00752FCF">
              <w:rPr>
                <w:rFonts w:cs="Simplified Arabic"/>
                <w:b w:val="0"/>
                <w:bCs w:val="0"/>
                <w:noProof w:val="0"/>
                <w:w w:val="100"/>
                <w:sz w:val="17"/>
                <w:szCs w:val="18"/>
                <w:rtl/>
              </w:rPr>
              <w:br/>
            </w:r>
            <w:r w:rsidRPr="00752FCF">
              <w:rPr>
                <w:rFonts w:cs="Simplified Arabic" w:hint="cs"/>
                <w:b w:val="0"/>
                <w:bCs w:val="0"/>
                <w:noProof w:val="0"/>
                <w:w w:val="100"/>
                <w:sz w:val="17"/>
                <w:szCs w:val="18"/>
                <w:rtl/>
              </w:rPr>
              <w:t>(</w:t>
            </w:r>
            <w:r w:rsidRPr="00752FCF">
              <w:rPr>
                <w:rFonts w:cs="Simplified Arabic"/>
                <w:b w:val="0"/>
                <w:bCs w:val="0"/>
                <w:noProof w:val="0"/>
                <w:w w:val="100"/>
                <w:sz w:val="17"/>
                <w:szCs w:val="18"/>
              </w:rPr>
              <w:t>MMB-FUBINACA</w:t>
            </w:r>
            <w:r w:rsidRPr="00752FCF">
              <w:rPr>
                <w:rFonts w:cs="Simplified Arabic" w:hint="cs"/>
                <w:b w:val="0"/>
                <w:bCs w:val="0"/>
                <w:noProof w:val="0"/>
                <w:w w:val="100"/>
                <w:sz w:val="17"/>
                <w:szCs w:val="18"/>
                <w:rtl/>
              </w:rPr>
              <w:t xml:space="preserve">، </w:t>
            </w:r>
            <w:r w:rsidR="00F9169C" w:rsidRPr="00752FCF">
              <w:rPr>
                <w:rFonts w:cs="Simplified Arabic"/>
                <w:b w:val="0"/>
                <w:bCs w:val="0"/>
                <w:noProof w:val="0"/>
                <w:w w:val="100"/>
                <w:sz w:val="17"/>
                <w:szCs w:val="18"/>
                <w:rtl/>
              </w:rPr>
              <w:br/>
            </w:r>
            <w:r w:rsidRPr="00752FCF">
              <w:rPr>
                <w:rFonts w:cs="Simplified Arabic"/>
                <w:b w:val="0"/>
                <w:bCs w:val="0"/>
                <w:noProof w:val="0"/>
                <w:w w:val="100"/>
                <w:sz w:val="17"/>
                <w:szCs w:val="18"/>
              </w:rPr>
              <w:t>AMB-FUBINACA</w:t>
            </w:r>
            <w:r w:rsidRPr="00752FCF">
              <w:rPr>
                <w:rFonts w:cs="Simplified Arabic" w:hint="cs"/>
                <w:b w:val="0"/>
                <w:bCs w:val="0"/>
                <w:noProof w:val="0"/>
                <w:w w:val="100"/>
                <w:sz w:val="17"/>
                <w:szCs w:val="18"/>
                <w:rtl/>
              </w:rPr>
              <w:t>)</w:t>
            </w:r>
          </w:p>
        </w:tc>
        <w:tc>
          <w:tcPr>
            <w:tcW w:w="798" w:type="dxa"/>
            <w:vAlign w:val="center"/>
          </w:tcPr>
          <w:p w14:paraId="319D114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71ABDB1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690080C1"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53585AE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7FA54F1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03D86ED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2120F23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7CD24B51" w14:textId="77777777" w:rsidTr="00637723">
        <w:trPr>
          <w:cantSplit/>
          <w:jc w:val="center"/>
        </w:trPr>
        <w:tc>
          <w:tcPr>
            <w:tcW w:w="941" w:type="dxa"/>
          </w:tcPr>
          <w:p w14:paraId="776B7F96"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PF 009</w:t>
            </w:r>
          </w:p>
        </w:tc>
        <w:tc>
          <w:tcPr>
            <w:tcW w:w="2361" w:type="dxa"/>
          </w:tcPr>
          <w:p w14:paraId="720A9886" w14:textId="77777777" w:rsidR="00BA1956" w:rsidRPr="00752FCF" w:rsidRDefault="00BA1956" w:rsidP="00EF5F07">
            <w:pPr>
              <w:tabs>
                <w:tab w:val="left" w:pos="680"/>
              </w:tabs>
              <w:spacing w:after="40" w:line="280" w:lineRule="exact"/>
              <w:ind w:left="57"/>
              <w:rPr>
                <w:sz w:val="17"/>
                <w:szCs w:val="18"/>
              </w:rPr>
            </w:pPr>
            <w:r w:rsidRPr="00752FCF">
              <w:rPr>
                <w:sz w:val="17"/>
                <w:szCs w:val="18"/>
              </w:rPr>
              <w:t>ADB-FUBINACA</w:t>
            </w:r>
          </w:p>
        </w:tc>
        <w:tc>
          <w:tcPr>
            <w:tcW w:w="798" w:type="dxa"/>
            <w:vAlign w:val="center"/>
          </w:tcPr>
          <w:p w14:paraId="1B8A306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1F6FFCF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264975B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6B36A8D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2AF8A13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1F4CA12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59CF328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700B528C" w14:textId="77777777" w:rsidTr="00637723">
        <w:trPr>
          <w:cantSplit/>
          <w:jc w:val="center"/>
        </w:trPr>
        <w:tc>
          <w:tcPr>
            <w:tcW w:w="941" w:type="dxa"/>
            <w:vAlign w:val="center"/>
          </w:tcPr>
          <w:p w14:paraId="2AA0604F"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PF 010</w:t>
            </w:r>
          </w:p>
        </w:tc>
        <w:tc>
          <w:tcPr>
            <w:tcW w:w="2361" w:type="dxa"/>
            <w:vAlign w:val="center"/>
          </w:tcPr>
          <w:p w14:paraId="659B702B" w14:textId="77777777" w:rsidR="00BA1956" w:rsidRPr="00752FCF" w:rsidRDefault="00BA1956" w:rsidP="00EF5F07">
            <w:pPr>
              <w:tabs>
                <w:tab w:val="left" w:pos="680"/>
              </w:tabs>
              <w:spacing w:after="40" w:line="280" w:lineRule="exact"/>
              <w:ind w:left="57"/>
              <w:rPr>
                <w:sz w:val="17"/>
                <w:szCs w:val="18"/>
              </w:rPr>
            </w:pPr>
            <w:r w:rsidRPr="00752FCF">
              <w:rPr>
                <w:rFonts w:ascii="Zurich LtCn BT" w:hAnsi="Zurich LtCn BT"/>
                <w:sz w:val="18"/>
                <w:szCs w:val="18"/>
              </w:rPr>
              <w:t>AB-FUBINACA</w:t>
            </w:r>
          </w:p>
        </w:tc>
        <w:tc>
          <w:tcPr>
            <w:tcW w:w="798" w:type="dxa"/>
            <w:vAlign w:val="center"/>
          </w:tcPr>
          <w:p w14:paraId="172B07A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68D23A7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641986B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25165F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47C1352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5A2202F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65D9CFF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133F2F" w:rsidRPr="00752FCF" w14:paraId="6A79C391" w14:textId="77777777" w:rsidTr="00637723">
        <w:trPr>
          <w:cantSplit/>
          <w:jc w:val="center"/>
        </w:trPr>
        <w:tc>
          <w:tcPr>
            <w:tcW w:w="941" w:type="dxa"/>
            <w:vAlign w:val="center"/>
          </w:tcPr>
          <w:p w14:paraId="48CED2D5" w14:textId="050B1129" w:rsidR="00133F2F" w:rsidRPr="00752FCF" w:rsidRDefault="00133F2F" w:rsidP="00EF5F07">
            <w:pPr>
              <w:tabs>
                <w:tab w:val="left" w:pos="680"/>
              </w:tabs>
              <w:bidi w:val="0"/>
              <w:spacing w:after="40" w:line="280" w:lineRule="exact"/>
              <w:ind w:left="57" w:right="57"/>
              <w:jc w:val="left"/>
              <w:rPr>
                <w:sz w:val="17"/>
                <w:szCs w:val="18"/>
              </w:rPr>
            </w:pPr>
            <w:r w:rsidRPr="00752FCF">
              <w:rPr>
                <w:sz w:val="17"/>
                <w:szCs w:val="18"/>
              </w:rPr>
              <w:t>PF 01</w:t>
            </w:r>
            <w:r>
              <w:rPr>
                <w:rFonts w:hint="cs"/>
                <w:sz w:val="17"/>
                <w:szCs w:val="18"/>
                <w:rtl/>
              </w:rPr>
              <w:t>3</w:t>
            </w:r>
          </w:p>
        </w:tc>
        <w:tc>
          <w:tcPr>
            <w:tcW w:w="2361" w:type="dxa"/>
            <w:vAlign w:val="center"/>
          </w:tcPr>
          <w:p w14:paraId="417B09AC" w14:textId="0ADD1DC3" w:rsidR="00133F2F" w:rsidRPr="00752FCF" w:rsidRDefault="00133F2F" w:rsidP="00EF5F07">
            <w:pPr>
              <w:tabs>
                <w:tab w:val="left" w:pos="680"/>
              </w:tabs>
              <w:spacing w:after="40" w:line="280" w:lineRule="exact"/>
              <w:ind w:left="57"/>
              <w:rPr>
                <w:rFonts w:ascii="Zurich LtCn BT" w:hAnsi="Zurich LtCn BT"/>
                <w:sz w:val="18"/>
                <w:szCs w:val="18"/>
              </w:rPr>
            </w:pPr>
            <w:r>
              <w:rPr>
                <w:rFonts w:ascii="Zurich LtCn BT" w:hAnsi="Zurich LtCn BT" w:hint="cs"/>
                <w:sz w:val="18"/>
                <w:szCs w:val="18"/>
                <w:rtl/>
              </w:rPr>
              <w:t>2-فلوروديسكلوروكيتامين</w:t>
            </w:r>
          </w:p>
        </w:tc>
        <w:tc>
          <w:tcPr>
            <w:tcW w:w="798" w:type="dxa"/>
            <w:vAlign w:val="center"/>
          </w:tcPr>
          <w:p w14:paraId="282EF296"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2C1D3BEF"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789118B0"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716D021C"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7DF6D4D8"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150593C"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027C0288" w14:textId="77777777" w:rsidR="00133F2F" w:rsidRPr="00752FCF" w:rsidRDefault="00133F2F"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21262D68" w14:textId="77777777" w:rsidTr="00637723">
        <w:trPr>
          <w:cantSplit/>
          <w:jc w:val="center"/>
        </w:trPr>
        <w:tc>
          <w:tcPr>
            <w:tcW w:w="941" w:type="dxa"/>
          </w:tcPr>
          <w:p w14:paraId="7D6ACAAE"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PG 002</w:t>
            </w:r>
          </w:p>
        </w:tc>
        <w:tc>
          <w:tcPr>
            <w:tcW w:w="2361" w:type="dxa"/>
          </w:tcPr>
          <w:p w14:paraId="04EE5EF0" w14:textId="77777777" w:rsidR="00BA1956" w:rsidRPr="00752FCF" w:rsidRDefault="00BA1956" w:rsidP="00EF5F07">
            <w:pPr>
              <w:tabs>
                <w:tab w:val="left" w:pos="680"/>
              </w:tabs>
              <w:spacing w:after="40" w:line="280" w:lineRule="exact"/>
              <w:ind w:left="57"/>
              <w:jc w:val="left"/>
              <w:rPr>
                <w:rFonts w:ascii="Zurich LtCn BT" w:hAnsi="Zurich LtCn BT"/>
                <w:sz w:val="18"/>
                <w:szCs w:val="18"/>
              </w:rPr>
            </w:pPr>
            <w:r w:rsidRPr="00752FCF">
              <w:rPr>
                <w:sz w:val="17"/>
                <w:szCs w:val="18"/>
                <w:rtl/>
              </w:rPr>
              <w:t xml:space="preserve">حمض </w:t>
            </w:r>
            <w:r w:rsidRPr="00752FCF">
              <w:rPr>
                <w:i/>
                <w:iCs/>
                <w:sz w:val="17"/>
                <w:szCs w:val="18"/>
                <w:rtl/>
              </w:rPr>
              <w:t>غاما</w:t>
            </w:r>
            <w:r w:rsidRPr="00752FCF">
              <w:rPr>
                <w:sz w:val="17"/>
                <w:szCs w:val="18"/>
                <w:rtl/>
              </w:rPr>
              <w:t>-هيدروكسي الزبد (</w:t>
            </w:r>
            <w:r w:rsidRPr="00752FCF">
              <w:rPr>
                <w:sz w:val="17"/>
                <w:szCs w:val="18"/>
                <w:lang w:val="en-GB"/>
              </w:rPr>
              <w:t>GHB</w:t>
            </w:r>
            <w:r w:rsidRPr="00752FCF">
              <w:rPr>
                <w:sz w:val="17"/>
                <w:szCs w:val="18"/>
                <w:rtl/>
                <w:lang w:val="en-GB"/>
              </w:rPr>
              <w:t>)</w:t>
            </w:r>
          </w:p>
        </w:tc>
        <w:tc>
          <w:tcPr>
            <w:tcW w:w="798" w:type="dxa"/>
            <w:vAlign w:val="center"/>
          </w:tcPr>
          <w:p w14:paraId="47BCDC0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3352C7C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09C6C3B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294FBDB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732EEF9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6AA9B42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0B71A07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6DFECA1B" w14:textId="77777777" w:rsidTr="00637723">
        <w:trPr>
          <w:cantSplit/>
          <w:jc w:val="center"/>
        </w:trPr>
        <w:tc>
          <w:tcPr>
            <w:tcW w:w="941" w:type="dxa"/>
          </w:tcPr>
          <w:p w14:paraId="50A8B46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PJ</w:t>
            </w:r>
            <w:r w:rsidRPr="00752FCF">
              <w:rPr>
                <w:sz w:val="17"/>
                <w:szCs w:val="18"/>
                <w:rtl/>
              </w:rPr>
              <w:t xml:space="preserve"> </w:t>
            </w:r>
            <w:r w:rsidRPr="00752FCF">
              <w:rPr>
                <w:sz w:val="17"/>
                <w:szCs w:val="18"/>
              </w:rPr>
              <w:t>001</w:t>
            </w:r>
          </w:p>
        </w:tc>
        <w:tc>
          <w:tcPr>
            <w:tcW w:w="2361" w:type="dxa"/>
          </w:tcPr>
          <w:p w14:paraId="731D3059" w14:textId="77777777" w:rsidR="00BA1956" w:rsidRPr="00752FCF" w:rsidRDefault="00BA1956" w:rsidP="00EF5F07">
            <w:pPr>
              <w:tabs>
                <w:tab w:val="left" w:pos="680"/>
              </w:tabs>
              <w:spacing w:after="40" w:line="280" w:lineRule="exact"/>
              <w:ind w:left="57"/>
              <w:rPr>
                <w:sz w:val="17"/>
                <w:szCs w:val="18"/>
                <w:rtl/>
              </w:rPr>
            </w:pPr>
            <w:r w:rsidRPr="00752FCF">
              <w:rPr>
                <w:sz w:val="17"/>
                <w:szCs w:val="18"/>
              </w:rPr>
              <w:t>JWH-018</w:t>
            </w:r>
          </w:p>
        </w:tc>
        <w:tc>
          <w:tcPr>
            <w:tcW w:w="798" w:type="dxa"/>
            <w:vAlign w:val="center"/>
          </w:tcPr>
          <w:p w14:paraId="41D4C63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1AC5C80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3097CBC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A704D5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5154764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304A299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2829FDE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990CAD3" w14:textId="77777777" w:rsidTr="00637723">
        <w:trPr>
          <w:cantSplit/>
          <w:jc w:val="center"/>
        </w:trPr>
        <w:tc>
          <w:tcPr>
            <w:tcW w:w="941" w:type="dxa"/>
          </w:tcPr>
          <w:p w14:paraId="629C4E50"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PL 006</w:t>
            </w:r>
          </w:p>
        </w:tc>
        <w:tc>
          <w:tcPr>
            <w:tcW w:w="2361" w:type="dxa"/>
          </w:tcPr>
          <w:p w14:paraId="21755178"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tl/>
              </w:rPr>
              <w:t>ليفامفيتامين</w:t>
            </w:r>
          </w:p>
        </w:tc>
        <w:tc>
          <w:tcPr>
            <w:tcW w:w="798" w:type="dxa"/>
            <w:vAlign w:val="center"/>
          </w:tcPr>
          <w:p w14:paraId="2CC32C7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568E33E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2869771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7109745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12C1B53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2C51665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49CF879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5CD6D2D6" w14:textId="77777777" w:rsidTr="00637723">
        <w:trPr>
          <w:cantSplit/>
          <w:jc w:val="center"/>
        </w:trPr>
        <w:tc>
          <w:tcPr>
            <w:tcW w:w="941" w:type="dxa"/>
          </w:tcPr>
          <w:p w14:paraId="02C1D1E1" w14:textId="77777777" w:rsidR="00BA1956" w:rsidRPr="00752FCF" w:rsidRDefault="00BA1956" w:rsidP="00EF5F07">
            <w:pPr>
              <w:tabs>
                <w:tab w:val="left" w:pos="680"/>
              </w:tabs>
              <w:bidi w:val="0"/>
              <w:spacing w:after="40" w:line="280" w:lineRule="exact"/>
              <w:ind w:left="57" w:right="57"/>
              <w:jc w:val="left"/>
              <w:rPr>
                <w:sz w:val="17"/>
                <w:szCs w:val="18"/>
                <w:rtl/>
              </w:rPr>
            </w:pPr>
            <w:r w:rsidRPr="00752FCF">
              <w:rPr>
                <w:sz w:val="17"/>
                <w:szCs w:val="18"/>
              </w:rPr>
              <w:t>PL 007</w:t>
            </w:r>
          </w:p>
        </w:tc>
        <w:tc>
          <w:tcPr>
            <w:tcW w:w="2361" w:type="dxa"/>
          </w:tcPr>
          <w:p w14:paraId="609D5451" w14:textId="77777777" w:rsidR="00BA1956" w:rsidRPr="00752FCF" w:rsidRDefault="00BA1956" w:rsidP="00EF5F07">
            <w:pPr>
              <w:tabs>
                <w:tab w:val="left" w:pos="680"/>
              </w:tabs>
              <w:spacing w:after="40" w:line="280" w:lineRule="exact"/>
              <w:ind w:left="57"/>
              <w:rPr>
                <w:sz w:val="17"/>
                <w:szCs w:val="18"/>
              </w:rPr>
            </w:pPr>
            <w:r w:rsidRPr="00752FCF">
              <w:rPr>
                <w:sz w:val="17"/>
                <w:szCs w:val="18"/>
                <w:rtl/>
              </w:rPr>
              <w:t>ليفوميتامفيتامين</w:t>
            </w:r>
          </w:p>
        </w:tc>
        <w:tc>
          <w:tcPr>
            <w:tcW w:w="798" w:type="dxa"/>
            <w:vAlign w:val="center"/>
          </w:tcPr>
          <w:p w14:paraId="0EB88E6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593AFFB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47721A6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7F6CB1D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07EF9B0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E1B93F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53075F1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B5F02A5" w14:textId="77777777" w:rsidTr="00637723">
        <w:trPr>
          <w:cantSplit/>
          <w:jc w:val="center"/>
        </w:trPr>
        <w:tc>
          <w:tcPr>
            <w:tcW w:w="941" w:type="dxa"/>
          </w:tcPr>
          <w:p w14:paraId="38633668"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002</w:t>
            </w:r>
          </w:p>
        </w:tc>
        <w:tc>
          <w:tcPr>
            <w:tcW w:w="2361" w:type="dxa"/>
          </w:tcPr>
          <w:p w14:paraId="512B0561" w14:textId="77777777" w:rsidR="00BA1956" w:rsidRPr="00752FCF" w:rsidRDefault="00BA1956" w:rsidP="00EF5F07">
            <w:pPr>
              <w:tabs>
                <w:tab w:val="left" w:pos="680"/>
              </w:tabs>
              <w:spacing w:after="40" w:line="280" w:lineRule="exact"/>
              <w:ind w:left="57"/>
              <w:rPr>
                <w:sz w:val="17"/>
                <w:szCs w:val="18"/>
                <w:rtl/>
              </w:rPr>
            </w:pPr>
            <w:r w:rsidRPr="00752FCF">
              <w:rPr>
                <w:sz w:val="17"/>
                <w:szCs w:val="18"/>
                <w:rtl/>
              </w:rPr>
              <w:t>ميكلوكوالون</w:t>
            </w:r>
          </w:p>
        </w:tc>
        <w:tc>
          <w:tcPr>
            <w:tcW w:w="798" w:type="dxa"/>
            <w:vAlign w:val="center"/>
          </w:tcPr>
          <w:p w14:paraId="7A7A2CA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3C1021B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1EB417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93BBBC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139FFF6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7C154BF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5810E64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283A5C5B" w14:textId="77777777" w:rsidTr="00637723">
        <w:trPr>
          <w:cantSplit/>
          <w:jc w:val="center"/>
        </w:trPr>
        <w:tc>
          <w:tcPr>
            <w:tcW w:w="941" w:type="dxa"/>
          </w:tcPr>
          <w:p w14:paraId="26F5270B"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005</w:t>
            </w:r>
          </w:p>
        </w:tc>
        <w:tc>
          <w:tcPr>
            <w:tcW w:w="2361" w:type="dxa"/>
          </w:tcPr>
          <w:p w14:paraId="25E7A631" w14:textId="77777777" w:rsidR="00BA1956" w:rsidRPr="00752FCF" w:rsidRDefault="00BA1956" w:rsidP="00EF5F07">
            <w:pPr>
              <w:tabs>
                <w:tab w:val="left" w:pos="680"/>
              </w:tabs>
              <w:spacing w:after="40" w:line="280" w:lineRule="exact"/>
              <w:ind w:left="57"/>
              <w:rPr>
                <w:sz w:val="17"/>
                <w:szCs w:val="18"/>
                <w:rtl/>
              </w:rPr>
            </w:pPr>
            <w:r w:rsidRPr="00752FCF">
              <w:rPr>
                <w:sz w:val="17"/>
                <w:szCs w:val="18"/>
                <w:rtl/>
              </w:rPr>
              <w:t>ميتامفيتامين</w:t>
            </w:r>
          </w:p>
        </w:tc>
        <w:tc>
          <w:tcPr>
            <w:tcW w:w="798" w:type="dxa"/>
            <w:vAlign w:val="center"/>
          </w:tcPr>
          <w:p w14:paraId="42DF6D6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107607A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1B11553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02FEB88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00FA10E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14680D9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76DD70B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6E42CFC6" w14:textId="77777777" w:rsidTr="00637723">
        <w:trPr>
          <w:cantSplit/>
          <w:jc w:val="center"/>
        </w:trPr>
        <w:tc>
          <w:tcPr>
            <w:tcW w:w="941" w:type="dxa"/>
          </w:tcPr>
          <w:p w14:paraId="61F5D15E"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006</w:t>
            </w:r>
          </w:p>
        </w:tc>
        <w:tc>
          <w:tcPr>
            <w:tcW w:w="2361" w:type="dxa"/>
          </w:tcPr>
          <w:p w14:paraId="2E6DF9D6" w14:textId="77777777" w:rsidR="00BA1956" w:rsidRPr="00752FCF" w:rsidRDefault="00BA1956" w:rsidP="00EF5F07">
            <w:pPr>
              <w:tabs>
                <w:tab w:val="left" w:pos="680"/>
              </w:tabs>
              <w:spacing w:after="40" w:line="280" w:lineRule="exact"/>
              <w:ind w:left="57"/>
              <w:jc w:val="left"/>
              <w:rPr>
                <w:spacing w:val="-4"/>
                <w:sz w:val="17"/>
                <w:szCs w:val="18"/>
                <w:rtl/>
                <w:lang w:val="en-GB"/>
              </w:rPr>
            </w:pPr>
            <w:r w:rsidRPr="00752FCF">
              <w:rPr>
                <w:sz w:val="17"/>
                <w:szCs w:val="18"/>
                <w:rtl/>
              </w:rPr>
              <w:t>ميثاكوالون</w:t>
            </w:r>
          </w:p>
        </w:tc>
        <w:tc>
          <w:tcPr>
            <w:tcW w:w="798" w:type="dxa"/>
            <w:vAlign w:val="center"/>
          </w:tcPr>
          <w:p w14:paraId="4C1655C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0FE6186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0943D29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09F3695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5A1BF63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7DC1286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7638708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8E6A1AD" w14:textId="77777777" w:rsidTr="00637723">
        <w:trPr>
          <w:cantSplit/>
          <w:jc w:val="center"/>
        </w:trPr>
        <w:tc>
          <w:tcPr>
            <w:tcW w:w="941" w:type="dxa"/>
          </w:tcPr>
          <w:p w14:paraId="1429D731"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007</w:t>
            </w:r>
          </w:p>
        </w:tc>
        <w:tc>
          <w:tcPr>
            <w:tcW w:w="2361" w:type="dxa"/>
          </w:tcPr>
          <w:p w14:paraId="24313ACF" w14:textId="77777777" w:rsidR="00BA1956" w:rsidRPr="00752FCF" w:rsidRDefault="00BA1956" w:rsidP="00EF5F07">
            <w:pPr>
              <w:pStyle w:val="BodyText"/>
              <w:spacing w:after="40" w:line="280" w:lineRule="exact"/>
              <w:ind w:left="57"/>
              <w:jc w:val="left"/>
              <w:rPr>
                <w:rFonts w:cs="Simplified Arabic"/>
                <w:b w:val="0"/>
                <w:bCs w:val="0"/>
                <w:noProof w:val="0"/>
                <w:sz w:val="17"/>
                <w:szCs w:val="18"/>
                <w:rtl/>
                <w:lang w:val="en-GB"/>
              </w:rPr>
            </w:pPr>
            <w:r w:rsidRPr="00752FCF">
              <w:rPr>
                <w:rFonts w:cs="Simplified Arabic"/>
                <w:b w:val="0"/>
                <w:bCs w:val="0"/>
                <w:noProof w:val="0"/>
                <w:w w:val="100"/>
                <w:sz w:val="17"/>
                <w:szCs w:val="18"/>
                <w:rtl/>
              </w:rPr>
              <w:t>فينيدات الميثيل</w:t>
            </w:r>
          </w:p>
        </w:tc>
        <w:tc>
          <w:tcPr>
            <w:tcW w:w="798" w:type="dxa"/>
            <w:vAlign w:val="center"/>
          </w:tcPr>
          <w:p w14:paraId="0FA9E00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03045BA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93D4A8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1F61A2C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7FAE3C1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5A4497C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14804BB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553441C7" w14:textId="77777777" w:rsidTr="00637723">
        <w:trPr>
          <w:cantSplit/>
          <w:jc w:val="center"/>
        </w:trPr>
        <w:tc>
          <w:tcPr>
            <w:tcW w:w="941" w:type="dxa"/>
          </w:tcPr>
          <w:p w14:paraId="62D521AB"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015</w:t>
            </w:r>
          </w:p>
        </w:tc>
        <w:tc>
          <w:tcPr>
            <w:tcW w:w="2361" w:type="dxa"/>
          </w:tcPr>
          <w:p w14:paraId="25798353" w14:textId="77777777" w:rsidR="00BA1956" w:rsidRPr="00752FCF" w:rsidRDefault="00BA1956" w:rsidP="00EF5F07">
            <w:pPr>
              <w:pStyle w:val="BodyText"/>
              <w:spacing w:after="40" w:line="280" w:lineRule="exact"/>
              <w:ind w:left="57"/>
              <w:jc w:val="left"/>
              <w:rPr>
                <w:rFonts w:cs="Simplified Arabic"/>
                <w:b w:val="0"/>
                <w:bCs w:val="0"/>
                <w:noProof w:val="0"/>
                <w:sz w:val="17"/>
                <w:szCs w:val="18"/>
                <w:lang w:val="en-GB"/>
              </w:rPr>
            </w:pPr>
            <w:r w:rsidRPr="00752FCF">
              <w:rPr>
                <w:rFonts w:cs="Simplified Arabic"/>
                <w:b w:val="0"/>
                <w:bCs w:val="0"/>
                <w:noProof w:val="0"/>
                <w:w w:val="100"/>
                <w:sz w:val="17"/>
                <w:szCs w:val="18"/>
                <w:rtl/>
              </w:rPr>
              <w:t>راسيمات الميتامفيتامين</w:t>
            </w:r>
          </w:p>
        </w:tc>
        <w:tc>
          <w:tcPr>
            <w:tcW w:w="798" w:type="dxa"/>
            <w:vAlign w:val="center"/>
          </w:tcPr>
          <w:p w14:paraId="41AFD7B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11F2D1F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2B6E6FD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6C6376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3D48DE4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2F855FC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2AB74DE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49AB18F" w14:textId="77777777" w:rsidTr="00637723">
        <w:trPr>
          <w:cantSplit/>
          <w:jc w:val="center"/>
        </w:trPr>
        <w:tc>
          <w:tcPr>
            <w:tcW w:w="941" w:type="dxa"/>
          </w:tcPr>
          <w:p w14:paraId="50CC453C" w14:textId="77777777" w:rsidR="00BA1956" w:rsidRPr="00752FCF" w:rsidRDefault="00BA1956" w:rsidP="00EF5F07">
            <w:pPr>
              <w:tabs>
                <w:tab w:val="left" w:pos="680"/>
              </w:tabs>
              <w:bidi w:val="0"/>
              <w:spacing w:after="40" w:line="280" w:lineRule="exact"/>
              <w:ind w:left="57" w:right="57"/>
              <w:jc w:val="left"/>
              <w:rPr>
                <w:sz w:val="17"/>
                <w:szCs w:val="18"/>
                <w:rtl/>
              </w:rPr>
            </w:pPr>
            <w:r w:rsidRPr="00752FCF">
              <w:rPr>
                <w:sz w:val="17"/>
                <w:szCs w:val="18"/>
              </w:rPr>
              <w:t>PM 021</w:t>
            </w:r>
          </w:p>
        </w:tc>
        <w:tc>
          <w:tcPr>
            <w:tcW w:w="2361" w:type="dxa"/>
          </w:tcPr>
          <w:p w14:paraId="4788F5C0"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rPr>
              <w:t>MD</w:t>
            </w:r>
            <w:r w:rsidRPr="00752FCF">
              <w:rPr>
                <w:sz w:val="17"/>
                <w:szCs w:val="18"/>
                <w:lang w:val="en-GB"/>
              </w:rPr>
              <w:t>P</w:t>
            </w:r>
            <w:r w:rsidRPr="00752FCF">
              <w:rPr>
                <w:sz w:val="17"/>
                <w:szCs w:val="18"/>
              </w:rPr>
              <w:t>V</w:t>
            </w:r>
          </w:p>
        </w:tc>
        <w:tc>
          <w:tcPr>
            <w:tcW w:w="798" w:type="dxa"/>
            <w:vAlign w:val="center"/>
          </w:tcPr>
          <w:p w14:paraId="6C48904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36D2EEB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51CF24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2870A5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21A4C48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49148B3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42CC55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47343C75" w14:textId="77777777" w:rsidTr="00637723">
        <w:trPr>
          <w:cantSplit/>
          <w:jc w:val="center"/>
        </w:trPr>
        <w:tc>
          <w:tcPr>
            <w:tcW w:w="941" w:type="dxa"/>
          </w:tcPr>
          <w:p w14:paraId="2D9A7B77"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022</w:t>
            </w:r>
          </w:p>
        </w:tc>
        <w:tc>
          <w:tcPr>
            <w:tcW w:w="2361" w:type="dxa"/>
          </w:tcPr>
          <w:p w14:paraId="1A7F46C5"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tl/>
              </w:rPr>
              <w:t>ميفيدرون</w:t>
            </w:r>
          </w:p>
        </w:tc>
        <w:tc>
          <w:tcPr>
            <w:tcW w:w="798" w:type="dxa"/>
            <w:vAlign w:val="center"/>
          </w:tcPr>
          <w:p w14:paraId="1FCAB26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vAlign w:val="center"/>
          </w:tcPr>
          <w:p w14:paraId="3E2C0F0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vAlign w:val="center"/>
          </w:tcPr>
          <w:p w14:paraId="3B48B2E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vAlign w:val="center"/>
          </w:tcPr>
          <w:p w14:paraId="6F03B5A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vAlign w:val="center"/>
          </w:tcPr>
          <w:p w14:paraId="7C5BFBC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Pr>
          <w:p w14:paraId="6FD6680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Pr>
          <w:p w14:paraId="0F623FB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79DE247C" w14:textId="77777777" w:rsidTr="00637723">
        <w:trPr>
          <w:cantSplit/>
          <w:jc w:val="center"/>
        </w:trPr>
        <w:tc>
          <w:tcPr>
            <w:tcW w:w="941" w:type="dxa"/>
          </w:tcPr>
          <w:p w14:paraId="3A002594"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023</w:t>
            </w:r>
          </w:p>
        </w:tc>
        <w:tc>
          <w:tcPr>
            <w:tcW w:w="2361" w:type="dxa"/>
          </w:tcPr>
          <w:p w14:paraId="32AE66C6"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tl/>
              </w:rPr>
              <w:t>ميثيلون (</w:t>
            </w:r>
            <w:r w:rsidRPr="00752FCF">
              <w:rPr>
                <w:i/>
                <w:iCs/>
                <w:sz w:val="17"/>
                <w:szCs w:val="18"/>
                <w:rtl/>
              </w:rPr>
              <w:t>بيتا</w:t>
            </w:r>
            <w:r w:rsidRPr="00752FCF">
              <w:rPr>
                <w:sz w:val="17"/>
                <w:szCs w:val="18"/>
                <w:rtl/>
              </w:rPr>
              <w:t>-كيتو-ميثيلين ديوكسي ميثامفيتامين)</w:t>
            </w:r>
          </w:p>
        </w:tc>
        <w:tc>
          <w:tcPr>
            <w:tcW w:w="798" w:type="dxa"/>
            <w:vAlign w:val="center"/>
          </w:tcPr>
          <w:p w14:paraId="67A982C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6D0A3B9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3C9D1E5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72A2E89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6EC0FC8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7CA3EE8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80383A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714B9626" w14:textId="77777777" w:rsidTr="00637723">
        <w:trPr>
          <w:cantSplit/>
          <w:jc w:val="center"/>
        </w:trPr>
        <w:tc>
          <w:tcPr>
            <w:tcW w:w="941" w:type="dxa"/>
          </w:tcPr>
          <w:p w14:paraId="5A2A9731" w14:textId="77777777" w:rsidR="00BA1956" w:rsidRPr="00752FCF" w:rsidRDefault="00BA1956" w:rsidP="00EF5F07">
            <w:pPr>
              <w:tabs>
                <w:tab w:val="left" w:pos="680"/>
              </w:tabs>
              <w:bidi w:val="0"/>
              <w:spacing w:after="40" w:line="280" w:lineRule="exact"/>
              <w:ind w:left="57" w:right="57"/>
              <w:jc w:val="left"/>
              <w:rPr>
                <w:sz w:val="17"/>
                <w:szCs w:val="18"/>
                <w:rtl/>
              </w:rPr>
            </w:pPr>
            <w:r w:rsidRPr="00752FCF">
              <w:rPr>
                <w:sz w:val="17"/>
                <w:szCs w:val="18"/>
              </w:rPr>
              <w:t>PM 024</w:t>
            </w:r>
          </w:p>
        </w:tc>
        <w:tc>
          <w:tcPr>
            <w:tcW w:w="2361" w:type="dxa"/>
          </w:tcPr>
          <w:p w14:paraId="2EF70D3E" w14:textId="77777777" w:rsidR="00BA1956" w:rsidRPr="00752FCF" w:rsidRDefault="00BA1956" w:rsidP="00EF5F07">
            <w:pPr>
              <w:tabs>
                <w:tab w:val="left" w:pos="680"/>
              </w:tabs>
              <w:spacing w:after="40" w:line="280" w:lineRule="exact"/>
              <w:ind w:left="57"/>
              <w:jc w:val="left"/>
              <w:rPr>
                <w:sz w:val="17"/>
                <w:szCs w:val="18"/>
              </w:rPr>
            </w:pPr>
            <w:r w:rsidRPr="00752FCF">
              <w:rPr>
                <w:sz w:val="17"/>
                <w:szCs w:val="18"/>
                <w:rtl/>
              </w:rPr>
              <w:t>ميثوكسيتامين (</w:t>
            </w:r>
            <w:r w:rsidRPr="00752FCF">
              <w:rPr>
                <w:sz w:val="17"/>
                <w:szCs w:val="18"/>
              </w:rPr>
              <w:t>MXE</w:t>
            </w:r>
            <w:r w:rsidRPr="00752FCF">
              <w:rPr>
                <w:sz w:val="17"/>
                <w:szCs w:val="18"/>
                <w:rtl/>
                <w:lang w:val="fr-FR"/>
              </w:rPr>
              <w:t>)</w:t>
            </w:r>
          </w:p>
        </w:tc>
        <w:tc>
          <w:tcPr>
            <w:tcW w:w="798" w:type="dxa"/>
            <w:vAlign w:val="center"/>
          </w:tcPr>
          <w:p w14:paraId="56C3C03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2EB1DCC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786F1C6C"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9A2578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4405302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1615655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4DDEA42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A3B78F7" w14:textId="77777777" w:rsidTr="00637723">
        <w:trPr>
          <w:cantSplit/>
          <w:jc w:val="center"/>
        </w:trPr>
        <w:tc>
          <w:tcPr>
            <w:tcW w:w="941" w:type="dxa"/>
            <w:vAlign w:val="center"/>
          </w:tcPr>
          <w:p w14:paraId="7BCC1BEC"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PM 025</w:t>
            </w:r>
          </w:p>
        </w:tc>
        <w:tc>
          <w:tcPr>
            <w:tcW w:w="2361" w:type="dxa"/>
            <w:vAlign w:val="center"/>
          </w:tcPr>
          <w:p w14:paraId="60583122" w14:textId="77777777" w:rsidR="00BA1956" w:rsidRPr="00752FCF" w:rsidRDefault="00BA1956" w:rsidP="00EF5F07">
            <w:pPr>
              <w:tabs>
                <w:tab w:val="left" w:pos="680"/>
              </w:tabs>
              <w:spacing w:after="40" w:line="280" w:lineRule="exact"/>
              <w:ind w:left="57"/>
              <w:jc w:val="left"/>
              <w:rPr>
                <w:sz w:val="17"/>
                <w:szCs w:val="18"/>
                <w:rtl/>
              </w:rPr>
            </w:pPr>
            <w:r w:rsidRPr="00752FCF">
              <w:rPr>
                <w:spacing w:val="-4"/>
                <w:sz w:val="17"/>
                <w:szCs w:val="18"/>
              </w:rPr>
              <w:t>MDMB-CHMICA</w:t>
            </w:r>
          </w:p>
        </w:tc>
        <w:tc>
          <w:tcPr>
            <w:tcW w:w="798" w:type="dxa"/>
            <w:vAlign w:val="center"/>
          </w:tcPr>
          <w:p w14:paraId="3261BDB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6AB70F0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0BC9918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EE0FB8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281D495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692B73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458C80F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CD08647" w14:textId="77777777" w:rsidTr="00637723">
        <w:trPr>
          <w:cantSplit/>
          <w:jc w:val="center"/>
        </w:trPr>
        <w:tc>
          <w:tcPr>
            <w:tcW w:w="941" w:type="dxa"/>
          </w:tcPr>
          <w:p w14:paraId="169C6649"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026</w:t>
            </w:r>
          </w:p>
        </w:tc>
        <w:tc>
          <w:tcPr>
            <w:tcW w:w="2361" w:type="dxa"/>
          </w:tcPr>
          <w:p w14:paraId="090CCE19" w14:textId="77777777" w:rsidR="00BA1956" w:rsidRPr="00752FCF" w:rsidRDefault="00BA1956" w:rsidP="00F733A8">
            <w:pPr>
              <w:tabs>
                <w:tab w:val="left" w:pos="680"/>
              </w:tabs>
              <w:spacing w:after="40" w:line="240" w:lineRule="exact"/>
              <w:ind w:left="57"/>
              <w:jc w:val="left"/>
              <w:rPr>
                <w:spacing w:val="-4"/>
                <w:sz w:val="17"/>
                <w:szCs w:val="18"/>
              </w:rPr>
            </w:pPr>
            <w:r w:rsidRPr="00752FCF">
              <w:rPr>
                <w:sz w:val="17"/>
                <w:szCs w:val="18"/>
                <w:rtl/>
              </w:rPr>
              <w:t>ميثيوبروبامين</w:t>
            </w:r>
          </w:p>
        </w:tc>
        <w:tc>
          <w:tcPr>
            <w:tcW w:w="798" w:type="dxa"/>
            <w:vAlign w:val="center"/>
          </w:tcPr>
          <w:p w14:paraId="4B4B44D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219BAE1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6C72699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7C4AB44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8F2042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5795D3E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29EE7A2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11CA6D5B" w14:textId="77777777" w:rsidTr="00637723">
        <w:trPr>
          <w:cantSplit/>
          <w:jc w:val="center"/>
        </w:trPr>
        <w:tc>
          <w:tcPr>
            <w:tcW w:w="941" w:type="dxa"/>
          </w:tcPr>
          <w:p w14:paraId="26BC2B69"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027</w:t>
            </w:r>
          </w:p>
        </w:tc>
        <w:tc>
          <w:tcPr>
            <w:tcW w:w="2361" w:type="dxa"/>
          </w:tcPr>
          <w:p w14:paraId="1BDA17EA" w14:textId="77777777" w:rsidR="00BA1956" w:rsidRPr="00752FCF" w:rsidRDefault="00BA1956" w:rsidP="00F733A8">
            <w:pPr>
              <w:tabs>
                <w:tab w:val="left" w:pos="680"/>
              </w:tabs>
              <w:spacing w:after="40" w:line="240" w:lineRule="exact"/>
              <w:ind w:left="57"/>
              <w:jc w:val="left"/>
              <w:rPr>
                <w:spacing w:val="-4"/>
                <w:sz w:val="17"/>
                <w:szCs w:val="18"/>
              </w:rPr>
            </w:pPr>
            <w:r w:rsidRPr="00752FCF">
              <w:rPr>
                <w:sz w:val="17"/>
                <w:szCs w:val="18"/>
                <w:rtl/>
              </w:rPr>
              <w:t>4-م</w:t>
            </w:r>
            <w:r w:rsidRPr="00752FCF">
              <w:rPr>
                <w:rFonts w:hint="cs"/>
                <w:sz w:val="17"/>
                <w:szCs w:val="18"/>
                <w:rtl/>
              </w:rPr>
              <w:t>ي</w:t>
            </w:r>
            <w:r w:rsidRPr="00752FCF">
              <w:rPr>
                <w:sz w:val="17"/>
                <w:szCs w:val="18"/>
                <w:rtl/>
              </w:rPr>
              <w:t xml:space="preserve">ثيل إثكاثينون </w:t>
            </w:r>
            <w:r w:rsidRPr="00752FCF">
              <w:rPr>
                <w:sz w:val="17"/>
                <w:szCs w:val="18"/>
                <w:rtl/>
              </w:rPr>
              <w:br/>
            </w:r>
            <w:r w:rsidRPr="00752FCF">
              <w:rPr>
                <w:sz w:val="17"/>
                <w:szCs w:val="18"/>
              </w:rPr>
              <w:t>(4-MEC)</w:t>
            </w:r>
          </w:p>
        </w:tc>
        <w:tc>
          <w:tcPr>
            <w:tcW w:w="798" w:type="dxa"/>
            <w:vAlign w:val="center"/>
          </w:tcPr>
          <w:p w14:paraId="18D42B6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1E91B52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56DF95D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5A84894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2992AA9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7AA7B8E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0F6E33E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5A8C1B78" w14:textId="77777777" w:rsidTr="00637723">
        <w:trPr>
          <w:cantSplit/>
          <w:jc w:val="center"/>
        </w:trPr>
        <w:tc>
          <w:tcPr>
            <w:tcW w:w="941" w:type="dxa"/>
          </w:tcPr>
          <w:p w14:paraId="1DD1EB44"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028</w:t>
            </w:r>
          </w:p>
        </w:tc>
        <w:tc>
          <w:tcPr>
            <w:tcW w:w="2361" w:type="dxa"/>
          </w:tcPr>
          <w:p w14:paraId="193B53D1" w14:textId="77777777" w:rsidR="00BA1956" w:rsidRPr="00752FCF" w:rsidRDefault="00BA1956" w:rsidP="00F733A8">
            <w:pPr>
              <w:tabs>
                <w:tab w:val="left" w:pos="680"/>
              </w:tabs>
              <w:spacing w:after="40" w:line="240" w:lineRule="exact"/>
              <w:ind w:left="57"/>
              <w:jc w:val="left"/>
              <w:rPr>
                <w:sz w:val="17"/>
                <w:szCs w:val="18"/>
                <w:rtl/>
              </w:rPr>
            </w:pPr>
            <w:r w:rsidRPr="00752FCF">
              <w:rPr>
                <w:sz w:val="17"/>
                <w:szCs w:val="18"/>
              </w:rPr>
              <w:t>5F-MDMB-PICA</w:t>
            </w:r>
          </w:p>
        </w:tc>
        <w:tc>
          <w:tcPr>
            <w:tcW w:w="798" w:type="dxa"/>
            <w:vAlign w:val="center"/>
          </w:tcPr>
          <w:p w14:paraId="140B30AD"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0C5715B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03E9088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1DF86D2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E80F3D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14169A0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421FD71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44C36556" w14:textId="77777777" w:rsidTr="00637723">
        <w:trPr>
          <w:cantSplit/>
          <w:jc w:val="center"/>
        </w:trPr>
        <w:tc>
          <w:tcPr>
            <w:tcW w:w="941" w:type="dxa"/>
          </w:tcPr>
          <w:p w14:paraId="4C06C3AD"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029</w:t>
            </w:r>
          </w:p>
        </w:tc>
        <w:tc>
          <w:tcPr>
            <w:tcW w:w="2361" w:type="dxa"/>
          </w:tcPr>
          <w:p w14:paraId="3A8DB211" w14:textId="77777777" w:rsidR="00BA1956" w:rsidRPr="00752FCF" w:rsidRDefault="00BA1956" w:rsidP="00F733A8">
            <w:pPr>
              <w:tabs>
                <w:tab w:val="left" w:pos="680"/>
              </w:tabs>
              <w:spacing w:after="40" w:line="240" w:lineRule="exact"/>
              <w:ind w:left="57"/>
              <w:jc w:val="left"/>
              <w:rPr>
                <w:sz w:val="17"/>
                <w:szCs w:val="18"/>
                <w:rtl/>
              </w:rPr>
            </w:pPr>
            <w:r w:rsidRPr="00752FCF">
              <w:rPr>
                <w:sz w:val="17"/>
                <w:szCs w:val="18"/>
              </w:rPr>
              <w:t>4F-MDMB-BINACA</w:t>
            </w:r>
          </w:p>
        </w:tc>
        <w:tc>
          <w:tcPr>
            <w:tcW w:w="798" w:type="dxa"/>
            <w:vAlign w:val="center"/>
          </w:tcPr>
          <w:p w14:paraId="68F5176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1D90CE5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5748073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0148AFC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C8B477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6642987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23DF336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483A0F83" w14:textId="77777777" w:rsidTr="00637723">
        <w:trPr>
          <w:cantSplit/>
          <w:jc w:val="center"/>
        </w:trPr>
        <w:tc>
          <w:tcPr>
            <w:tcW w:w="941" w:type="dxa"/>
          </w:tcPr>
          <w:p w14:paraId="17135E33"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030</w:t>
            </w:r>
          </w:p>
        </w:tc>
        <w:tc>
          <w:tcPr>
            <w:tcW w:w="2361" w:type="dxa"/>
          </w:tcPr>
          <w:p w14:paraId="5D1188B7" w14:textId="77777777" w:rsidR="00BA1956" w:rsidRPr="00752FCF" w:rsidRDefault="00BA1956" w:rsidP="00F733A8">
            <w:pPr>
              <w:tabs>
                <w:tab w:val="left" w:pos="680"/>
              </w:tabs>
              <w:spacing w:after="40" w:line="240" w:lineRule="exact"/>
              <w:ind w:left="57"/>
              <w:jc w:val="left"/>
              <w:rPr>
                <w:sz w:val="17"/>
                <w:szCs w:val="18"/>
              </w:rPr>
            </w:pPr>
            <w:r w:rsidRPr="00752FCF">
              <w:rPr>
                <w:sz w:val="17"/>
                <w:szCs w:val="18"/>
              </w:rPr>
              <w:t>MDMB-4en-PINACA</w:t>
            </w:r>
          </w:p>
        </w:tc>
        <w:tc>
          <w:tcPr>
            <w:tcW w:w="798" w:type="dxa"/>
            <w:vAlign w:val="center"/>
          </w:tcPr>
          <w:p w14:paraId="04B6CB8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73AB5F0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1069469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31C6E25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35E6976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6A4BE65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7CCFBAB1"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BA1956" w:rsidRPr="00752FCF" w14:paraId="3F40F826" w14:textId="77777777" w:rsidTr="00637723">
        <w:trPr>
          <w:cantSplit/>
          <w:jc w:val="center"/>
        </w:trPr>
        <w:tc>
          <w:tcPr>
            <w:tcW w:w="941" w:type="dxa"/>
          </w:tcPr>
          <w:p w14:paraId="7671EE20"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PM 031</w:t>
            </w:r>
          </w:p>
        </w:tc>
        <w:tc>
          <w:tcPr>
            <w:tcW w:w="2361" w:type="dxa"/>
          </w:tcPr>
          <w:p w14:paraId="0BC94427" w14:textId="77777777" w:rsidR="00BA1956" w:rsidRPr="00752FCF" w:rsidRDefault="00BA1956" w:rsidP="00F733A8">
            <w:pPr>
              <w:tabs>
                <w:tab w:val="left" w:pos="680"/>
              </w:tabs>
              <w:spacing w:after="40" w:line="240" w:lineRule="exact"/>
              <w:ind w:left="57"/>
              <w:jc w:val="left"/>
              <w:rPr>
                <w:sz w:val="17"/>
                <w:szCs w:val="18"/>
              </w:rPr>
            </w:pPr>
            <w:r w:rsidRPr="00752FCF">
              <w:rPr>
                <w:sz w:val="17"/>
                <w:szCs w:val="18"/>
                <w:rtl/>
              </w:rPr>
              <w:t>3-ميثوكسيفينسيكليدين</w:t>
            </w:r>
          </w:p>
        </w:tc>
        <w:tc>
          <w:tcPr>
            <w:tcW w:w="798" w:type="dxa"/>
            <w:vAlign w:val="center"/>
          </w:tcPr>
          <w:p w14:paraId="43484FD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482B52A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410FAEC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11B20DA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76C15F1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736A808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57D270D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r>
      <w:tr w:rsidR="007A0029" w:rsidRPr="00752FCF" w14:paraId="529A9974" w14:textId="77777777" w:rsidTr="00645DFB">
        <w:trPr>
          <w:cantSplit/>
          <w:jc w:val="center"/>
        </w:trPr>
        <w:tc>
          <w:tcPr>
            <w:tcW w:w="941" w:type="dxa"/>
          </w:tcPr>
          <w:p w14:paraId="66A064C9" w14:textId="3181415C" w:rsidR="007A0029" w:rsidRPr="00752FCF" w:rsidRDefault="007A0029" w:rsidP="007A0029">
            <w:pPr>
              <w:tabs>
                <w:tab w:val="left" w:pos="680"/>
              </w:tabs>
              <w:bidi w:val="0"/>
              <w:spacing w:after="40" w:line="280" w:lineRule="exact"/>
              <w:ind w:left="57" w:right="57"/>
              <w:jc w:val="left"/>
              <w:rPr>
                <w:sz w:val="17"/>
                <w:szCs w:val="18"/>
              </w:rPr>
            </w:pPr>
            <w:r w:rsidRPr="00752FCF">
              <w:rPr>
                <w:sz w:val="17"/>
                <w:szCs w:val="18"/>
              </w:rPr>
              <w:t>PM 032</w:t>
            </w:r>
          </w:p>
        </w:tc>
        <w:tc>
          <w:tcPr>
            <w:tcW w:w="2361" w:type="dxa"/>
          </w:tcPr>
          <w:p w14:paraId="324751BB" w14:textId="027A9CDB" w:rsidR="007A0029" w:rsidRPr="00752FCF" w:rsidRDefault="001D43D5" w:rsidP="007A0029">
            <w:pPr>
              <w:tabs>
                <w:tab w:val="left" w:pos="680"/>
              </w:tabs>
              <w:spacing w:after="40" w:line="280" w:lineRule="exact"/>
              <w:ind w:left="57"/>
              <w:jc w:val="left"/>
              <w:rPr>
                <w:sz w:val="17"/>
                <w:szCs w:val="18"/>
              </w:rPr>
            </w:pPr>
            <w:r w:rsidRPr="00752FCF">
              <w:rPr>
                <w:sz w:val="17"/>
                <w:szCs w:val="18"/>
              </w:rPr>
              <w:t>3</w:t>
            </w:r>
            <w:r w:rsidRPr="00752FCF">
              <w:rPr>
                <w:sz w:val="17"/>
                <w:szCs w:val="18"/>
                <w:rtl/>
              </w:rPr>
              <w:t>-ميثيل ميثكاثينون</w:t>
            </w:r>
          </w:p>
        </w:tc>
        <w:tc>
          <w:tcPr>
            <w:tcW w:w="798" w:type="dxa"/>
            <w:vAlign w:val="center"/>
          </w:tcPr>
          <w:p w14:paraId="75173D2F"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17933481"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0551F93B"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34D30109"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1DDB7D61"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865B42E"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vAlign w:val="center"/>
          </w:tcPr>
          <w:p w14:paraId="40BDF631" w14:textId="77777777" w:rsidR="007A0029" w:rsidRPr="00752FCF" w:rsidRDefault="007A0029" w:rsidP="007A0029">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5F7A20C5" w14:textId="77777777" w:rsidTr="00637723">
        <w:trPr>
          <w:cantSplit/>
          <w:jc w:val="center"/>
        </w:trPr>
        <w:tc>
          <w:tcPr>
            <w:tcW w:w="941" w:type="dxa"/>
            <w:vAlign w:val="center"/>
          </w:tcPr>
          <w:p w14:paraId="3A7C9B2D"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PN 009</w:t>
            </w:r>
          </w:p>
        </w:tc>
        <w:tc>
          <w:tcPr>
            <w:tcW w:w="2361" w:type="dxa"/>
            <w:vAlign w:val="center"/>
          </w:tcPr>
          <w:p w14:paraId="5959F13A" w14:textId="77777777" w:rsidR="00BA1956" w:rsidRPr="00752FCF" w:rsidRDefault="00BA1956" w:rsidP="00EF5F07">
            <w:pPr>
              <w:tabs>
                <w:tab w:val="left" w:pos="680"/>
              </w:tabs>
              <w:spacing w:after="40" w:line="280" w:lineRule="exact"/>
              <w:ind w:left="57"/>
              <w:jc w:val="left"/>
              <w:rPr>
                <w:sz w:val="17"/>
                <w:szCs w:val="18"/>
                <w:rtl/>
              </w:rPr>
            </w:pPr>
            <w:r w:rsidRPr="00752FCF">
              <w:rPr>
                <w:i/>
                <w:iCs/>
                <w:sz w:val="17"/>
                <w:szCs w:val="18"/>
              </w:rPr>
              <w:t>N</w:t>
            </w:r>
            <w:r w:rsidRPr="00752FCF">
              <w:rPr>
                <w:sz w:val="17"/>
                <w:szCs w:val="18"/>
                <w:rtl/>
              </w:rPr>
              <w:t>-بن‍زيل بيبيرازين (</w:t>
            </w:r>
            <w:r w:rsidRPr="00752FCF">
              <w:rPr>
                <w:sz w:val="17"/>
                <w:szCs w:val="18"/>
              </w:rPr>
              <w:t>BZP</w:t>
            </w:r>
            <w:r w:rsidRPr="00752FCF">
              <w:rPr>
                <w:sz w:val="17"/>
                <w:szCs w:val="18"/>
                <w:rtl/>
              </w:rPr>
              <w:t>)</w:t>
            </w:r>
          </w:p>
        </w:tc>
        <w:tc>
          <w:tcPr>
            <w:tcW w:w="798" w:type="dxa"/>
            <w:vAlign w:val="center"/>
          </w:tcPr>
          <w:p w14:paraId="6A881CC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02C4EEE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80E3AB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34EF185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538558E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3DB0A8E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D4D747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AC3D86F" w14:textId="77777777" w:rsidTr="00637723">
        <w:trPr>
          <w:cantSplit/>
          <w:jc w:val="center"/>
        </w:trPr>
        <w:tc>
          <w:tcPr>
            <w:tcW w:w="941" w:type="dxa"/>
          </w:tcPr>
          <w:p w14:paraId="6B480519"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 xml:space="preserve">PN 010 </w:t>
            </w:r>
          </w:p>
        </w:tc>
        <w:tc>
          <w:tcPr>
            <w:tcW w:w="2361" w:type="dxa"/>
          </w:tcPr>
          <w:p w14:paraId="44F880A0" w14:textId="77777777" w:rsidR="00BA1956" w:rsidRPr="00752FCF" w:rsidRDefault="00BA1956" w:rsidP="00EF5F07">
            <w:pPr>
              <w:tabs>
                <w:tab w:val="left" w:pos="680"/>
              </w:tabs>
              <w:spacing w:after="40" w:line="280" w:lineRule="exact"/>
              <w:ind w:left="57"/>
              <w:jc w:val="left"/>
              <w:rPr>
                <w:sz w:val="17"/>
                <w:szCs w:val="18"/>
                <w:rtl/>
              </w:rPr>
            </w:pPr>
            <w:r w:rsidRPr="00752FCF">
              <w:rPr>
                <w:i/>
                <w:iCs/>
                <w:spacing w:val="-4"/>
                <w:sz w:val="17"/>
                <w:szCs w:val="18"/>
              </w:rPr>
              <w:t>N</w:t>
            </w:r>
            <w:r w:rsidRPr="00752FCF">
              <w:rPr>
                <w:spacing w:val="-4"/>
                <w:sz w:val="17"/>
                <w:szCs w:val="18"/>
                <w:rtl/>
              </w:rPr>
              <w:t>-</w:t>
            </w:r>
            <w:r w:rsidRPr="00752FCF">
              <w:rPr>
                <w:sz w:val="17"/>
                <w:szCs w:val="18"/>
                <w:rtl/>
              </w:rPr>
              <w:t>إيثيل نوربينيتلون</w:t>
            </w:r>
            <w:r w:rsidRPr="00752FCF">
              <w:rPr>
                <w:spacing w:val="-4"/>
                <w:sz w:val="17"/>
                <w:szCs w:val="18"/>
                <w:rtl/>
              </w:rPr>
              <w:t xml:space="preserve"> </w:t>
            </w:r>
            <w:r w:rsidRPr="00752FCF">
              <w:rPr>
                <w:spacing w:val="-4"/>
                <w:sz w:val="17"/>
                <w:szCs w:val="18"/>
                <w:rtl/>
              </w:rPr>
              <w:br/>
            </w:r>
            <w:r w:rsidRPr="00752FCF">
              <w:rPr>
                <w:rFonts w:hint="cs"/>
                <w:spacing w:val="-4"/>
                <w:sz w:val="17"/>
                <w:szCs w:val="18"/>
                <w:rtl/>
              </w:rPr>
              <w:t>(</w:t>
            </w:r>
            <w:r w:rsidRPr="00752FCF">
              <w:rPr>
                <w:rFonts w:hint="cs"/>
                <w:sz w:val="17"/>
                <w:szCs w:val="18"/>
                <w:rtl/>
              </w:rPr>
              <w:t>إيفيلون)</w:t>
            </w:r>
          </w:p>
        </w:tc>
        <w:tc>
          <w:tcPr>
            <w:tcW w:w="798" w:type="dxa"/>
            <w:vAlign w:val="center"/>
          </w:tcPr>
          <w:p w14:paraId="0C6B4D6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0B8407C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632B6E6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1438459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4DD233E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141D14E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AB7DDC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03D9D95" w14:textId="77777777" w:rsidTr="00637723">
        <w:trPr>
          <w:cantSplit/>
          <w:jc w:val="center"/>
        </w:trPr>
        <w:tc>
          <w:tcPr>
            <w:tcW w:w="941" w:type="dxa"/>
            <w:vAlign w:val="center"/>
          </w:tcPr>
          <w:p w14:paraId="0652FC8F"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PN 011</w:t>
            </w:r>
          </w:p>
        </w:tc>
        <w:tc>
          <w:tcPr>
            <w:tcW w:w="2361" w:type="dxa"/>
            <w:vAlign w:val="center"/>
          </w:tcPr>
          <w:p w14:paraId="38AFB272" w14:textId="77777777" w:rsidR="00BA1956" w:rsidRPr="00752FCF" w:rsidRDefault="00BA1956" w:rsidP="00EF5F07">
            <w:pPr>
              <w:tabs>
                <w:tab w:val="left" w:pos="680"/>
              </w:tabs>
              <w:spacing w:after="40" w:line="280" w:lineRule="exact"/>
              <w:ind w:left="57"/>
              <w:jc w:val="left"/>
              <w:rPr>
                <w:sz w:val="17"/>
                <w:szCs w:val="18"/>
              </w:rPr>
            </w:pPr>
            <w:r w:rsidRPr="00752FCF">
              <w:rPr>
                <w:i/>
                <w:iCs/>
                <w:sz w:val="17"/>
                <w:szCs w:val="18"/>
              </w:rPr>
              <w:t>N</w:t>
            </w:r>
            <w:r w:rsidRPr="00752FCF">
              <w:rPr>
                <w:sz w:val="17"/>
                <w:szCs w:val="18"/>
                <w:rtl/>
              </w:rPr>
              <w:t>-إيثيل هيكسيدرون</w:t>
            </w:r>
          </w:p>
        </w:tc>
        <w:tc>
          <w:tcPr>
            <w:tcW w:w="798" w:type="dxa"/>
            <w:vAlign w:val="center"/>
          </w:tcPr>
          <w:p w14:paraId="475D979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6C8DE72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1AE8C45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6EC01D7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5B37F184"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C393C4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0ACA5C2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506AD69" w14:textId="77777777" w:rsidTr="00637723">
        <w:trPr>
          <w:cantSplit/>
          <w:jc w:val="center"/>
        </w:trPr>
        <w:tc>
          <w:tcPr>
            <w:tcW w:w="941" w:type="dxa"/>
          </w:tcPr>
          <w:p w14:paraId="26D32211"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PP 005</w:t>
            </w:r>
          </w:p>
        </w:tc>
        <w:tc>
          <w:tcPr>
            <w:tcW w:w="2361" w:type="dxa"/>
          </w:tcPr>
          <w:p w14:paraId="0CCE9DDA" w14:textId="77777777" w:rsidR="00BA1956" w:rsidRPr="00752FCF" w:rsidRDefault="00BA1956" w:rsidP="00EF5F07">
            <w:pPr>
              <w:tabs>
                <w:tab w:val="left" w:pos="680"/>
              </w:tabs>
              <w:spacing w:after="40" w:line="280" w:lineRule="exact"/>
              <w:ind w:left="57"/>
              <w:jc w:val="left"/>
              <w:rPr>
                <w:i/>
                <w:iCs/>
                <w:sz w:val="17"/>
                <w:szCs w:val="18"/>
                <w:rtl/>
              </w:rPr>
            </w:pPr>
            <w:r w:rsidRPr="00752FCF">
              <w:rPr>
                <w:sz w:val="17"/>
                <w:szCs w:val="18"/>
                <w:rtl/>
              </w:rPr>
              <w:t>فينسيكليدين</w:t>
            </w:r>
            <w:r w:rsidRPr="00752FCF">
              <w:rPr>
                <w:rFonts w:hint="cs"/>
                <w:sz w:val="17"/>
                <w:szCs w:val="18"/>
                <w:rtl/>
              </w:rPr>
              <w:t xml:space="preserve"> </w:t>
            </w:r>
            <w:r w:rsidRPr="00752FCF">
              <w:rPr>
                <w:sz w:val="17"/>
                <w:szCs w:val="18"/>
                <w:rtl/>
              </w:rPr>
              <w:t>(</w:t>
            </w:r>
            <w:r w:rsidRPr="00752FCF">
              <w:rPr>
                <w:sz w:val="17"/>
                <w:szCs w:val="18"/>
              </w:rPr>
              <w:t>PCP</w:t>
            </w:r>
            <w:r w:rsidRPr="00752FCF">
              <w:rPr>
                <w:sz w:val="17"/>
                <w:szCs w:val="18"/>
                <w:rtl/>
              </w:rPr>
              <w:t>)</w:t>
            </w:r>
          </w:p>
        </w:tc>
        <w:tc>
          <w:tcPr>
            <w:tcW w:w="798" w:type="dxa"/>
            <w:vAlign w:val="center"/>
          </w:tcPr>
          <w:p w14:paraId="6D8A6618"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717BA5D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2F973F4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863EDA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0CA0C52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0EB77C4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30284C5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77E0ED58" w14:textId="77777777" w:rsidTr="00637723">
        <w:trPr>
          <w:cantSplit/>
          <w:jc w:val="center"/>
        </w:trPr>
        <w:tc>
          <w:tcPr>
            <w:tcW w:w="941" w:type="dxa"/>
          </w:tcPr>
          <w:p w14:paraId="3C3740E7"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lastRenderedPageBreak/>
              <w:t>PP 006</w:t>
            </w:r>
          </w:p>
        </w:tc>
        <w:tc>
          <w:tcPr>
            <w:tcW w:w="2361" w:type="dxa"/>
          </w:tcPr>
          <w:p w14:paraId="2EC1BAC1" w14:textId="77777777" w:rsidR="00BA1956" w:rsidRPr="00752FCF" w:rsidRDefault="00BA1956" w:rsidP="00EF5F07">
            <w:pPr>
              <w:tabs>
                <w:tab w:val="left" w:pos="680"/>
              </w:tabs>
              <w:spacing w:after="40" w:line="280" w:lineRule="exact"/>
              <w:ind w:left="57"/>
              <w:jc w:val="left"/>
              <w:rPr>
                <w:i/>
                <w:iCs/>
                <w:sz w:val="17"/>
                <w:szCs w:val="18"/>
              </w:rPr>
            </w:pPr>
            <w:r w:rsidRPr="00752FCF">
              <w:rPr>
                <w:sz w:val="17"/>
                <w:szCs w:val="18"/>
                <w:rtl/>
              </w:rPr>
              <w:t xml:space="preserve">فينميترازين </w:t>
            </w:r>
          </w:p>
        </w:tc>
        <w:tc>
          <w:tcPr>
            <w:tcW w:w="798" w:type="dxa"/>
            <w:vAlign w:val="center"/>
          </w:tcPr>
          <w:p w14:paraId="592659F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2F5699D2"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2857EA8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FCC08D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617BFFD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6D13A05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24FC233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107164" w14:paraId="232BC80E" w14:textId="77777777" w:rsidTr="00637723">
        <w:trPr>
          <w:cantSplit/>
          <w:jc w:val="center"/>
        </w:trPr>
        <w:tc>
          <w:tcPr>
            <w:tcW w:w="941" w:type="dxa"/>
            <w:vAlign w:val="center"/>
          </w:tcPr>
          <w:p w14:paraId="0AFE316C"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PP 011</w:t>
            </w:r>
          </w:p>
        </w:tc>
        <w:tc>
          <w:tcPr>
            <w:tcW w:w="2361" w:type="dxa"/>
            <w:vAlign w:val="center"/>
          </w:tcPr>
          <w:p w14:paraId="54BAB7CD" w14:textId="7419D1BF" w:rsidR="00BA1956" w:rsidRPr="00752FCF" w:rsidRDefault="00BA1956" w:rsidP="00EF5F07">
            <w:pPr>
              <w:tabs>
                <w:tab w:val="left" w:pos="680"/>
              </w:tabs>
              <w:spacing w:after="40" w:line="280" w:lineRule="exact"/>
              <w:ind w:left="57"/>
              <w:jc w:val="left"/>
              <w:rPr>
                <w:sz w:val="17"/>
                <w:szCs w:val="18"/>
                <w:rtl/>
              </w:rPr>
            </w:pPr>
            <w:r w:rsidRPr="00752FCF">
              <w:rPr>
                <w:sz w:val="17"/>
                <w:szCs w:val="18"/>
                <w:lang w:val="es-ES"/>
              </w:rPr>
              <w:t>5F-ADB/5F-MDMB-PINACA</w:t>
            </w:r>
          </w:p>
        </w:tc>
        <w:tc>
          <w:tcPr>
            <w:tcW w:w="798" w:type="dxa"/>
            <w:vAlign w:val="center"/>
          </w:tcPr>
          <w:p w14:paraId="1A2A1CD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23" w:type="dxa"/>
            <w:vAlign w:val="center"/>
          </w:tcPr>
          <w:p w14:paraId="5CA08CF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022" w:type="dxa"/>
            <w:vAlign w:val="center"/>
          </w:tcPr>
          <w:p w14:paraId="164CB00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994" w:type="dxa"/>
            <w:vAlign w:val="center"/>
          </w:tcPr>
          <w:p w14:paraId="170AD82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s-ES"/>
              </w:rPr>
            </w:pPr>
          </w:p>
        </w:tc>
        <w:tc>
          <w:tcPr>
            <w:tcW w:w="1148" w:type="dxa"/>
            <w:vAlign w:val="center"/>
          </w:tcPr>
          <w:p w14:paraId="1612826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1137" w:type="dxa"/>
          </w:tcPr>
          <w:p w14:paraId="5F2121B3"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c>
          <w:tcPr>
            <w:tcW w:w="826" w:type="dxa"/>
          </w:tcPr>
          <w:p w14:paraId="1516B509"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s-ES"/>
              </w:rPr>
            </w:pPr>
          </w:p>
        </w:tc>
      </w:tr>
      <w:tr w:rsidR="00BA1956" w:rsidRPr="00752FCF" w14:paraId="7DA44D63" w14:textId="77777777" w:rsidTr="00637723">
        <w:trPr>
          <w:cantSplit/>
          <w:jc w:val="center"/>
        </w:trPr>
        <w:tc>
          <w:tcPr>
            <w:tcW w:w="941" w:type="dxa"/>
            <w:vAlign w:val="center"/>
          </w:tcPr>
          <w:p w14:paraId="61A673E3" w14:textId="77777777" w:rsidR="00BA1956" w:rsidRPr="00752FCF" w:rsidRDefault="00BA1956" w:rsidP="00EF5F07">
            <w:pPr>
              <w:tabs>
                <w:tab w:val="left" w:pos="680"/>
              </w:tabs>
              <w:bidi w:val="0"/>
              <w:spacing w:after="40" w:line="280" w:lineRule="exact"/>
              <w:ind w:left="57" w:right="57"/>
              <w:jc w:val="left"/>
              <w:rPr>
                <w:sz w:val="17"/>
                <w:szCs w:val="18"/>
              </w:rPr>
            </w:pPr>
            <w:r w:rsidRPr="00752FCF">
              <w:rPr>
                <w:sz w:val="17"/>
                <w:szCs w:val="18"/>
              </w:rPr>
              <w:t>PP 018</w:t>
            </w:r>
          </w:p>
        </w:tc>
        <w:tc>
          <w:tcPr>
            <w:tcW w:w="2361" w:type="dxa"/>
            <w:vAlign w:val="center"/>
          </w:tcPr>
          <w:p w14:paraId="49B8AB26" w14:textId="77777777" w:rsidR="00BA1956" w:rsidRPr="00752FCF" w:rsidRDefault="00BA1956" w:rsidP="00EF5F07">
            <w:pPr>
              <w:tabs>
                <w:tab w:val="left" w:pos="680"/>
              </w:tabs>
              <w:spacing w:after="40" w:line="280" w:lineRule="exact"/>
              <w:ind w:left="57"/>
              <w:jc w:val="left"/>
              <w:rPr>
                <w:sz w:val="17"/>
                <w:szCs w:val="18"/>
                <w:rtl/>
              </w:rPr>
            </w:pPr>
            <w:r w:rsidRPr="00752FCF">
              <w:rPr>
                <w:sz w:val="17"/>
                <w:szCs w:val="18"/>
              </w:rPr>
              <w:t>AB-PINACA</w:t>
            </w:r>
          </w:p>
        </w:tc>
        <w:tc>
          <w:tcPr>
            <w:tcW w:w="798" w:type="dxa"/>
            <w:vAlign w:val="center"/>
          </w:tcPr>
          <w:p w14:paraId="4C8AA8E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7E7F3096"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7077D5F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4057444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6EE468B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4B92CC9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59BE894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0ABB55FB" w14:textId="77777777" w:rsidTr="00637723">
        <w:trPr>
          <w:cantSplit/>
          <w:jc w:val="center"/>
        </w:trPr>
        <w:tc>
          <w:tcPr>
            <w:tcW w:w="941" w:type="dxa"/>
          </w:tcPr>
          <w:p w14:paraId="2339D9CF" w14:textId="77777777" w:rsidR="00BA1956" w:rsidRPr="00752FCF" w:rsidRDefault="00BA1956" w:rsidP="00EF5F07">
            <w:pPr>
              <w:tabs>
                <w:tab w:val="left" w:pos="680"/>
              </w:tabs>
              <w:bidi w:val="0"/>
              <w:spacing w:after="40" w:line="280" w:lineRule="exact"/>
              <w:ind w:left="57" w:right="57"/>
              <w:jc w:val="left"/>
              <w:rPr>
                <w:sz w:val="17"/>
                <w:szCs w:val="18"/>
                <w:lang w:val="en-GB"/>
              </w:rPr>
            </w:pPr>
            <w:r w:rsidRPr="00752FCF">
              <w:rPr>
                <w:sz w:val="17"/>
                <w:szCs w:val="18"/>
              </w:rPr>
              <w:t>PP 022</w:t>
            </w:r>
          </w:p>
        </w:tc>
        <w:tc>
          <w:tcPr>
            <w:tcW w:w="2361" w:type="dxa"/>
          </w:tcPr>
          <w:p w14:paraId="7D65A400" w14:textId="77777777" w:rsidR="00BA1956" w:rsidRPr="00752FCF" w:rsidRDefault="00BA1956" w:rsidP="00EF5F07">
            <w:pPr>
              <w:tabs>
                <w:tab w:val="left" w:pos="680"/>
              </w:tabs>
              <w:spacing w:after="40" w:line="280" w:lineRule="exact"/>
              <w:ind w:left="57"/>
              <w:jc w:val="left"/>
              <w:rPr>
                <w:i/>
                <w:iCs/>
                <w:sz w:val="17"/>
                <w:szCs w:val="18"/>
                <w:rtl/>
              </w:rPr>
            </w:pPr>
            <w:r w:rsidRPr="00752FCF">
              <w:rPr>
                <w:i/>
                <w:iCs/>
                <w:sz w:val="17"/>
                <w:szCs w:val="18"/>
                <w:rtl/>
              </w:rPr>
              <w:t>ألفا</w:t>
            </w:r>
            <w:r w:rsidRPr="00752FCF">
              <w:rPr>
                <w:sz w:val="17"/>
                <w:szCs w:val="18"/>
                <w:rtl/>
              </w:rPr>
              <w:t>-بيروليدينوفاليروفينون</w:t>
            </w:r>
            <w:r w:rsidRPr="00752FCF">
              <w:rPr>
                <w:sz w:val="17"/>
                <w:szCs w:val="18"/>
                <w:rtl/>
              </w:rPr>
              <w:br/>
              <w:t>(</w:t>
            </w:r>
            <w:r w:rsidRPr="00752FCF">
              <w:rPr>
                <w:i/>
                <w:iCs/>
                <w:sz w:val="17"/>
                <w:szCs w:val="18"/>
              </w:rPr>
              <w:t>alpha</w:t>
            </w:r>
            <w:r w:rsidRPr="00752FCF">
              <w:rPr>
                <w:sz w:val="17"/>
                <w:szCs w:val="18"/>
              </w:rPr>
              <w:t>-PVP</w:t>
            </w:r>
            <w:r w:rsidRPr="00752FCF">
              <w:rPr>
                <w:sz w:val="17"/>
                <w:szCs w:val="18"/>
                <w:rtl/>
              </w:rPr>
              <w:t>)</w:t>
            </w:r>
            <w:r w:rsidRPr="00752FCF" w:rsidDel="00C426FD">
              <w:rPr>
                <w:sz w:val="17"/>
                <w:szCs w:val="18"/>
                <w:rtl/>
              </w:rPr>
              <w:t xml:space="preserve"> </w:t>
            </w:r>
          </w:p>
        </w:tc>
        <w:tc>
          <w:tcPr>
            <w:tcW w:w="798" w:type="dxa"/>
            <w:vAlign w:val="center"/>
          </w:tcPr>
          <w:p w14:paraId="3F5190F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23" w:type="dxa"/>
            <w:vAlign w:val="center"/>
          </w:tcPr>
          <w:p w14:paraId="3733C620"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022" w:type="dxa"/>
            <w:vAlign w:val="center"/>
          </w:tcPr>
          <w:p w14:paraId="58448467"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994" w:type="dxa"/>
            <w:vAlign w:val="center"/>
          </w:tcPr>
          <w:p w14:paraId="579847E5"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b/>
                <w:bCs/>
                <w:sz w:val="17"/>
                <w:szCs w:val="18"/>
                <w:lang w:val="en-GB"/>
              </w:rPr>
            </w:pPr>
          </w:p>
        </w:tc>
        <w:tc>
          <w:tcPr>
            <w:tcW w:w="1148" w:type="dxa"/>
            <w:vAlign w:val="center"/>
          </w:tcPr>
          <w:p w14:paraId="080B0C4A"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1137" w:type="dxa"/>
          </w:tcPr>
          <w:p w14:paraId="2AE31C2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c>
          <w:tcPr>
            <w:tcW w:w="826" w:type="dxa"/>
          </w:tcPr>
          <w:p w14:paraId="65BC7AA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59BD033" w14:textId="77777777" w:rsidTr="00637723">
        <w:trPr>
          <w:cantSplit/>
          <w:jc w:val="center"/>
        </w:trPr>
        <w:tc>
          <w:tcPr>
            <w:tcW w:w="941" w:type="dxa"/>
          </w:tcPr>
          <w:p w14:paraId="4FDE3FD2"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PP 023</w:t>
            </w:r>
          </w:p>
        </w:tc>
        <w:tc>
          <w:tcPr>
            <w:tcW w:w="2361" w:type="dxa"/>
          </w:tcPr>
          <w:p w14:paraId="1C4339A0" w14:textId="77777777" w:rsidR="00BA1956" w:rsidRPr="00752FCF" w:rsidRDefault="00BA1956" w:rsidP="00F733A8">
            <w:pPr>
              <w:tabs>
                <w:tab w:val="left" w:pos="680"/>
              </w:tabs>
              <w:spacing w:after="40" w:line="240" w:lineRule="exact"/>
              <w:ind w:left="57"/>
              <w:jc w:val="left"/>
              <w:rPr>
                <w:i/>
                <w:iCs/>
                <w:sz w:val="17"/>
                <w:szCs w:val="18"/>
              </w:rPr>
            </w:pPr>
            <w:r w:rsidRPr="00752FCF">
              <w:rPr>
                <w:i/>
                <w:iCs/>
                <w:spacing w:val="-4"/>
                <w:sz w:val="17"/>
                <w:szCs w:val="18"/>
                <w:rtl/>
                <w:lang w:val="en-GB"/>
              </w:rPr>
              <w:t>بارا</w:t>
            </w:r>
            <w:r w:rsidRPr="00752FCF">
              <w:rPr>
                <w:spacing w:val="-4"/>
                <w:sz w:val="17"/>
                <w:szCs w:val="18"/>
                <w:rtl/>
                <w:lang w:val="en-GB"/>
              </w:rPr>
              <w:t xml:space="preserve">-ميثيل-4-ميثيل أمينوريكس </w:t>
            </w:r>
            <w:r w:rsidRPr="00752FCF">
              <w:rPr>
                <w:spacing w:val="-4"/>
                <w:sz w:val="17"/>
                <w:szCs w:val="18"/>
                <w:lang w:val="en-GB"/>
              </w:rPr>
              <w:br/>
            </w:r>
            <w:r w:rsidRPr="00752FCF">
              <w:rPr>
                <w:spacing w:val="-4"/>
                <w:sz w:val="17"/>
                <w:szCs w:val="18"/>
                <w:rtl/>
                <w:lang w:val="en-GB"/>
              </w:rPr>
              <w:t>(</w:t>
            </w:r>
            <w:r w:rsidRPr="00752FCF">
              <w:rPr>
                <w:spacing w:val="-4"/>
                <w:sz w:val="17"/>
                <w:szCs w:val="18"/>
                <w:lang w:val="es-ES"/>
              </w:rPr>
              <w:t>4,4’-DMAR</w:t>
            </w:r>
            <w:r w:rsidRPr="00752FCF">
              <w:rPr>
                <w:spacing w:val="-4"/>
                <w:sz w:val="17"/>
                <w:szCs w:val="18"/>
                <w:rtl/>
                <w:lang w:val="en-GB"/>
              </w:rPr>
              <w:t>)</w:t>
            </w:r>
          </w:p>
        </w:tc>
        <w:tc>
          <w:tcPr>
            <w:tcW w:w="798" w:type="dxa"/>
            <w:vAlign w:val="center"/>
          </w:tcPr>
          <w:p w14:paraId="5A067CE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45F2723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0114D96A"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17E56FC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7FE0EF1"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48901D3D"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5BBE7BA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834EFA6" w14:textId="77777777" w:rsidTr="00637723">
        <w:trPr>
          <w:cantSplit/>
          <w:jc w:val="center"/>
        </w:trPr>
        <w:tc>
          <w:tcPr>
            <w:tcW w:w="941" w:type="dxa"/>
          </w:tcPr>
          <w:p w14:paraId="358F1662"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PP 025</w:t>
            </w:r>
          </w:p>
        </w:tc>
        <w:tc>
          <w:tcPr>
            <w:tcW w:w="2361" w:type="dxa"/>
          </w:tcPr>
          <w:p w14:paraId="4D5A8FFB" w14:textId="77777777" w:rsidR="00BA1956" w:rsidRPr="00752FCF" w:rsidRDefault="00BA1956" w:rsidP="00F733A8">
            <w:pPr>
              <w:tabs>
                <w:tab w:val="left" w:pos="680"/>
              </w:tabs>
              <w:spacing w:after="40" w:line="240" w:lineRule="exact"/>
              <w:ind w:left="57"/>
              <w:jc w:val="left"/>
              <w:rPr>
                <w:spacing w:val="-4"/>
                <w:sz w:val="17"/>
                <w:szCs w:val="18"/>
                <w:rtl/>
                <w:lang w:val="en-GB"/>
              </w:rPr>
            </w:pPr>
            <w:r w:rsidRPr="00752FCF">
              <w:rPr>
                <w:sz w:val="17"/>
                <w:szCs w:val="18"/>
                <w:rtl/>
              </w:rPr>
              <w:t>بنتيدرون</w:t>
            </w:r>
          </w:p>
        </w:tc>
        <w:tc>
          <w:tcPr>
            <w:tcW w:w="798" w:type="dxa"/>
            <w:vAlign w:val="center"/>
          </w:tcPr>
          <w:p w14:paraId="26527CF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4591792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78E0DFE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65FB410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72FA200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00AB83C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4EEA93CD"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7B4E27CB" w14:textId="77777777" w:rsidTr="00637723">
        <w:trPr>
          <w:cantSplit/>
          <w:jc w:val="center"/>
        </w:trPr>
        <w:tc>
          <w:tcPr>
            <w:tcW w:w="941" w:type="dxa"/>
          </w:tcPr>
          <w:p w14:paraId="41DA7FE2"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PP 026</w:t>
            </w:r>
          </w:p>
        </w:tc>
        <w:tc>
          <w:tcPr>
            <w:tcW w:w="2361" w:type="dxa"/>
          </w:tcPr>
          <w:p w14:paraId="7668CD00" w14:textId="77777777" w:rsidR="00BA1956" w:rsidRPr="00752FCF" w:rsidRDefault="00BA1956" w:rsidP="00F733A8">
            <w:pPr>
              <w:tabs>
                <w:tab w:val="left" w:pos="680"/>
              </w:tabs>
              <w:spacing w:after="40" w:line="240" w:lineRule="exact"/>
              <w:ind w:left="57"/>
              <w:jc w:val="left"/>
              <w:rPr>
                <w:i/>
                <w:iCs/>
                <w:sz w:val="17"/>
                <w:szCs w:val="18"/>
              </w:rPr>
            </w:pPr>
            <w:r w:rsidRPr="00752FCF">
              <w:rPr>
                <w:sz w:val="17"/>
                <w:szCs w:val="18"/>
                <w:lang w:val="en-GB"/>
              </w:rPr>
              <w:t>5F-PB-22</w:t>
            </w:r>
          </w:p>
        </w:tc>
        <w:tc>
          <w:tcPr>
            <w:tcW w:w="798" w:type="dxa"/>
            <w:vAlign w:val="center"/>
          </w:tcPr>
          <w:p w14:paraId="2D8D794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2772716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6C76849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19C989D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63B9059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4C187CE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627D485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DE80420" w14:textId="77777777" w:rsidTr="00637723">
        <w:trPr>
          <w:cantSplit/>
          <w:jc w:val="center"/>
        </w:trPr>
        <w:tc>
          <w:tcPr>
            <w:tcW w:w="941" w:type="dxa"/>
            <w:vAlign w:val="center"/>
          </w:tcPr>
          <w:p w14:paraId="00599B4C"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PP 027</w:t>
            </w:r>
          </w:p>
        </w:tc>
        <w:tc>
          <w:tcPr>
            <w:tcW w:w="2361" w:type="dxa"/>
            <w:vAlign w:val="center"/>
          </w:tcPr>
          <w:p w14:paraId="08A77287" w14:textId="77777777" w:rsidR="00BA1956" w:rsidRPr="00752FCF" w:rsidRDefault="00BA1956" w:rsidP="00F733A8">
            <w:pPr>
              <w:tabs>
                <w:tab w:val="left" w:pos="680"/>
              </w:tabs>
              <w:spacing w:after="40" w:line="240" w:lineRule="exact"/>
              <w:ind w:left="57"/>
              <w:jc w:val="left"/>
              <w:rPr>
                <w:sz w:val="17"/>
                <w:szCs w:val="18"/>
                <w:rtl/>
              </w:rPr>
            </w:pPr>
            <w:r w:rsidRPr="00752FCF">
              <w:rPr>
                <w:i/>
                <w:iCs/>
                <w:sz w:val="17"/>
                <w:szCs w:val="18"/>
              </w:rPr>
              <w:t>alpha</w:t>
            </w:r>
            <w:r w:rsidRPr="00752FCF">
              <w:rPr>
                <w:sz w:val="17"/>
                <w:szCs w:val="18"/>
              </w:rPr>
              <w:t>-PHP</w:t>
            </w:r>
          </w:p>
        </w:tc>
        <w:tc>
          <w:tcPr>
            <w:tcW w:w="798" w:type="dxa"/>
            <w:vAlign w:val="center"/>
          </w:tcPr>
          <w:p w14:paraId="1AE1563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51B4AA6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1AF8F6E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5C2421B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712DDBEA"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075AA4E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3B76214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A83E67" w:rsidRPr="00752FCF" w14:paraId="5107303F" w14:textId="77777777" w:rsidTr="007A2C86">
        <w:trPr>
          <w:cantSplit/>
          <w:jc w:val="center"/>
        </w:trPr>
        <w:tc>
          <w:tcPr>
            <w:tcW w:w="941" w:type="dxa"/>
            <w:vAlign w:val="center"/>
          </w:tcPr>
          <w:p w14:paraId="473E15E3" w14:textId="57755154" w:rsidR="00A83E67" w:rsidRPr="00752FCF" w:rsidRDefault="00A83E67" w:rsidP="00F733A8">
            <w:pPr>
              <w:tabs>
                <w:tab w:val="left" w:pos="680"/>
              </w:tabs>
              <w:bidi w:val="0"/>
              <w:spacing w:after="40" w:line="240" w:lineRule="exact"/>
              <w:ind w:left="57" w:right="57"/>
              <w:jc w:val="left"/>
              <w:rPr>
                <w:sz w:val="17"/>
                <w:szCs w:val="18"/>
              </w:rPr>
            </w:pPr>
            <w:r w:rsidRPr="00752FCF">
              <w:rPr>
                <w:sz w:val="17"/>
                <w:szCs w:val="18"/>
              </w:rPr>
              <w:t>PP 028</w:t>
            </w:r>
          </w:p>
        </w:tc>
        <w:tc>
          <w:tcPr>
            <w:tcW w:w="2361" w:type="dxa"/>
            <w:vAlign w:val="center"/>
          </w:tcPr>
          <w:p w14:paraId="33DA92B7" w14:textId="4ABDE5E5" w:rsidR="00A83E67" w:rsidRPr="00752FCF" w:rsidRDefault="00A83E67" w:rsidP="00F733A8">
            <w:pPr>
              <w:tabs>
                <w:tab w:val="left" w:pos="680"/>
              </w:tabs>
              <w:spacing w:after="40" w:line="240" w:lineRule="exact"/>
              <w:ind w:left="57"/>
              <w:jc w:val="left"/>
              <w:rPr>
                <w:i/>
                <w:iCs/>
                <w:sz w:val="17"/>
                <w:szCs w:val="18"/>
                <w:rtl/>
              </w:rPr>
            </w:pPr>
            <w:r w:rsidRPr="00752FCF">
              <w:rPr>
                <w:i/>
                <w:iCs/>
                <w:sz w:val="17"/>
                <w:szCs w:val="18"/>
              </w:rPr>
              <w:t>alpha-</w:t>
            </w:r>
            <w:r w:rsidRPr="00752FCF">
              <w:rPr>
                <w:sz w:val="17"/>
                <w:szCs w:val="18"/>
              </w:rPr>
              <w:t>PiHP</w:t>
            </w:r>
          </w:p>
        </w:tc>
        <w:tc>
          <w:tcPr>
            <w:tcW w:w="798" w:type="dxa"/>
            <w:vAlign w:val="center"/>
          </w:tcPr>
          <w:p w14:paraId="633B3A83"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7240B118"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36D6C913"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68ECB258"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B82CF01"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vAlign w:val="center"/>
          </w:tcPr>
          <w:p w14:paraId="444C4EED" w14:textId="77777777" w:rsidR="00A83E67" w:rsidRPr="00752FCF" w:rsidRDefault="00A83E67"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vAlign w:val="center"/>
          </w:tcPr>
          <w:p w14:paraId="3E7CB3B6" w14:textId="77777777" w:rsidR="00A83E67" w:rsidRPr="00752FCF" w:rsidRDefault="00A83E67" w:rsidP="00A83E6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10501BB6" w14:textId="77777777" w:rsidTr="00637723">
        <w:trPr>
          <w:cantSplit/>
          <w:jc w:val="center"/>
        </w:trPr>
        <w:tc>
          <w:tcPr>
            <w:tcW w:w="941" w:type="dxa"/>
          </w:tcPr>
          <w:p w14:paraId="08F31D37"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PS 001</w:t>
            </w:r>
          </w:p>
        </w:tc>
        <w:tc>
          <w:tcPr>
            <w:tcW w:w="2361" w:type="dxa"/>
          </w:tcPr>
          <w:p w14:paraId="71B4756F" w14:textId="77777777" w:rsidR="00BA1956" w:rsidRPr="00752FCF" w:rsidRDefault="00BA1956" w:rsidP="00F733A8">
            <w:pPr>
              <w:tabs>
                <w:tab w:val="left" w:pos="680"/>
              </w:tabs>
              <w:spacing w:after="40" w:line="240" w:lineRule="exact"/>
              <w:ind w:left="57"/>
              <w:jc w:val="left"/>
              <w:rPr>
                <w:sz w:val="17"/>
                <w:szCs w:val="18"/>
                <w:rtl/>
              </w:rPr>
            </w:pPr>
            <w:r w:rsidRPr="00752FCF">
              <w:rPr>
                <w:sz w:val="17"/>
                <w:szCs w:val="18"/>
                <w:rtl/>
              </w:rPr>
              <w:t>سيكوباربيتال</w:t>
            </w:r>
          </w:p>
        </w:tc>
        <w:tc>
          <w:tcPr>
            <w:tcW w:w="798" w:type="dxa"/>
            <w:vAlign w:val="center"/>
          </w:tcPr>
          <w:p w14:paraId="330A14D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24CE5D24"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1BD7EA2C"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453F6763"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2C6E0CC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14ED9AB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7A54550F"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645ACE8E" w14:textId="77777777" w:rsidTr="00637723">
        <w:trPr>
          <w:cantSplit/>
          <w:jc w:val="center"/>
        </w:trPr>
        <w:tc>
          <w:tcPr>
            <w:tcW w:w="941" w:type="dxa"/>
          </w:tcPr>
          <w:p w14:paraId="6C43C0F3"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PU 001</w:t>
            </w:r>
          </w:p>
        </w:tc>
        <w:tc>
          <w:tcPr>
            <w:tcW w:w="2361" w:type="dxa"/>
          </w:tcPr>
          <w:p w14:paraId="7E4E0E14" w14:textId="77777777" w:rsidR="00BA1956" w:rsidRPr="00752FCF" w:rsidRDefault="00BA1956" w:rsidP="00F733A8">
            <w:pPr>
              <w:tabs>
                <w:tab w:val="left" w:pos="680"/>
              </w:tabs>
              <w:spacing w:after="40" w:line="240" w:lineRule="exact"/>
              <w:ind w:left="57"/>
              <w:jc w:val="left"/>
              <w:rPr>
                <w:sz w:val="17"/>
                <w:szCs w:val="18"/>
              </w:rPr>
            </w:pPr>
            <w:r w:rsidRPr="00752FCF">
              <w:rPr>
                <w:sz w:val="17"/>
                <w:szCs w:val="18"/>
              </w:rPr>
              <w:t>UR-144</w:t>
            </w:r>
          </w:p>
        </w:tc>
        <w:tc>
          <w:tcPr>
            <w:tcW w:w="798" w:type="dxa"/>
            <w:vAlign w:val="center"/>
          </w:tcPr>
          <w:p w14:paraId="137F135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0D16F1F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444D4B0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64440B28"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216CDF8A"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68C87B1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6E26DF8B"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3D500DFB" w14:textId="77777777" w:rsidTr="00637723">
        <w:trPr>
          <w:cantSplit/>
          <w:jc w:val="center"/>
        </w:trPr>
        <w:tc>
          <w:tcPr>
            <w:tcW w:w="941" w:type="dxa"/>
            <w:vAlign w:val="center"/>
          </w:tcPr>
          <w:p w14:paraId="0AB30F8E"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PX 001</w:t>
            </w:r>
          </w:p>
        </w:tc>
        <w:tc>
          <w:tcPr>
            <w:tcW w:w="2361" w:type="dxa"/>
            <w:vAlign w:val="center"/>
          </w:tcPr>
          <w:p w14:paraId="126878A1" w14:textId="77777777" w:rsidR="00BA1956" w:rsidRPr="00752FCF" w:rsidRDefault="00BA1956" w:rsidP="00F733A8">
            <w:pPr>
              <w:pStyle w:val="BodyText"/>
              <w:spacing w:after="40" w:line="240" w:lineRule="exact"/>
              <w:ind w:left="57"/>
              <w:jc w:val="left"/>
              <w:rPr>
                <w:rFonts w:cs="Simplified Arabic"/>
                <w:b w:val="0"/>
                <w:bCs w:val="0"/>
                <w:noProof w:val="0"/>
                <w:sz w:val="17"/>
                <w:szCs w:val="18"/>
              </w:rPr>
            </w:pPr>
            <w:r w:rsidRPr="00752FCF">
              <w:rPr>
                <w:rFonts w:cs="Simplified Arabic"/>
                <w:b w:val="0"/>
                <w:bCs w:val="0"/>
                <w:noProof w:val="0"/>
                <w:sz w:val="17"/>
                <w:szCs w:val="18"/>
              </w:rPr>
              <w:t>XLR-11</w:t>
            </w:r>
          </w:p>
        </w:tc>
        <w:tc>
          <w:tcPr>
            <w:tcW w:w="798" w:type="dxa"/>
            <w:vAlign w:val="center"/>
          </w:tcPr>
          <w:p w14:paraId="4CE87B4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0DCD1A0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106C0E8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1C7538CB"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581073A0"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0A309D97"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061A62E1"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r w:rsidR="00BA1956" w:rsidRPr="00752FCF" w14:paraId="40675B69" w14:textId="77777777" w:rsidTr="00637723">
        <w:trPr>
          <w:cantSplit/>
          <w:jc w:val="center"/>
        </w:trPr>
        <w:tc>
          <w:tcPr>
            <w:tcW w:w="941" w:type="dxa"/>
          </w:tcPr>
          <w:p w14:paraId="43353185" w14:textId="77777777" w:rsidR="00BA1956" w:rsidRPr="00752FCF" w:rsidRDefault="00BA1956" w:rsidP="00F733A8">
            <w:pPr>
              <w:tabs>
                <w:tab w:val="left" w:pos="680"/>
              </w:tabs>
              <w:bidi w:val="0"/>
              <w:spacing w:after="40" w:line="240" w:lineRule="exact"/>
              <w:ind w:left="57" w:right="57"/>
              <w:jc w:val="left"/>
              <w:rPr>
                <w:sz w:val="17"/>
                <w:szCs w:val="18"/>
              </w:rPr>
            </w:pPr>
            <w:r w:rsidRPr="00752FCF">
              <w:rPr>
                <w:sz w:val="17"/>
                <w:szCs w:val="18"/>
              </w:rPr>
              <w:t>PZ 001</w:t>
            </w:r>
          </w:p>
        </w:tc>
        <w:tc>
          <w:tcPr>
            <w:tcW w:w="2361" w:type="dxa"/>
          </w:tcPr>
          <w:p w14:paraId="6AB9A543" w14:textId="77777777" w:rsidR="00BA1956" w:rsidRPr="00752FCF" w:rsidRDefault="00BA1956" w:rsidP="00F733A8">
            <w:pPr>
              <w:tabs>
                <w:tab w:val="left" w:pos="680"/>
              </w:tabs>
              <w:spacing w:after="40" w:line="240" w:lineRule="exact"/>
              <w:ind w:left="238" w:hanging="181"/>
              <w:jc w:val="left"/>
              <w:rPr>
                <w:sz w:val="17"/>
                <w:szCs w:val="18"/>
                <w:rtl/>
              </w:rPr>
            </w:pPr>
            <w:r w:rsidRPr="00752FCF">
              <w:rPr>
                <w:sz w:val="17"/>
                <w:szCs w:val="18"/>
                <w:rtl/>
              </w:rPr>
              <w:t>زيببرول</w:t>
            </w:r>
          </w:p>
        </w:tc>
        <w:tc>
          <w:tcPr>
            <w:tcW w:w="798" w:type="dxa"/>
            <w:vAlign w:val="center"/>
          </w:tcPr>
          <w:p w14:paraId="6F05F565"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23" w:type="dxa"/>
            <w:vAlign w:val="center"/>
          </w:tcPr>
          <w:p w14:paraId="52A41FC6"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022" w:type="dxa"/>
            <w:vAlign w:val="center"/>
          </w:tcPr>
          <w:p w14:paraId="7D63C0F9"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994" w:type="dxa"/>
            <w:vAlign w:val="center"/>
          </w:tcPr>
          <w:p w14:paraId="76EF0CAF"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b/>
                <w:bCs/>
                <w:sz w:val="17"/>
                <w:szCs w:val="18"/>
                <w:lang w:val="en-GB"/>
              </w:rPr>
            </w:pPr>
          </w:p>
        </w:tc>
        <w:tc>
          <w:tcPr>
            <w:tcW w:w="1148" w:type="dxa"/>
            <w:vAlign w:val="center"/>
          </w:tcPr>
          <w:p w14:paraId="4BC69C12"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1137" w:type="dxa"/>
          </w:tcPr>
          <w:p w14:paraId="1D5E3A2E" w14:textId="77777777" w:rsidR="00BA1956" w:rsidRPr="00752FCF" w:rsidRDefault="00BA1956" w:rsidP="00F733A8">
            <w:pPr>
              <w:tabs>
                <w:tab w:val="left" w:pos="426"/>
                <w:tab w:val="left" w:pos="851"/>
                <w:tab w:val="left" w:pos="1276"/>
              </w:tabs>
              <w:suppressAutoHyphens/>
              <w:bidi w:val="0"/>
              <w:spacing w:after="40" w:line="240" w:lineRule="exact"/>
              <w:jc w:val="center"/>
              <w:rPr>
                <w:rFonts w:eastAsia="Times New Roman"/>
                <w:sz w:val="17"/>
                <w:szCs w:val="18"/>
                <w:lang w:val="en-GB"/>
              </w:rPr>
            </w:pPr>
          </w:p>
        </w:tc>
        <w:tc>
          <w:tcPr>
            <w:tcW w:w="826" w:type="dxa"/>
          </w:tcPr>
          <w:p w14:paraId="42EAAFCE" w14:textId="77777777" w:rsidR="00BA1956" w:rsidRPr="00752FCF" w:rsidRDefault="00BA1956" w:rsidP="00EF5F07">
            <w:pPr>
              <w:tabs>
                <w:tab w:val="left" w:pos="426"/>
                <w:tab w:val="left" w:pos="851"/>
                <w:tab w:val="left" w:pos="1276"/>
              </w:tabs>
              <w:suppressAutoHyphens/>
              <w:bidi w:val="0"/>
              <w:spacing w:after="40" w:line="280" w:lineRule="exact"/>
              <w:jc w:val="center"/>
              <w:rPr>
                <w:rFonts w:eastAsia="Times New Roman"/>
                <w:sz w:val="17"/>
                <w:szCs w:val="18"/>
                <w:lang w:val="en-GB"/>
              </w:rPr>
            </w:pPr>
          </w:p>
        </w:tc>
      </w:tr>
    </w:tbl>
    <w:p w14:paraId="582AA25C"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80" w:lineRule="exact"/>
        <w:ind w:left="1264" w:right="1264"/>
        <w:jc w:val="center"/>
        <w:rPr>
          <w:rFonts w:eastAsia="Times New Roman"/>
          <w:spacing w:val="4"/>
          <w:sz w:val="12"/>
          <w:rtl/>
          <w:lang w:val="en-GB"/>
        </w:rPr>
      </w:pPr>
    </w:p>
    <w:p w14:paraId="06F640A2" w14:textId="406D5234" w:rsidR="00F9169C" w:rsidRPr="00752FCF" w:rsidRDefault="00BA1956" w:rsidP="00F9169C">
      <w:pPr>
        <w:tabs>
          <w:tab w:val="left" w:pos="428"/>
          <w:tab w:val="left" w:pos="750"/>
          <w:tab w:val="left" w:pos="2218"/>
          <w:tab w:val="left" w:pos="2693"/>
          <w:tab w:val="left" w:pos="3182"/>
          <w:tab w:val="left" w:pos="3658"/>
          <w:tab w:val="left" w:pos="4133"/>
          <w:tab w:val="left" w:pos="4622"/>
          <w:tab w:val="left" w:pos="5098"/>
          <w:tab w:val="left" w:pos="5573"/>
          <w:tab w:val="left" w:pos="6048"/>
        </w:tabs>
        <w:suppressAutoHyphens/>
        <w:spacing w:after="80" w:line="280" w:lineRule="exact"/>
        <w:ind w:left="748" w:right="839" w:hanging="748"/>
        <w:rPr>
          <w:rFonts w:eastAsia="Times New Roman"/>
          <w:spacing w:val="2"/>
          <w:sz w:val="17"/>
          <w:szCs w:val="18"/>
          <w:rtl/>
          <w:lang w:val="en-GB"/>
        </w:rPr>
      </w:pPr>
      <w:r w:rsidRPr="00752FCF">
        <w:rPr>
          <w:rFonts w:eastAsia="Times New Roman"/>
          <w:spacing w:val="2"/>
          <w:sz w:val="17"/>
          <w:szCs w:val="18"/>
          <w:vertAlign w:val="subscript"/>
          <w:rtl/>
          <w:lang w:val="en-GB"/>
        </w:rPr>
        <w:tab/>
      </w:r>
      <w:r w:rsidRPr="00752FCF">
        <w:rPr>
          <w:rFonts w:eastAsia="Times New Roman"/>
          <w:spacing w:val="2"/>
          <w:sz w:val="17"/>
          <w:szCs w:val="18"/>
          <w:rtl/>
          <w:lang w:val="en-GB"/>
        </w:rPr>
        <w:t>*</w:t>
      </w:r>
      <w:r w:rsidRPr="00752FCF">
        <w:rPr>
          <w:rFonts w:eastAsia="Times New Roman"/>
          <w:spacing w:val="2"/>
          <w:sz w:val="17"/>
          <w:szCs w:val="18"/>
          <w:rtl/>
          <w:lang w:val="en-GB"/>
        </w:rPr>
        <w:tab/>
      </w:r>
      <w:r w:rsidR="00133F2F">
        <w:rPr>
          <w:rFonts w:eastAsia="Times New Roman" w:hint="cs"/>
          <w:spacing w:val="2"/>
          <w:sz w:val="17"/>
          <w:szCs w:val="18"/>
          <w:rtl/>
          <w:lang w:val="en-GB"/>
        </w:rPr>
        <w:t xml:space="preserve">لتقديم المزيد من التفاصيل، انظر الجزء الرابع من هذه الاستمارة. </w:t>
      </w:r>
    </w:p>
    <w:p w14:paraId="5D68768E" w14:textId="77777777" w:rsidR="00F9169C" w:rsidRPr="00752FCF" w:rsidRDefault="00F9169C" w:rsidP="00F9169C">
      <w:pPr>
        <w:tabs>
          <w:tab w:val="left" w:pos="428"/>
          <w:tab w:val="left" w:pos="750"/>
          <w:tab w:val="left" w:pos="2218"/>
          <w:tab w:val="left" w:pos="2693"/>
          <w:tab w:val="left" w:pos="3182"/>
          <w:tab w:val="left" w:pos="3658"/>
          <w:tab w:val="left" w:pos="4133"/>
          <w:tab w:val="left" w:pos="4622"/>
          <w:tab w:val="left" w:pos="5098"/>
          <w:tab w:val="left" w:pos="5573"/>
          <w:tab w:val="left" w:pos="6048"/>
        </w:tabs>
        <w:suppressAutoHyphens/>
        <w:spacing w:line="14" w:lineRule="exact"/>
        <w:ind w:left="748" w:right="839" w:hanging="748"/>
        <w:rPr>
          <w:rFonts w:eastAsia="Times New Roman"/>
          <w:sz w:val="2"/>
          <w:szCs w:val="32"/>
          <w:rtl/>
          <w:lang w:val="en-GB"/>
        </w:rPr>
      </w:pPr>
    </w:p>
    <w:p w14:paraId="382C5D93" w14:textId="758B9DF6" w:rsidR="00BA1956" w:rsidRPr="00752FCF" w:rsidRDefault="00BA1956" w:rsidP="00F9169C">
      <w:pPr>
        <w:tabs>
          <w:tab w:val="left" w:pos="512"/>
        </w:tabs>
        <w:spacing w:after="120" w:line="360" w:lineRule="exact"/>
        <w:jc w:val="center"/>
        <w:rPr>
          <w:rFonts w:ascii="Simplified Arabic" w:eastAsia="Times New Roman" w:hAnsi="Simplified Arabic"/>
          <w:spacing w:val="4"/>
          <w:sz w:val="22"/>
          <w:szCs w:val="22"/>
          <w:rtl/>
          <w:lang w:val="en-GB"/>
        </w:rPr>
      </w:pPr>
      <w:r w:rsidRPr="00752FCF">
        <w:rPr>
          <w:rFonts w:eastAsia="Times New Roman"/>
          <w:sz w:val="2"/>
          <w:szCs w:val="32"/>
          <w:rtl/>
          <w:lang w:val="en-GB"/>
        </w:rPr>
        <w:br w:type="page"/>
      </w:r>
      <w:r w:rsidRPr="00752FCF">
        <w:rPr>
          <w:rFonts w:ascii="Simplified Arabic" w:eastAsia="Times New Roman" w:hAnsi="Simplified Arabic"/>
          <w:b/>
          <w:bCs/>
          <w:spacing w:val="4"/>
          <w:sz w:val="22"/>
          <w:szCs w:val="22"/>
          <w:rtl/>
          <w:lang w:val="en-GB"/>
        </w:rPr>
        <w:lastRenderedPageBreak/>
        <w:t>ثالثاً-  بيانات إحصائية عن المواد المدرجة في الجدول الثالث و/أو أملاحها</w:t>
      </w:r>
      <w:r w:rsidRPr="00752FCF">
        <w:rPr>
          <w:rFonts w:ascii="Simplified Arabic" w:eastAsia="Times New Roman" w:hAnsi="Simplified Arabic"/>
          <w:spacing w:val="4"/>
          <w:sz w:val="22"/>
          <w:szCs w:val="22"/>
          <w:rtl/>
          <w:lang w:val="en-GB"/>
        </w:rPr>
        <w:br/>
        <w:t>(بالكيلوغرام)</w:t>
      </w:r>
    </w:p>
    <w:p w14:paraId="63DC503A"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4" w:right="1264"/>
        <w:jc w:val="center"/>
        <w:rPr>
          <w:rFonts w:eastAsia="Times New Roman"/>
          <w:spacing w:val="4"/>
          <w:sz w:val="4"/>
          <w:szCs w:val="22"/>
          <w:rtl/>
          <w:lang w:val="en-GB"/>
        </w:rPr>
      </w:pPr>
    </w:p>
    <w:tbl>
      <w:tblPr>
        <w:bidiVisual/>
        <w:tblW w:w="10149"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41"/>
        <w:gridCol w:w="1664"/>
        <w:gridCol w:w="868"/>
        <w:gridCol w:w="1413"/>
        <w:gridCol w:w="1529"/>
        <w:gridCol w:w="1137"/>
        <w:gridCol w:w="881"/>
        <w:gridCol w:w="891"/>
        <w:gridCol w:w="825"/>
      </w:tblGrid>
      <w:tr w:rsidR="00BA1956" w:rsidRPr="00752FCF" w14:paraId="1BF9FC64" w14:textId="77777777" w:rsidTr="00637723">
        <w:trPr>
          <w:cantSplit/>
          <w:tblHeader/>
          <w:jc w:val="center"/>
        </w:trPr>
        <w:tc>
          <w:tcPr>
            <w:tcW w:w="941" w:type="dxa"/>
            <w:tcBorders>
              <w:top w:val="single" w:sz="4" w:space="0" w:color="auto"/>
              <w:left w:val="single" w:sz="4" w:space="0" w:color="auto"/>
              <w:bottom w:val="single" w:sz="4" w:space="0" w:color="auto"/>
              <w:right w:val="single" w:sz="4" w:space="0" w:color="auto"/>
            </w:tcBorders>
          </w:tcPr>
          <w:p w14:paraId="15FEA9BF" w14:textId="77777777" w:rsidR="00BA1956" w:rsidRPr="00752FCF" w:rsidRDefault="00BA1956" w:rsidP="00EF5F07">
            <w:pPr>
              <w:keepNext/>
              <w:bidi w:val="0"/>
              <w:spacing w:after="20" w:line="200" w:lineRule="exact"/>
              <w:jc w:val="left"/>
              <w:outlineLvl w:val="1"/>
              <w:rPr>
                <w:rFonts w:eastAsia="Times New Roman"/>
                <w:spacing w:val="-4"/>
                <w:kern w:val="0"/>
                <w:sz w:val="15"/>
                <w:szCs w:val="16"/>
                <w:lang w:val="en-GB"/>
              </w:rPr>
            </w:pPr>
          </w:p>
        </w:tc>
        <w:tc>
          <w:tcPr>
            <w:tcW w:w="1664" w:type="dxa"/>
            <w:tcBorders>
              <w:top w:val="single" w:sz="4" w:space="0" w:color="auto"/>
              <w:left w:val="single" w:sz="4" w:space="0" w:color="auto"/>
              <w:bottom w:val="single" w:sz="4" w:space="0" w:color="auto"/>
              <w:right w:val="single" w:sz="4" w:space="0" w:color="auto"/>
            </w:tcBorders>
            <w:vAlign w:val="bottom"/>
          </w:tcPr>
          <w:p w14:paraId="65C2D4B5"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1</w:t>
            </w:r>
          </w:p>
        </w:tc>
        <w:tc>
          <w:tcPr>
            <w:tcW w:w="868" w:type="dxa"/>
            <w:tcBorders>
              <w:top w:val="single" w:sz="4" w:space="0" w:color="auto"/>
              <w:left w:val="single" w:sz="4" w:space="0" w:color="auto"/>
              <w:bottom w:val="single" w:sz="4" w:space="0" w:color="auto"/>
              <w:right w:val="single" w:sz="4" w:space="0" w:color="auto"/>
            </w:tcBorders>
            <w:vAlign w:val="bottom"/>
          </w:tcPr>
          <w:p w14:paraId="7E67192A"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2</w:t>
            </w:r>
          </w:p>
        </w:tc>
        <w:tc>
          <w:tcPr>
            <w:tcW w:w="1413" w:type="dxa"/>
            <w:tcBorders>
              <w:top w:val="single" w:sz="4" w:space="0" w:color="auto"/>
              <w:left w:val="single" w:sz="4" w:space="0" w:color="auto"/>
              <w:bottom w:val="single" w:sz="4" w:space="0" w:color="auto"/>
              <w:right w:val="single" w:sz="4" w:space="0" w:color="auto"/>
            </w:tcBorders>
            <w:vAlign w:val="bottom"/>
          </w:tcPr>
          <w:p w14:paraId="543D524C"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3</w:t>
            </w:r>
          </w:p>
        </w:tc>
        <w:tc>
          <w:tcPr>
            <w:tcW w:w="1529" w:type="dxa"/>
            <w:tcBorders>
              <w:top w:val="single" w:sz="4" w:space="0" w:color="auto"/>
              <w:left w:val="single" w:sz="4" w:space="0" w:color="auto"/>
              <w:bottom w:val="single" w:sz="4" w:space="0" w:color="auto"/>
              <w:right w:val="single" w:sz="4" w:space="0" w:color="auto"/>
            </w:tcBorders>
            <w:vAlign w:val="bottom"/>
          </w:tcPr>
          <w:p w14:paraId="4F8B1921"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4</w:t>
            </w:r>
          </w:p>
        </w:tc>
        <w:tc>
          <w:tcPr>
            <w:tcW w:w="1137" w:type="dxa"/>
            <w:tcBorders>
              <w:top w:val="single" w:sz="4" w:space="0" w:color="auto"/>
              <w:left w:val="single" w:sz="4" w:space="0" w:color="auto"/>
              <w:bottom w:val="single" w:sz="4" w:space="0" w:color="auto"/>
              <w:right w:val="single" w:sz="4" w:space="0" w:color="auto"/>
            </w:tcBorders>
            <w:vAlign w:val="bottom"/>
          </w:tcPr>
          <w:p w14:paraId="264FF9EE"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5</w:t>
            </w:r>
          </w:p>
        </w:tc>
        <w:tc>
          <w:tcPr>
            <w:tcW w:w="881" w:type="dxa"/>
            <w:tcBorders>
              <w:top w:val="single" w:sz="4" w:space="0" w:color="auto"/>
              <w:left w:val="single" w:sz="4" w:space="0" w:color="auto"/>
              <w:bottom w:val="single" w:sz="4" w:space="0" w:color="auto"/>
              <w:right w:val="single" w:sz="4" w:space="0" w:color="auto"/>
            </w:tcBorders>
            <w:vAlign w:val="bottom"/>
          </w:tcPr>
          <w:p w14:paraId="6533EB5D"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6</w:t>
            </w:r>
          </w:p>
        </w:tc>
        <w:tc>
          <w:tcPr>
            <w:tcW w:w="891" w:type="dxa"/>
            <w:tcBorders>
              <w:top w:val="single" w:sz="4" w:space="0" w:color="auto"/>
              <w:left w:val="single" w:sz="4" w:space="0" w:color="auto"/>
              <w:bottom w:val="single" w:sz="4" w:space="0" w:color="auto"/>
              <w:right w:val="single" w:sz="4" w:space="0" w:color="auto"/>
            </w:tcBorders>
            <w:vAlign w:val="bottom"/>
          </w:tcPr>
          <w:p w14:paraId="13D928B4"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7</w:t>
            </w:r>
          </w:p>
        </w:tc>
        <w:tc>
          <w:tcPr>
            <w:tcW w:w="825" w:type="dxa"/>
            <w:tcBorders>
              <w:top w:val="single" w:sz="4" w:space="0" w:color="auto"/>
              <w:left w:val="single" w:sz="4" w:space="0" w:color="auto"/>
              <w:bottom w:val="single" w:sz="4" w:space="0" w:color="auto"/>
              <w:right w:val="single" w:sz="4" w:space="0" w:color="auto"/>
            </w:tcBorders>
            <w:vAlign w:val="bottom"/>
          </w:tcPr>
          <w:p w14:paraId="0CFB33AC" w14:textId="77777777" w:rsidR="00BA1956" w:rsidRPr="00752FCF" w:rsidRDefault="00BA1956" w:rsidP="00EF5F07">
            <w:pPr>
              <w:spacing w:after="20" w:line="200" w:lineRule="exact"/>
              <w:jc w:val="center"/>
              <w:rPr>
                <w:rFonts w:eastAsia="Times New Roman"/>
                <w:spacing w:val="-4"/>
                <w:kern w:val="0"/>
                <w:sz w:val="15"/>
                <w:szCs w:val="16"/>
                <w:rtl/>
                <w:lang w:val="en-GB"/>
              </w:rPr>
            </w:pPr>
            <w:r w:rsidRPr="00752FCF">
              <w:rPr>
                <w:rFonts w:eastAsia="Times New Roman"/>
                <w:spacing w:val="-4"/>
                <w:kern w:val="0"/>
                <w:sz w:val="15"/>
                <w:szCs w:val="16"/>
                <w:rtl/>
                <w:lang w:val="en-GB"/>
              </w:rPr>
              <w:t>8</w:t>
            </w:r>
          </w:p>
        </w:tc>
      </w:tr>
      <w:tr w:rsidR="00BA1956" w:rsidRPr="00752FCF" w14:paraId="39EAFC5C" w14:textId="77777777" w:rsidTr="00637723">
        <w:trPr>
          <w:cantSplit/>
          <w:tblHeader/>
          <w:jc w:val="center"/>
        </w:trPr>
        <w:tc>
          <w:tcPr>
            <w:tcW w:w="941" w:type="dxa"/>
            <w:tcBorders>
              <w:top w:val="single" w:sz="4" w:space="0" w:color="auto"/>
              <w:left w:val="single" w:sz="4" w:space="0" w:color="auto"/>
              <w:bottom w:val="single" w:sz="12" w:space="0" w:color="auto"/>
              <w:right w:val="single" w:sz="4" w:space="0" w:color="auto"/>
            </w:tcBorders>
            <w:vAlign w:val="bottom"/>
          </w:tcPr>
          <w:p w14:paraId="605456ED" w14:textId="77777777" w:rsidR="00BA1956" w:rsidRPr="00752FCF" w:rsidRDefault="00BA1956" w:rsidP="00637723">
            <w:pPr>
              <w:keepNext/>
              <w:keepLines/>
              <w:tabs>
                <w:tab w:val="left" w:pos="426"/>
                <w:tab w:val="left" w:pos="851"/>
                <w:tab w:val="left" w:pos="1276"/>
              </w:tabs>
              <w:suppressAutoHyphens/>
              <w:spacing w:after="20" w:line="300" w:lineRule="exact"/>
              <w:jc w:val="left"/>
              <w:rPr>
                <w:rFonts w:eastAsia="Times New Roman"/>
                <w:spacing w:val="-4"/>
                <w:kern w:val="0"/>
                <w:sz w:val="15"/>
                <w:szCs w:val="16"/>
                <w:lang w:val="en-GB"/>
              </w:rPr>
            </w:pPr>
            <w:r w:rsidRPr="00752FCF">
              <w:rPr>
                <w:rFonts w:eastAsia="Times New Roman"/>
                <w:spacing w:val="-4"/>
                <w:kern w:val="0"/>
                <w:sz w:val="17"/>
                <w:szCs w:val="18"/>
                <w:rtl/>
                <w:lang w:val="en-GB"/>
              </w:rPr>
              <w:t>الرمز المستخدم في نظام المراقبة الدولية للمخدِّرات</w:t>
            </w:r>
          </w:p>
        </w:tc>
        <w:tc>
          <w:tcPr>
            <w:tcW w:w="1664" w:type="dxa"/>
            <w:tcBorders>
              <w:top w:val="single" w:sz="4" w:space="0" w:color="auto"/>
              <w:left w:val="single" w:sz="4" w:space="0" w:color="auto"/>
              <w:bottom w:val="single" w:sz="12" w:space="0" w:color="auto"/>
              <w:right w:val="single" w:sz="4" w:space="0" w:color="auto"/>
            </w:tcBorders>
            <w:vAlign w:val="bottom"/>
          </w:tcPr>
          <w:p w14:paraId="1E97B0B2"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المادة</w:t>
            </w:r>
          </w:p>
        </w:tc>
        <w:tc>
          <w:tcPr>
            <w:tcW w:w="868" w:type="dxa"/>
            <w:tcBorders>
              <w:top w:val="single" w:sz="4" w:space="0" w:color="auto"/>
              <w:left w:val="single" w:sz="4" w:space="0" w:color="auto"/>
              <w:bottom w:val="single" w:sz="12" w:space="0" w:color="auto"/>
              <w:right w:val="single" w:sz="4" w:space="0" w:color="auto"/>
            </w:tcBorders>
            <w:vAlign w:val="bottom"/>
          </w:tcPr>
          <w:p w14:paraId="3C625409"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المصنوعة</w:t>
            </w:r>
          </w:p>
        </w:tc>
        <w:tc>
          <w:tcPr>
            <w:tcW w:w="1413" w:type="dxa"/>
            <w:tcBorders>
              <w:top w:val="single" w:sz="4" w:space="0" w:color="auto"/>
              <w:left w:val="single" w:sz="4" w:space="0" w:color="auto"/>
              <w:bottom w:val="single" w:sz="12" w:space="0" w:color="auto"/>
              <w:right w:val="single" w:sz="4" w:space="0" w:color="auto"/>
            </w:tcBorders>
            <w:vAlign w:val="bottom"/>
          </w:tcPr>
          <w:p w14:paraId="233EC007"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المستخدمة لصنع مواد أو منتجات من غير المؤثِّرات العقلية</w:t>
            </w:r>
          </w:p>
        </w:tc>
        <w:tc>
          <w:tcPr>
            <w:tcW w:w="1529" w:type="dxa"/>
            <w:tcBorders>
              <w:top w:val="single" w:sz="4" w:space="0" w:color="auto"/>
              <w:left w:val="single" w:sz="4" w:space="0" w:color="auto"/>
              <w:bottom w:val="single" w:sz="12" w:space="0" w:color="auto"/>
              <w:right w:val="single" w:sz="4" w:space="0" w:color="auto"/>
            </w:tcBorders>
            <w:vAlign w:val="bottom"/>
          </w:tcPr>
          <w:p w14:paraId="39598F74"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الكمية المستخدمة لصنع مستحضرات معفاة بموجب الفقرتين 2 و3 </w:t>
            </w:r>
            <w:r w:rsidRPr="00752FCF">
              <w:rPr>
                <w:rFonts w:eastAsia="Times New Roman"/>
                <w:spacing w:val="-4"/>
                <w:kern w:val="0"/>
                <w:sz w:val="15"/>
                <w:szCs w:val="16"/>
                <w:rtl/>
                <w:lang w:val="en-GB"/>
              </w:rPr>
              <w:br/>
              <w:t>من المادة 3</w:t>
            </w:r>
          </w:p>
        </w:tc>
        <w:tc>
          <w:tcPr>
            <w:tcW w:w="1137" w:type="dxa"/>
            <w:tcBorders>
              <w:top w:val="single" w:sz="4" w:space="0" w:color="auto"/>
              <w:left w:val="single" w:sz="4" w:space="0" w:color="auto"/>
              <w:bottom w:val="single" w:sz="12" w:space="0" w:color="auto"/>
              <w:right w:val="single" w:sz="4" w:space="0" w:color="auto"/>
            </w:tcBorders>
            <w:vAlign w:val="bottom"/>
          </w:tcPr>
          <w:p w14:paraId="3BE136D9"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مخزونات الصانعين في </w:t>
            </w:r>
            <w:r w:rsidRPr="00752FCF">
              <w:rPr>
                <w:rFonts w:eastAsia="Times New Roman"/>
                <w:spacing w:val="-4"/>
                <w:kern w:val="0"/>
                <w:sz w:val="15"/>
                <w:szCs w:val="16"/>
                <w:rtl/>
                <w:lang w:val="en-GB"/>
              </w:rPr>
              <w:br/>
              <w:t>31 كانون الأول/</w:t>
            </w:r>
            <w:r w:rsidRPr="00752FCF">
              <w:rPr>
                <w:rFonts w:eastAsia="Times New Roman" w:hint="cs"/>
                <w:spacing w:val="-4"/>
                <w:kern w:val="0"/>
                <w:sz w:val="15"/>
                <w:szCs w:val="16"/>
                <w:rtl/>
                <w:lang w:val="en-GB"/>
              </w:rPr>
              <w:t xml:space="preserve"> </w:t>
            </w:r>
            <w:r w:rsidRPr="00752FCF">
              <w:rPr>
                <w:rFonts w:eastAsia="Times New Roman"/>
                <w:spacing w:val="-4"/>
                <w:kern w:val="0"/>
                <w:sz w:val="15"/>
                <w:szCs w:val="16"/>
                <w:rtl/>
                <w:lang w:val="en-GB"/>
              </w:rPr>
              <w:t>ديسمبر (اختياري)</w:t>
            </w:r>
          </w:p>
        </w:tc>
        <w:tc>
          <w:tcPr>
            <w:tcW w:w="881" w:type="dxa"/>
            <w:tcBorders>
              <w:top w:val="single" w:sz="4" w:space="0" w:color="auto"/>
              <w:left w:val="single" w:sz="4" w:space="0" w:color="auto"/>
              <w:bottom w:val="single" w:sz="12" w:space="0" w:color="auto"/>
              <w:right w:val="single" w:sz="4" w:space="0" w:color="auto"/>
            </w:tcBorders>
            <w:vAlign w:val="bottom"/>
          </w:tcPr>
          <w:p w14:paraId="4A01F747"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إجمالي </w:t>
            </w:r>
            <w:r w:rsidRPr="00752FCF">
              <w:rPr>
                <w:rFonts w:eastAsia="Times New Roman"/>
                <w:spacing w:val="-4"/>
                <w:kern w:val="0"/>
                <w:sz w:val="15"/>
                <w:szCs w:val="16"/>
                <w:rtl/>
                <w:lang w:val="en-GB"/>
              </w:rPr>
              <w:br/>
              <w:t>الواردات</w:t>
            </w:r>
          </w:p>
        </w:tc>
        <w:tc>
          <w:tcPr>
            <w:tcW w:w="891" w:type="dxa"/>
            <w:tcBorders>
              <w:top w:val="single" w:sz="4" w:space="0" w:color="auto"/>
              <w:left w:val="single" w:sz="4" w:space="0" w:color="auto"/>
              <w:bottom w:val="single" w:sz="12" w:space="0" w:color="auto"/>
              <w:right w:val="single" w:sz="4" w:space="0" w:color="auto"/>
            </w:tcBorders>
            <w:vAlign w:val="bottom"/>
          </w:tcPr>
          <w:p w14:paraId="48782D78" w14:textId="77777777" w:rsidR="00BA1956" w:rsidRPr="00752FCF" w:rsidRDefault="00BA1956" w:rsidP="00637723">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إجمالي الصادرات</w:t>
            </w:r>
          </w:p>
        </w:tc>
        <w:tc>
          <w:tcPr>
            <w:tcW w:w="825" w:type="dxa"/>
            <w:tcBorders>
              <w:top w:val="single" w:sz="4" w:space="0" w:color="auto"/>
              <w:left w:val="single" w:sz="4" w:space="0" w:color="auto"/>
              <w:bottom w:val="single" w:sz="12" w:space="0" w:color="auto"/>
              <w:right w:val="single" w:sz="4" w:space="0" w:color="auto"/>
            </w:tcBorders>
            <w:vAlign w:val="bottom"/>
          </w:tcPr>
          <w:p w14:paraId="457523CB" w14:textId="77777777" w:rsidR="00BA1956" w:rsidRPr="00752FCF" w:rsidRDefault="00BA1956" w:rsidP="00637723">
            <w:pPr>
              <w:spacing w:after="60" w:line="26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المستهلَكة</w:t>
            </w:r>
          </w:p>
        </w:tc>
      </w:tr>
      <w:tr w:rsidR="00BA1956" w:rsidRPr="00752FCF" w14:paraId="6FD5DBBF" w14:textId="77777777" w:rsidTr="00637723">
        <w:trPr>
          <w:cantSplit/>
          <w:jc w:val="center"/>
        </w:trPr>
        <w:tc>
          <w:tcPr>
            <w:tcW w:w="941" w:type="dxa"/>
            <w:tcBorders>
              <w:top w:val="single" w:sz="12" w:space="0" w:color="auto"/>
              <w:left w:val="single" w:sz="4" w:space="0" w:color="auto"/>
              <w:bottom w:val="single" w:sz="4" w:space="0" w:color="auto"/>
              <w:right w:val="single" w:sz="4" w:space="0" w:color="auto"/>
            </w:tcBorders>
            <w:vAlign w:val="center"/>
          </w:tcPr>
          <w:p w14:paraId="06E0388E"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PA 002</w:t>
            </w:r>
          </w:p>
        </w:tc>
        <w:tc>
          <w:tcPr>
            <w:tcW w:w="1664" w:type="dxa"/>
            <w:tcBorders>
              <w:top w:val="single" w:sz="12" w:space="0" w:color="auto"/>
              <w:left w:val="single" w:sz="4" w:space="0" w:color="auto"/>
              <w:bottom w:val="single" w:sz="4" w:space="0" w:color="auto"/>
              <w:right w:val="single" w:sz="4" w:space="0" w:color="auto"/>
            </w:tcBorders>
          </w:tcPr>
          <w:p w14:paraId="62E65EF9"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أموباربيتال</w:t>
            </w:r>
          </w:p>
        </w:tc>
        <w:tc>
          <w:tcPr>
            <w:tcW w:w="868" w:type="dxa"/>
            <w:tcBorders>
              <w:top w:val="single" w:sz="12" w:space="0" w:color="auto"/>
              <w:left w:val="single" w:sz="4" w:space="0" w:color="auto"/>
              <w:bottom w:val="single" w:sz="4" w:space="0" w:color="auto"/>
              <w:right w:val="single" w:sz="4" w:space="0" w:color="auto"/>
            </w:tcBorders>
            <w:vAlign w:val="center"/>
          </w:tcPr>
          <w:p w14:paraId="3AD669E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12" w:space="0" w:color="auto"/>
              <w:left w:val="single" w:sz="4" w:space="0" w:color="auto"/>
              <w:bottom w:val="single" w:sz="4" w:space="0" w:color="auto"/>
              <w:right w:val="single" w:sz="4" w:space="0" w:color="auto"/>
            </w:tcBorders>
            <w:vAlign w:val="center"/>
          </w:tcPr>
          <w:p w14:paraId="4EAA590D"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12" w:space="0" w:color="auto"/>
              <w:left w:val="single" w:sz="4" w:space="0" w:color="auto"/>
              <w:bottom w:val="single" w:sz="4" w:space="0" w:color="auto"/>
              <w:right w:val="single" w:sz="4" w:space="0" w:color="auto"/>
            </w:tcBorders>
            <w:vAlign w:val="center"/>
          </w:tcPr>
          <w:p w14:paraId="78272B26"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12" w:space="0" w:color="auto"/>
              <w:left w:val="single" w:sz="4" w:space="0" w:color="auto"/>
              <w:bottom w:val="single" w:sz="4" w:space="0" w:color="auto"/>
              <w:right w:val="single" w:sz="4" w:space="0" w:color="auto"/>
            </w:tcBorders>
            <w:vAlign w:val="center"/>
          </w:tcPr>
          <w:p w14:paraId="11AF526F"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12" w:space="0" w:color="auto"/>
              <w:left w:val="single" w:sz="4" w:space="0" w:color="auto"/>
              <w:bottom w:val="single" w:sz="4" w:space="0" w:color="auto"/>
              <w:right w:val="single" w:sz="4" w:space="0" w:color="auto"/>
            </w:tcBorders>
            <w:vAlign w:val="center"/>
          </w:tcPr>
          <w:p w14:paraId="0DFA2918"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12" w:space="0" w:color="auto"/>
              <w:left w:val="single" w:sz="4" w:space="0" w:color="auto"/>
              <w:bottom w:val="single" w:sz="4" w:space="0" w:color="auto"/>
              <w:right w:val="single" w:sz="4" w:space="0" w:color="auto"/>
            </w:tcBorders>
          </w:tcPr>
          <w:p w14:paraId="51073D1B"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12" w:space="0" w:color="auto"/>
              <w:left w:val="single" w:sz="4" w:space="0" w:color="auto"/>
              <w:bottom w:val="single" w:sz="4" w:space="0" w:color="auto"/>
              <w:right w:val="single" w:sz="4" w:space="0" w:color="auto"/>
            </w:tcBorders>
          </w:tcPr>
          <w:p w14:paraId="1DC02847"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534198A5"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7A5C11D0"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PB 004</w:t>
            </w:r>
          </w:p>
        </w:tc>
        <w:tc>
          <w:tcPr>
            <w:tcW w:w="1664" w:type="dxa"/>
            <w:tcBorders>
              <w:top w:val="single" w:sz="4" w:space="0" w:color="auto"/>
              <w:left w:val="single" w:sz="4" w:space="0" w:color="auto"/>
              <w:bottom w:val="single" w:sz="4" w:space="0" w:color="auto"/>
              <w:right w:val="single" w:sz="4" w:space="0" w:color="auto"/>
            </w:tcBorders>
          </w:tcPr>
          <w:p w14:paraId="39245A44" w14:textId="77777777" w:rsidR="00BA1956" w:rsidRPr="00752FCF" w:rsidRDefault="00BA1956" w:rsidP="00EF5F07">
            <w:pPr>
              <w:spacing w:after="20" w:line="320" w:lineRule="exact"/>
              <w:jc w:val="left"/>
              <w:rPr>
                <w:rFonts w:eastAsia="Times New Roman"/>
                <w:kern w:val="0"/>
                <w:sz w:val="17"/>
                <w:szCs w:val="18"/>
                <w:rtl/>
                <w:lang w:val="en-GB"/>
              </w:rPr>
            </w:pPr>
            <w:r w:rsidRPr="00752FCF">
              <w:rPr>
                <w:rFonts w:eastAsia="Times New Roman"/>
                <w:kern w:val="0"/>
                <w:sz w:val="17"/>
                <w:szCs w:val="18"/>
                <w:rtl/>
                <w:lang w:val="en-GB"/>
              </w:rPr>
              <w:t>بوتالبيتال</w:t>
            </w:r>
          </w:p>
        </w:tc>
        <w:tc>
          <w:tcPr>
            <w:tcW w:w="868" w:type="dxa"/>
            <w:tcBorders>
              <w:top w:val="single" w:sz="4" w:space="0" w:color="auto"/>
              <w:left w:val="single" w:sz="4" w:space="0" w:color="auto"/>
              <w:bottom w:val="single" w:sz="4" w:space="0" w:color="auto"/>
              <w:right w:val="single" w:sz="4" w:space="0" w:color="auto"/>
            </w:tcBorders>
            <w:vAlign w:val="center"/>
          </w:tcPr>
          <w:p w14:paraId="42A7A65D"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34A61873"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6304C55F"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4914C64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3D0823F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7C583961"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5F9E3419"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64E5BC15"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1689CB8F"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PB 006</w:t>
            </w:r>
          </w:p>
        </w:tc>
        <w:tc>
          <w:tcPr>
            <w:tcW w:w="1664" w:type="dxa"/>
            <w:tcBorders>
              <w:top w:val="single" w:sz="4" w:space="0" w:color="auto"/>
              <w:left w:val="single" w:sz="4" w:space="0" w:color="auto"/>
              <w:bottom w:val="single" w:sz="4" w:space="0" w:color="auto"/>
              <w:right w:val="single" w:sz="4" w:space="0" w:color="auto"/>
            </w:tcBorders>
          </w:tcPr>
          <w:p w14:paraId="3F52E9B7" w14:textId="77777777" w:rsidR="00BA1956" w:rsidRPr="00752FCF" w:rsidRDefault="00BA1956" w:rsidP="00EF5F07">
            <w:pPr>
              <w:spacing w:after="20" w:line="320" w:lineRule="exact"/>
              <w:jc w:val="left"/>
              <w:rPr>
                <w:rFonts w:eastAsia="Times New Roman"/>
                <w:kern w:val="0"/>
                <w:sz w:val="17"/>
                <w:szCs w:val="18"/>
                <w:rtl/>
                <w:lang w:val="en-GB"/>
              </w:rPr>
            </w:pPr>
            <w:r w:rsidRPr="00752FCF">
              <w:rPr>
                <w:rFonts w:eastAsia="Times New Roman"/>
                <w:kern w:val="0"/>
                <w:sz w:val="17"/>
                <w:szCs w:val="18"/>
                <w:rtl/>
                <w:lang w:val="en-GB"/>
              </w:rPr>
              <w:t>بوبرينورفين</w:t>
            </w:r>
          </w:p>
        </w:tc>
        <w:tc>
          <w:tcPr>
            <w:tcW w:w="868" w:type="dxa"/>
            <w:tcBorders>
              <w:top w:val="single" w:sz="4" w:space="0" w:color="auto"/>
              <w:left w:val="single" w:sz="4" w:space="0" w:color="auto"/>
              <w:bottom w:val="single" w:sz="4" w:space="0" w:color="auto"/>
              <w:right w:val="single" w:sz="4" w:space="0" w:color="auto"/>
            </w:tcBorders>
            <w:vAlign w:val="center"/>
          </w:tcPr>
          <w:p w14:paraId="6ADCF73B"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3A0585E6"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00EE9EF4"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5D549450"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10CA983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473DF1B6"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E6E9F6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6FDFA048"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5C6D5C07"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PC 001</w:t>
            </w:r>
          </w:p>
        </w:tc>
        <w:tc>
          <w:tcPr>
            <w:tcW w:w="1664" w:type="dxa"/>
            <w:tcBorders>
              <w:top w:val="single" w:sz="4" w:space="0" w:color="auto"/>
              <w:left w:val="single" w:sz="4" w:space="0" w:color="auto"/>
              <w:bottom w:val="single" w:sz="4" w:space="0" w:color="auto"/>
              <w:right w:val="single" w:sz="4" w:space="0" w:color="auto"/>
            </w:tcBorders>
          </w:tcPr>
          <w:p w14:paraId="6A704FAF"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سيكلوباربيتال</w:t>
            </w:r>
          </w:p>
        </w:tc>
        <w:tc>
          <w:tcPr>
            <w:tcW w:w="868" w:type="dxa"/>
            <w:tcBorders>
              <w:top w:val="single" w:sz="4" w:space="0" w:color="auto"/>
              <w:left w:val="single" w:sz="4" w:space="0" w:color="auto"/>
              <w:bottom w:val="single" w:sz="4" w:space="0" w:color="auto"/>
              <w:right w:val="single" w:sz="4" w:space="0" w:color="auto"/>
            </w:tcBorders>
            <w:vAlign w:val="center"/>
          </w:tcPr>
          <w:p w14:paraId="71ADCFED"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340EB1C2"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32C6204A"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75D1954A"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045932FE"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6D05FE88"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1A02937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31AA591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7114CD82"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PC 009</w:t>
            </w:r>
          </w:p>
        </w:tc>
        <w:tc>
          <w:tcPr>
            <w:tcW w:w="1664" w:type="dxa"/>
            <w:tcBorders>
              <w:top w:val="single" w:sz="4" w:space="0" w:color="auto"/>
              <w:left w:val="single" w:sz="4" w:space="0" w:color="auto"/>
              <w:bottom w:val="single" w:sz="4" w:space="0" w:color="auto"/>
              <w:right w:val="single" w:sz="4" w:space="0" w:color="auto"/>
            </w:tcBorders>
          </w:tcPr>
          <w:p w14:paraId="461CEF09"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كاتين</w:t>
            </w:r>
          </w:p>
        </w:tc>
        <w:tc>
          <w:tcPr>
            <w:tcW w:w="868" w:type="dxa"/>
            <w:tcBorders>
              <w:top w:val="single" w:sz="4" w:space="0" w:color="auto"/>
              <w:left w:val="single" w:sz="4" w:space="0" w:color="auto"/>
              <w:bottom w:val="single" w:sz="4" w:space="0" w:color="auto"/>
              <w:right w:val="single" w:sz="4" w:space="0" w:color="auto"/>
            </w:tcBorders>
            <w:vAlign w:val="center"/>
          </w:tcPr>
          <w:p w14:paraId="5F0AFB0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434CC4F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732DCD0A"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3F1FDC23"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444D0CF2"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5AF67EC6"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3D6A4A1F"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61DEB2D8"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6F2861F4"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PF 002</w:t>
            </w:r>
          </w:p>
        </w:tc>
        <w:tc>
          <w:tcPr>
            <w:tcW w:w="1664" w:type="dxa"/>
            <w:tcBorders>
              <w:top w:val="single" w:sz="4" w:space="0" w:color="auto"/>
              <w:left w:val="single" w:sz="4" w:space="0" w:color="auto"/>
              <w:bottom w:val="single" w:sz="4" w:space="0" w:color="auto"/>
              <w:right w:val="single" w:sz="4" w:space="0" w:color="auto"/>
            </w:tcBorders>
          </w:tcPr>
          <w:p w14:paraId="7B42B9FC"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فلونيترازيبام</w:t>
            </w:r>
          </w:p>
        </w:tc>
        <w:tc>
          <w:tcPr>
            <w:tcW w:w="868" w:type="dxa"/>
            <w:tcBorders>
              <w:top w:val="single" w:sz="4" w:space="0" w:color="auto"/>
              <w:left w:val="single" w:sz="4" w:space="0" w:color="auto"/>
              <w:bottom w:val="single" w:sz="4" w:space="0" w:color="auto"/>
              <w:right w:val="single" w:sz="4" w:space="0" w:color="auto"/>
            </w:tcBorders>
            <w:vAlign w:val="center"/>
          </w:tcPr>
          <w:p w14:paraId="49E5EB90"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148AC643"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2AE4AEBD"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22105D8E"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68E1E2B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3CC31697"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23467AB8"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0F36AEA6"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377FE5AE"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PG 001</w:t>
            </w:r>
          </w:p>
        </w:tc>
        <w:tc>
          <w:tcPr>
            <w:tcW w:w="1664" w:type="dxa"/>
            <w:tcBorders>
              <w:top w:val="single" w:sz="4" w:space="0" w:color="auto"/>
              <w:left w:val="single" w:sz="4" w:space="0" w:color="auto"/>
              <w:bottom w:val="single" w:sz="4" w:space="0" w:color="auto"/>
              <w:right w:val="single" w:sz="4" w:space="0" w:color="auto"/>
            </w:tcBorders>
          </w:tcPr>
          <w:p w14:paraId="409B1C8D"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غلوتيثيميد</w:t>
            </w:r>
          </w:p>
        </w:tc>
        <w:tc>
          <w:tcPr>
            <w:tcW w:w="868" w:type="dxa"/>
            <w:tcBorders>
              <w:top w:val="single" w:sz="4" w:space="0" w:color="auto"/>
              <w:left w:val="single" w:sz="4" w:space="0" w:color="auto"/>
              <w:bottom w:val="single" w:sz="4" w:space="0" w:color="auto"/>
              <w:right w:val="single" w:sz="4" w:space="0" w:color="auto"/>
            </w:tcBorders>
            <w:vAlign w:val="center"/>
          </w:tcPr>
          <w:p w14:paraId="19A32CF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24017845"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676FB5C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439E3EEE"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28E118EA"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5E85846D"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43362503"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09C41184" w14:textId="77777777" w:rsidTr="00637723">
        <w:trPr>
          <w:cantSplit/>
          <w:jc w:val="center"/>
        </w:trPr>
        <w:tc>
          <w:tcPr>
            <w:tcW w:w="941" w:type="dxa"/>
            <w:tcBorders>
              <w:top w:val="single" w:sz="4" w:space="0" w:color="auto"/>
              <w:left w:val="single" w:sz="4" w:space="0" w:color="auto"/>
              <w:bottom w:val="single" w:sz="4" w:space="0" w:color="auto"/>
              <w:right w:val="single" w:sz="4" w:space="0" w:color="auto"/>
            </w:tcBorders>
            <w:vAlign w:val="center"/>
          </w:tcPr>
          <w:p w14:paraId="3FD6BF84"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PP 002</w:t>
            </w:r>
          </w:p>
        </w:tc>
        <w:tc>
          <w:tcPr>
            <w:tcW w:w="1664" w:type="dxa"/>
            <w:tcBorders>
              <w:top w:val="single" w:sz="4" w:space="0" w:color="auto"/>
              <w:left w:val="single" w:sz="4" w:space="0" w:color="auto"/>
              <w:bottom w:val="single" w:sz="4" w:space="0" w:color="auto"/>
              <w:right w:val="single" w:sz="4" w:space="0" w:color="auto"/>
            </w:tcBorders>
          </w:tcPr>
          <w:p w14:paraId="2C7E010C" w14:textId="77777777" w:rsidR="00BA1956" w:rsidRPr="00752FCF" w:rsidRDefault="00BA1956" w:rsidP="00EF5F07">
            <w:pPr>
              <w:spacing w:after="20" w:line="320" w:lineRule="exact"/>
              <w:jc w:val="left"/>
              <w:rPr>
                <w:rFonts w:eastAsia="Times New Roman"/>
                <w:kern w:val="0"/>
                <w:sz w:val="17"/>
                <w:szCs w:val="18"/>
                <w:rtl/>
                <w:lang w:val="en-GB"/>
              </w:rPr>
            </w:pPr>
            <w:r w:rsidRPr="00752FCF">
              <w:rPr>
                <w:rFonts w:eastAsia="Times New Roman"/>
                <w:kern w:val="0"/>
                <w:sz w:val="17"/>
                <w:szCs w:val="18"/>
                <w:rtl/>
                <w:lang w:val="en-GB"/>
              </w:rPr>
              <w:t>بنتوباربيتال</w:t>
            </w:r>
          </w:p>
        </w:tc>
        <w:tc>
          <w:tcPr>
            <w:tcW w:w="868" w:type="dxa"/>
            <w:tcBorders>
              <w:top w:val="single" w:sz="4" w:space="0" w:color="auto"/>
              <w:left w:val="single" w:sz="4" w:space="0" w:color="auto"/>
              <w:bottom w:val="single" w:sz="4" w:space="0" w:color="auto"/>
              <w:right w:val="single" w:sz="4" w:space="0" w:color="auto"/>
            </w:tcBorders>
            <w:vAlign w:val="center"/>
          </w:tcPr>
          <w:p w14:paraId="78FAF7E2"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4" w:space="0" w:color="auto"/>
              <w:right w:val="single" w:sz="4" w:space="0" w:color="auto"/>
            </w:tcBorders>
            <w:vAlign w:val="center"/>
          </w:tcPr>
          <w:p w14:paraId="4F0480BA"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4" w:space="0" w:color="auto"/>
              <w:right w:val="single" w:sz="4" w:space="0" w:color="auto"/>
            </w:tcBorders>
            <w:vAlign w:val="center"/>
          </w:tcPr>
          <w:p w14:paraId="7ACB4180"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4" w:space="0" w:color="auto"/>
              <w:right w:val="single" w:sz="4" w:space="0" w:color="auto"/>
            </w:tcBorders>
            <w:vAlign w:val="center"/>
          </w:tcPr>
          <w:p w14:paraId="629CB4D9"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4" w:space="0" w:color="auto"/>
              <w:right w:val="single" w:sz="4" w:space="0" w:color="auto"/>
            </w:tcBorders>
            <w:vAlign w:val="center"/>
          </w:tcPr>
          <w:p w14:paraId="30D2D1A8"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4" w:space="0" w:color="auto"/>
              <w:right w:val="single" w:sz="4" w:space="0" w:color="auto"/>
            </w:tcBorders>
          </w:tcPr>
          <w:p w14:paraId="22C1F84B"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4" w:space="0" w:color="auto"/>
              <w:right w:val="single" w:sz="4" w:space="0" w:color="auto"/>
            </w:tcBorders>
          </w:tcPr>
          <w:p w14:paraId="065F1C0F"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r w:rsidR="00BA1956" w:rsidRPr="00752FCF" w14:paraId="54F5D595" w14:textId="77777777" w:rsidTr="00637723">
        <w:trPr>
          <w:cantSplit/>
          <w:jc w:val="center"/>
        </w:trPr>
        <w:tc>
          <w:tcPr>
            <w:tcW w:w="941" w:type="dxa"/>
            <w:tcBorders>
              <w:top w:val="single" w:sz="4" w:space="0" w:color="auto"/>
              <w:left w:val="single" w:sz="4" w:space="0" w:color="auto"/>
              <w:bottom w:val="single" w:sz="12" w:space="0" w:color="auto"/>
              <w:right w:val="single" w:sz="4" w:space="0" w:color="auto"/>
            </w:tcBorders>
            <w:vAlign w:val="center"/>
          </w:tcPr>
          <w:p w14:paraId="41E0B2EB" w14:textId="77777777" w:rsidR="00BA1956" w:rsidRPr="00752FCF" w:rsidRDefault="00BA1956" w:rsidP="00EF5F07">
            <w:pPr>
              <w:tabs>
                <w:tab w:val="left" w:pos="426"/>
                <w:tab w:val="left" w:pos="851"/>
                <w:tab w:val="left" w:pos="1276"/>
              </w:tabs>
              <w:suppressAutoHyphens/>
              <w:bidi w:val="0"/>
              <w:spacing w:after="20" w:line="311" w:lineRule="exact"/>
              <w:jc w:val="left"/>
              <w:rPr>
                <w:rFonts w:eastAsia="Times New Roman"/>
                <w:bCs/>
                <w:kern w:val="0"/>
                <w:sz w:val="17"/>
                <w:szCs w:val="18"/>
                <w:lang w:val="en-GB"/>
              </w:rPr>
            </w:pPr>
            <w:r w:rsidRPr="00752FCF">
              <w:rPr>
                <w:rFonts w:eastAsia="Times New Roman"/>
                <w:bCs/>
                <w:kern w:val="0"/>
                <w:sz w:val="17"/>
                <w:szCs w:val="18"/>
                <w:lang w:val="en-GB"/>
              </w:rPr>
              <w:t>PP 014</w:t>
            </w:r>
          </w:p>
        </w:tc>
        <w:tc>
          <w:tcPr>
            <w:tcW w:w="1664" w:type="dxa"/>
            <w:tcBorders>
              <w:top w:val="single" w:sz="4" w:space="0" w:color="auto"/>
              <w:left w:val="single" w:sz="4" w:space="0" w:color="auto"/>
              <w:bottom w:val="single" w:sz="12" w:space="0" w:color="auto"/>
              <w:right w:val="single" w:sz="4" w:space="0" w:color="auto"/>
            </w:tcBorders>
          </w:tcPr>
          <w:p w14:paraId="643CC386" w14:textId="77777777" w:rsidR="00BA1956" w:rsidRPr="00752FCF" w:rsidRDefault="00BA1956" w:rsidP="00EF5F07">
            <w:pPr>
              <w:spacing w:after="20" w:line="320" w:lineRule="exact"/>
              <w:jc w:val="left"/>
              <w:rPr>
                <w:rFonts w:eastAsia="Times New Roman"/>
                <w:kern w:val="0"/>
                <w:sz w:val="17"/>
                <w:szCs w:val="18"/>
                <w:lang w:val="en-GB"/>
              </w:rPr>
            </w:pPr>
            <w:r w:rsidRPr="00752FCF">
              <w:rPr>
                <w:rFonts w:eastAsia="Times New Roman"/>
                <w:kern w:val="0"/>
                <w:sz w:val="17"/>
                <w:szCs w:val="18"/>
                <w:rtl/>
                <w:lang w:val="en-GB"/>
              </w:rPr>
              <w:t>بنتازوسين</w:t>
            </w:r>
          </w:p>
        </w:tc>
        <w:tc>
          <w:tcPr>
            <w:tcW w:w="868" w:type="dxa"/>
            <w:tcBorders>
              <w:top w:val="single" w:sz="4" w:space="0" w:color="auto"/>
              <w:left w:val="single" w:sz="4" w:space="0" w:color="auto"/>
              <w:bottom w:val="single" w:sz="12" w:space="0" w:color="auto"/>
              <w:right w:val="single" w:sz="4" w:space="0" w:color="auto"/>
            </w:tcBorders>
            <w:vAlign w:val="center"/>
          </w:tcPr>
          <w:p w14:paraId="0A25E9F0"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413" w:type="dxa"/>
            <w:tcBorders>
              <w:top w:val="single" w:sz="4" w:space="0" w:color="auto"/>
              <w:left w:val="single" w:sz="4" w:space="0" w:color="auto"/>
              <w:bottom w:val="single" w:sz="12" w:space="0" w:color="auto"/>
              <w:right w:val="single" w:sz="4" w:space="0" w:color="auto"/>
            </w:tcBorders>
            <w:vAlign w:val="center"/>
          </w:tcPr>
          <w:p w14:paraId="6B8C5222"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529" w:type="dxa"/>
            <w:tcBorders>
              <w:top w:val="single" w:sz="4" w:space="0" w:color="auto"/>
              <w:left w:val="single" w:sz="4" w:space="0" w:color="auto"/>
              <w:bottom w:val="single" w:sz="12" w:space="0" w:color="auto"/>
              <w:right w:val="single" w:sz="4" w:space="0" w:color="auto"/>
            </w:tcBorders>
            <w:vAlign w:val="center"/>
          </w:tcPr>
          <w:p w14:paraId="0137DA2B"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1137" w:type="dxa"/>
            <w:tcBorders>
              <w:top w:val="single" w:sz="4" w:space="0" w:color="auto"/>
              <w:left w:val="single" w:sz="4" w:space="0" w:color="auto"/>
              <w:bottom w:val="single" w:sz="12" w:space="0" w:color="auto"/>
              <w:right w:val="single" w:sz="4" w:space="0" w:color="auto"/>
            </w:tcBorders>
            <w:vAlign w:val="center"/>
          </w:tcPr>
          <w:p w14:paraId="56B941D1"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b/>
                <w:bCs/>
                <w:sz w:val="17"/>
                <w:szCs w:val="18"/>
                <w:lang w:val="en-GB"/>
              </w:rPr>
            </w:pPr>
          </w:p>
        </w:tc>
        <w:tc>
          <w:tcPr>
            <w:tcW w:w="881" w:type="dxa"/>
            <w:tcBorders>
              <w:top w:val="single" w:sz="4" w:space="0" w:color="auto"/>
              <w:left w:val="single" w:sz="4" w:space="0" w:color="auto"/>
              <w:bottom w:val="single" w:sz="12" w:space="0" w:color="auto"/>
              <w:right w:val="single" w:sz="4" w:space="0" w:color="auto"/>
            </w:tcBorders>
            <w:vAlign w:val="center"/>
          </w:tcPr>
          <w:p w14:paraId="1C1ED07C"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91" w:type="dxa"/>
            <w:tcBorders>
              <w:top w:val="single" w:sz="4" w:space="0" w:color="auto"/>
              <w:left w:val="single" w:sz="4" w:space="0" w:color="auto"/>
              <w:bottom w:val="single" w:sz="12" w:space="0" w:color="auto"/>
              <w:right w:val="single" w:sz="4" w:space="0" w:color="auto"/>
            </w:tcBorders>
          </w:tcPr>
          <w:p w14:paraId="6530F704"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c>
          <w:tcPr>
            <w:tcW w:w="825" w:type="dxa"/>
            <w:tcBorders>
              <w:top w:val="single" w:sz="4" w:space="0" w:color="auto"/>
              <w:left w:val="single" w:sz="4" w:space="0" w:color="auto"/>
              <w:bottom w:val="single" w:sz="12" w:space="0" w:color="auto"/>
              <w:right w:val="single" w:sz="4" w:space="0" w:color="auto"/>
            </w:tcBorders>
          </w:tcPr>
          <w:p w14:paraId="228149B8" w14:textId="77777777" w:rsidR="00BA1956" w:rsidRPr="00752FCF" w:rsidRDefault="00BA1956" w:rsidP="00EF5F07">
            <w:pPr>
              <w:tabs>
                <w:tab w:val="left" w:pos="426"/>
                <w:tab w:val="left" w:pos="851"/>
                <w:tab w:val="left" w:pos="1276"/>
              </w:tabs>
              <w:suppressAutoHyphens/>
              <w:bidi w:val="0"/>
              <w:spacing w:after="20" w:line="320" w:lineRule="exact"/>
              <w:jc w:val="left"/>
              <w:rPr>
                <w:rFonts w:eastAsia="Times New Roman"/>
                <w:sz w:val="17"/>
                <w:szCs w:val="18"/>
                <w:lang w:val="en-GB"/>
              </w:rPr>
            </w:pPr>
          </w:p>
        </w:tc>
      </w:tr>
    </w:tbl>
    <w:p w14:paraId="760FA8BE"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4" w:right="1264"/>
        <w:jc w:val="center"/>
        <w:rPr>
          <w:rFonts w:eastAsia="Times New Roman"/>
          <w:spacing w:val="4"/>
          <w:sz w:val="4"/>
          <w:szCs w:val="22"/>
          <w:rtl/>
          <w:lang w:val="en-GB"/>
        </w:rPr>
      </w:pPr>
    </w:p>
    <w:p w14:paraId="51C96547"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4" w:right="1264"/>
        <w:jc w:val="center"/>
        <w:rPr>
          <w:rFonts w:eastAsia="Times New Roman"/>
          <w:spacing w:val="4"/>
          <w:sz w:val="4"/>
          <w:szCs w:val="22"/>
          <w:rtl/>
          <w:lang w:val="en-GB"/>
        </w:rPr>
      </w:pPr>
    </w:p>
    <w:p w14:paraId="5A71A467" w14:textId="77777777" w:rsidR="0050598F" w:rsidRPr="00752FCF" w:rsidRDefault="0050598F">
      <w:pPr>
        <w:bidi w:val="0"/>
        <w:spacing w:line="240" w:lineRule="auto"/>
        <w:jc w:val="left"/>
        <w:rPr>
          <w:rFonts w:ascii="Simplified Arabic" w:eastAsia="Times New Roman" w:hAnsi="Simplified Arabic"/>
          <w:b/>
          <w:bCs/>
          <w:kern w:val="0"/>
          <w:sz w:val="22"/>
          <w:szCs w:val="22"/>
          <w:rtl/>
          <w:lang w:val="en-GB"/>
        </w:rPr>
      </w:pPr>
      <w:r w:rsidRPr="00752FCF">
        <w:rPr>
          <w:rFonts w:ascii="Simplified Arabic" w:eastAsia="Times New Roman" w:hAnsi="Simplified Arabic"/>
          <w:b/>
          <w:bCs/>
          <w:kern w:val="0"/>
          <w:sz w:val="22"/>
          <w:szCs w:val="22"/>
          <w:rtl/>
          <w:lang w:val="en-GB"/>
        </w:rPr>
        <w:br w:type="page"/>
      </w:r>
    </w:p>
    <w:p w14:paraId="31264BF0" w14:textId="5E162EB5" w:rsidR="00BA1956" w:rsidRPr="00752FCF" w:rsidRDefault="00BA1956" w:rsidP="00BA1956">
      <w:pPr>
        <w:tabs>
          <w:tab w:val="left" w:pos="512"/>
        </w:tabs>
        <w:spacing w:after="120" w:line="360" w:lineRule="exact"/>
        <w:jc w:val="center"/>
        <w:rPr>
          <w:rFonts w:ascii="Simplified Arabic" w:eastAsia="Times New Roman" w:hAnsi="Simplified Arabic"/>
          <w:kern w:val="0"/>
          <w:sz w:val="22"/>
          <w:szCs w:val="22"/>
          <w:rtl/>
          <w:lang w:val="en-GB"/>
        </w:rPr>
      </w:pPr>
      <w:r w:rsidRPr="00752FCF">
        <w:rPr>
          <w:rFonts w:ascii="Simplified Arabic" w:eastAsia="Times New Roman" w:hAnsi="Simplified Arabic"/>
          <w:b/>
          <w:bCs/>
          <w:kern w:val="0"/>
          <w:sz w:val="22"/>
          <w:szCs w:val="22"/>
          <w:rtl/>
          <w:lang w:val="en-GB"/>
        </w:rPr>
        <w:lastRenderedPageBreak/>
        <w:t xml:space="preserve">رابعاً-  بيانات </w:t>
      </w:r>
      <w:r w:rsidRPr="00752FCF">
        <w:rPr>
          <w:rFonts w:ascii="Simplified Arabic" w:eastAsia="Times New Roman" w:hAnsi="Simplified Arabic"/>
          <w:b/>
          <w:bCs/>
          <w:spacing w:val="4"/>
          <w:sz w:val="22"/>
          <w:szCs w:val="22"/>
          <w:rtl/>
          <w:lang w:val="en-GB"/>
        </w:rPr>
        <w:t>إحصائية</w:t>
      </w:r>
      <w:r w:rsidRPr="00752FCF">
        <w:rPr>
          <w:rFonts w:ascii="Simplified Arabic" w:eastAsia="Times New Roman" w:hAnsi="Simplified Arabic"/>
          <w:b/>
          <w:bCs/>
          <w:kern w:val="0"/>
          <w:sz w:val="22"/>
          <w:szCs w:val="22"/>
          <w:rtl/>
          <w:lang w:val="en-GB"/>
        </w:rPr>
        <w:t xml:space="preserve"> عن المواد المدرجة في الجدول الرابع و/أو أملاحها</w:t>
      </w:r>
      <w:r w:rsidR="000111B4" w:rsidRPr="00752FCF">
        <w:rPr>
          <w:rFonts w:ascii="Simplified Arabic" w:eastAsia="Times New Roman" w:hAnsi="Simplified Arabic" w:hint="cs"/>
          <w:b/>
          <w:bCs/>
          <w:kern w:val="0"/>
          <w:sz w:val="22"/>
          <w:szCs w:val="22"/>
          <w:rtl/>
          <w:lang w:val="en-GB"/>
        </w:rPr>
        <w:t xml:space="preserve"> </w:t>
      </w:r>
      <w:r w:rsidRPr="00752FCF">
        <w:rPr>
          <w:rFonts w:ascii="Simplified Arabic" w:eastAsia="Times New Roman" w:hAnsi="Simplified Arabic"/>
          <w:b/>
          <w:bCs/>
          <w:kern w:val="0"/>
          <w:sz w:val="22"/>
          <w:szCs w:val="22"/>
          <w:rtl/>
          <w:lang w:val="en-GB"/>
        </w:rPr>
        <w:br/>
      </w:r>
      <w:r w:rsidRPr="00752FCF">
        <w:rPr>
          <w:rFonts w:ascii="Simplified Arabic" w:eastAsia="Times New Roman" w:hAnsi="Simplified Arabic"/>
          <w:kern w:val="0"/>
          <w:sz w:val="22"/>
          <w:szCs w:val="22"/>
          <w:rtl/>
          <w:lang w:val="en-GB"/>
        </w:rPr>
        <w:t>(بالكيلوغرام)</w:t>
      </w:r>
    </w:p>
    <w:p w14:paraId="0B53F8D3" w14:textId="77777777" w:rsidR="00BA1956" w:rsidRPr="00752FCF" w:rsidRDefault="00BA1956" w:rsidP="00BA195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4" w:right="1264"/>
        <w:jc w:val="center"/>
        <w:rPr>
          <w:rFonts w:eastAsia="Times New Roman"/>
          <w:spacing w:val="4"/>
          <w:sz w:val="4"/>
          <w:szCs w:val="22"/>
          <w:rtl/>
          <w:lang w:val="en-GB"/>
        </w:rPr>
      </w:pPr>
    </w:p>
    <w:tbl>
      <w:tblPr>
        <w:bidiVisual/>
        <w:tblW w:w="10149"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41"/>
        <w:gridCol w:w="1676"/>
        <w:gridCol w:w="859"/>
        <w:gridCol w:w="1402"/>
        <w:gridCol w:w="1520"/>
        <w:gridCol w:w="1134"/>
        <w:gridCol w:w="711"/>
        <w:gridCol w:w="869"/>
        <w:gridCol w:w="1037"/>
      </w:tblGrid>
      <w:tr w:rsidR="00BA1956" w:rsidRPr="00752FCF" w14:paraId="1CE04149" w14:textId="77777777" w:rsidTr="00637723">
        <w:trPr>
          <w:tblHeader/>
          <w:jc w:val="center"/>
        </w:trPr>
        <w:tc>
          <w:tcPr>
            <w:tcW w:w="941" w:type="dxa"/>
            <w:tcBorders>
              <w:top w:val="single" w:sz="4" w:space="0" w:color="auto"/>
              <w:left w:val="single" w:sz="4" w:space="0" w:color="auto"/>
              <w:bottom w:val="nil"/>
              <w:right w:val="single" w:sz="4" w:space="0" w:color="auto"/>
            </w:tcBorders>
          </w:tcPr>
          <w:p w14:paraId="2F7D6256" w14:textId="77777777" w:rsidR="00BA1956" w:rsidRPr="00752FCF" w:rsidRDefault="00BA1956" w:rsidP="00EF5F07">
            <w:pPr>
              <w:keepNext/>
              <w:bidi w:val="0"/>
              <w:spacing w:after="20" w:line="200" w:lineRule="exact"/>
              <w:jc w:val="left"/>
              <w:outlineLvl w:val="1"/>
              <w:rPr>
                <w:rFonts w:eastAsia="Times New Roman"/>
                <w:spacing w:val="-4"/>
                <w:kern w:val="0"/>
                <w:sz w:val="15"/>
                <w:szCs w:val="16"/>
                <w:lang w:val="en-GB"/>
              </w:rPr>
            </w:pPr>
          </w:p>
        </w:tc>
        <w:tc>
          <w:tcPr>
            <w:tcW w:w="1676" w:type="dxa"/>
            <w:tcBorders>
              <w:top w:val="single" w:sz="4" w:space="0" w:color="auto"/>
              <w:left w:val="single" w:sz="4" w:space="0" w:color="auto"/>
              <w:bottom w:val="nil"/>
              <w:right w:val="single" w:sz="4" w:space="0" w:color="auto"/>
            </w:tcBorders>
            <w:vAlign w:val="bottom"/>
          </w:tcPr>
          <w:p w14:paraId="7832531B"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1</w:t>
            </w:r>
          </w:p>
        </w:tc>
        <w:tc>
          <w:tcPr>
            <w:tcW w:w="859" w:type="dxa"/>
            <w:tcBorders>
              <w:top w:val="single" w:sz="4" w:space="0" w:color="auto"/>
              <w:left w:val="single" w:sz="4" w:space="0" w:color="auto"/>
              <w:bottom w:val="nil"/>
              <w:right w:val="single" w:sz="4" w:space="0" w:color="auto"/>
            </w:tcBorders>
            <w:vAlign w:val="bottom"/>
          </w:tcPr>
          <w:p w14:paraId="3DAB3928"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2</w:t>
            </w:r>
          </w:p>
        </w:tc>
        <w:tc>
          <w:tcPr>
            <w:tcW w:w="1402" w:type="dxa"/>
            <w:tcBorders>
              <w:top w:val="single" w:sz="4" w:space="0" w:color="auto"/>
              <w:left w:val="single" w:sz="4" w:space="0" w:color="auto"/>
              <w:bottom w:val="nil"/>
              <w:right w:val="single" w:sz="4" w:space="0" w:color="auto"/>
            </w:tcBorders>
            <w:vAlign w:val="bottom"/>
          </w:tcPr>
          <w:p w14:paraId="6CBC813B"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3</w:t>
            </w:r>
          </w:p>
        </w:tc>
        <w:tc>
          <w:tcPr>
            <w:tcW w:w="1520" w:type="dxa"/>
            <w:tcBorders>
              <w:top w:val="single" w:sz="4" w:space="0" w:color="auto"/>
              <w:left w:val="single" w:sz="4" w:space="0" w:color="auto"/>
              <w:bottom w:val="nil"/>
              <w:right w:val="single" w:sz="4" w:space="0" w:color="auto"/>
            </w:tcBorders>
            <w:vAlign w:val="bottom"/>
          </w:tcPr>
          <w:p w14:paraId="16B69C23"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4</w:t>
            </w:r>
          </w:p>
        </w:tc>
        <w:tc>
          <w:tcPr>
            <w:tcW w:w="1134" w:type="dxa"/>
            <w:tcBorders>
              <w:top w:val="single" w:sz="4" w:space="0" w:color="auto"/>
              <w:left w:val="single" w:sz="4" w:space="0" w:color="auto"/>
              <w:bottom w:val="nil"/>
              <w:right w:val="single" w:sz="4" w:space="0" w:color="auto"/>
            </w:tcBorders>
            <w:vAlign w:val="bottom"/>
          </w:tcPr>
          <w:p w14:paraId="7690AD2C"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5</w:t>
            </w:r>
          </w:p>
        </w:tc>
        <w:tc>
          <w:tcPr>
            <w:tcW w:w="711" w:type="dxa"/>
            <w:tcBorders>
              <w:top w:val="single" w:sz="4" w:space="0" w:color="auto"/>
              <w:left w:val="single" w:sz="4" w:space="0" w:color="auto"/>
              <w:bottom w:val="nil"/>
              <w:right w:val="single" w:sz="4" w:space="0" w:color="auto"/>
            </w:tcBorders>
            <w:vAlign w:val="bottom"/>
          </w:tcPr>
          <w:p w14:paraId="2750759C"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6</w:t>
            </w:r>
          </w:p>
        </w:tc>
        <w:tc>
          <w:tcPr>
            <w:tcW w:w="869" w:type="dxa"/>
            <w:tcBorders>
              <w:top w:val="single" w:sz="4" w:space="0" w:color="auto"/>
              <w:left w:val="single" w:sz="4" w:space="0" w:color="auto"/>
              <w:bottom w:val="nil"/>
              <w:right w:val="single" w:sz="4" w:space="0" w:color="auto"/>
            </w:tcBorders>
            <w:vAlign w:val="bottom"/>
          </w:tcPr>
          <w:p w14:paraId="54BCA8A1"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7</w:t>
            </w:r>
          </w:p>
        </w:tc>
        <w:tc>
          <w:tcPr>
            <w:tcW w:w="1037" w:type="dxa"/>
            <w:tcBorders>
              <w:top w:val="single" w:sz="4" w:space="0" w:color="auto"/>
              <w:left w:val="single" w:sz="4" w:space="0" w:color="auto"/>
              <w:bottom w:val="nil"/>
              <w:right w:val="single" w:sz="4" w:space="0" w:color="auto"/>
            </w:tcBorders>
          </w:tcPr>
          <w:p w14:paraId="649E02DA" w14:textId="77777777" w:rsidR="00BA1956" w:rsidRPr="00752FCF" w:rsidRDefault="00BA1956" w:rsidP="00EF5F07">
            <w:pPr>
              <w:spacing w:after="2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8</w:t>
            </w:r>
          </w:p>
        </w:tc>
      </w:tr>
      <w:tr w:rsidR="00BA1956" w:rsidRPr="00752FCF" w14:paraId="04CF1EB7" w14:textId="77777777" w:rsidTr="00637723">
        <w:trPr>
          <w:tblHeader/>
          <w:jc w:val="center"/>
        </w:trPr>
        <w:tc>
          <w:tcPr>
            <w:tcW w:w="941" w:type="dxa"/>
            <w:tcBorders>
              <w:top w:val="single" w:sz="4" w:space="0" w:color="auto"/>
              <w:left w:val="single" w:sz="4" w:space="0" w:color="auto"/>
              <w:bottom w:val="single" w:sz="12" w:space="0" w:color="auto"/>
              <w:right w:val="single" w:sz="4" w:space="0" w:color="auto"/>
            </w:tcBorders>
            <w:vAlign w:val="bottom"/>
          </w:tcPr>
          <w:p w14:paraId="62354A0F" w14:textId="77777777" w:rsidR="00BA1956" w:rsidRPr="00752FCF" w:rsidRDefault="00BA1956" w:rsidP="00EF5F07">
            <w:pPr>
              <w:keepNext/>
              <w:keepLines/>
              <w:tabs>
                <w:tab w:val="left" w:pos="426"/>
                <w:tab w:val="left" w:pos="851"/>
                <w:tab w:val="left" w:pos="1276"/>
              </w:tabs>
              <w:suppressAutoHyphens/>
              <w:spacing w:after="20" w:line="300" w:lineRule="exact"/>
              <w:jc w:val="left"/>
              <w:rPr>
                <w:rFonts w:eastAsia="Times New Roman"/>
                <w:spacing w:val="-4"/>
                <w:kern w:val="0"/>
                <w:sz w:val="15"/>
                <w:szCs w:val="16"/>
                <w:lang w:val="en-GB"/>
              </w:rPr>
            </w:pPr>
            <w:r w:rsidRPr="00752FCF">
              <w:rPr>
                <w:rFonts w:eastAsia="Times New Roman"/>
                <w:spacing w:val="-4"/>
                <w:kern w:val="0"/>
                <w:sz w:val="17"/>
                <w:szCs w:val="18"/>
                <w:rtl/>
                <w:lang w:val="en-GB"/>
              </w:rPr>
              <w:t>الرمز المستخدم في نظام المراقبة الدولية للمخدِّرات</w:t>
            </w:r>
          </w:p>
        </w:tc>
        <w:tc>
          <w:tcPr>
            <w:tcW w:w="1676" w:type="dxa"/>
            <w:tcBorders>
              <w:top w:val="single" w:sz="4" w:space="0" w:color="auto"/>
              <w:left w:val="single" w:sz="4" w:space="0" w:color="auto"/>
              <w:bottom w:val="single" w:sz="12" w:space="0" w:color="auto"/>
              <w:right w:val="single" w:sz="4" w:space="0" w:color="auto"/>
            </w:tcBorders>
            <w:vAlign w:val="bottom"/>
          </w:tcPr>
          <w:p w14:paraId="316718A9"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المادة</w:t>
            </w:r>
          </w:p>
        </w:tc>
        <w:tc>
          <w:tcPr>
            <w:tcW w:w="859" w:type="dxa"/>
            <w:tcBorders>
              <w:top w:val="single" w:sz="4" w:space="0" w:color="auto"/>
              <w:left w:val="single" w:sz="4" w:space="0" w:color="auto"/>
              <w:bottom w:val="single" w:sz="12" w:space="0" w:color="auto"/>
              <w:right w:val="single" w:sz="4" w:space="0" w:color="auto"/>
            </w:tcBorders>
            <w:vAlign w:val="bottom"/>
          </w:tcPr>
          <w:p w14:paraId="5B29E4DC"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المصنوعة</w:t>
            </w:r>
          </w:p>
        </w:tc>
        <w:tc>
          <w:tcPr>
            <w:tcW w:w="1402" w:type="dxa"/>
            <w:tcBorders>
              <w:top w:val="single" w:sz="4" w:space="0" w:color="auto"/>
              <w:left w:val="single" w:sz="4" w:space="0" w:color="auto"/>
              <w:bottom w:val="single" w:sz="12" w:space="0" w:color="auto"/>
              <w:right w:val="single" w:sz="4" w:space="0" w:color="auto"/>
            </w:tcBorders>
            <w:vAlign w:val="bottom"/>
          </w:tcPr>
          <w:p w14:paraId="713DA11D"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المستخدمة لصنع مواد أو منتجات من غير المؤثِّرات العقلية</w:t>
            </w:r>
          </w:p>
        </w:tc>
        <w:tc>
          <w:tcPr>
            <w:tcW w:w="1520" w:type="dxa"/>
            <w:tcBorders>
              <w:top w:val="single" w:sz="4" w:space="0" w:color="auto"/>
              <w:left w:val="single" w:sz="4" w:space="0" w:color="auto"/>
              <w:bottom w:val="single" w:sz="12" w:space="0" w:color="auto"/>
              <w:right w:val="single" w:sz="4" w:space="0" w:color="auto"/>
            </w:tcBorders>
            <w:vAlign w:val="bottom"/>
          </w:tcPr>
          <w:p w14:paraId="645AC387"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الكمية المستخدمة لصنع مستحضرات معفاة بموجب الفقرتين 2 و3 من المادة 3</w:t>
            </w:r>
            <w:r w:rsidRPr="00752FCF">
              <w:rPr>
                <w:rFonts w:eastAsia="Times New Roman"/>
                <w:spacing w:val="-4"/>
                <w:kern w:val="0"/>
                <w:sz w:val="15"/>
                <w:szCs w:val="16"/>
                <w:rtl/>
                <w:lang w:val="en-GB"/>
              </w:rPr>
              <w:br/>
              <w:t>(اختياري)</w:t>
            </w:r>
          </w:p>
        </w:tc>
        <w:tc>
          <w:tcPr>
            <w:tcW w:w="1134" w:type="dxa"/>
            <w:tcBorders>
              <w:top w:val="single" w:sz="4" w:space="0" w:color="auto"/>
              <w:left w:val="single" w:sz="4" w:space="0" w:color="auto"/>
              <w:bottom w:val="single" w:sz="12" w:space="0" w:color="auto"/>
              <w:right w:val="single" w:sz="4" w:space="0" w:color="auto"/>
            </w:tcBorders>
            <w:vAlign w:val="bottom"/>
          </w:tcPr>
          <w:p w14:paraId="090C04C3"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مخزونات الصانعين </w:t>
            </w:r>
            <w:r w:rsidRPr="00752FCF">
              <w:rPr>
                <w:rFonts w:eastAsia="Times New Roman"/>
                <w:spacing w:val="-4"/>
                <w:kern w:val="0"/>
                <w:sz w:val="15"/>
                <w:szCs w:val="16"/>
                <w:rtl/>
                <w:lang w:val="en-GB"/>
              </w:rPr>
              <w:br/>
              <w:t xml:space="preserve">في 31 </w:t>
            </w:r>
            <w:r w:rsidRPr="00752FCF">
              <w:rPr>
                <w:rFonts w:eastAsia="Times New Roman"/>
                <w:spacing w:val="-4"/>
                <w:kern w:val="0"/>
                <w:sz w:val="15"/>
                <w:szCs w:val="16"/>
                <w:rtl/>
                <w:lang w:val="en-GB"/>
              </w:rPr>
              <w:br/>
              <w:t>كانون الأول/ديسمبر</w:t>
            </w:r>
            <w:r w:rsidRPr="00752FCF">
              <w:rPr>
                <w:rFonts w:eastAsia="Times New Roman"/>
                <w:spacing w:val="-4"/>
                <w:kern w:val="0"/>
                <w:sz w:val="15"/>
                <w:szCs w:val="16"/>
                <w:rtl/>
                <w:lang w:val="en-GB"/>
              </w:rPr>
              <w:br/>
              <w:t>(اختياري)</w:t>
            </w:r>
          </w:p>
        </w:tc>
        <w:tc>
          <w:tcPr>
            <w:tcW w:w="711" w:type="dxa"/>
            <w:tcBorders>
              <w:top w:val="single" w:sz="4" w:space="0" w:color="auto"/>
              <w:left w:val="single" w:sz="4" w:space="0" w:color="auto"/>
              <w:bottom w:val="single" w:sz="12" w:space="0" w:color="auto"/>
              <w:right w:val="single" w:sz="4" w:space="0" w:color="auto"/>
            </w:tcBorders>
            <w:vAlign w:val="bottom"/>
          </w:tcPr>
          <w:p w14:paraId="2D1F63D7"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إجمالي </w:t>
            </w:r>
            <w:r w:rsidRPr="00752FCF">
              <w:rPr>
                <w:rFonts w:eastAsia="Times New Roman"/>
                <w:spacing w:val="-4"/>
                <w:kern w:val="0"/>
                <w:sz w:val="15"/>
                <w:szCs w:val="16"/>
                <w:rtl/>
                <w:lang w:val="en-GB"/>
              </w:rPr>
              <w:br/>
              <w:t>الواردات</w:t>
            </w:r>
          </w:p>
        </w:tc>
        <w:tc>
          <w:tcPr>
            <w:tcW w:w="869" w:type="dxa"/>
            <w:tcBorders>
              <w:top w:val="single" w:sz="4" w:space="0" w:color="auto"/>
              <w:left w:val="single" w:sz="4" w:space="0" w:color="auto"/>
              <w:bottom w:val="single" w:sz="12" w:space="0" w:color="auto"/>
              <w:right w:val="single" w:sz="4" w:space="0" w:color="auto"/>
            </w:tcBorders>
            <w:vAlign w:val="bottom"/>
          </w:tcPr>
          <w:p w14:paraId="2845EF05" w14:textId="77777777" w:rsidR="00BA1956" w:rsidRPr="00752FCF" w:rsidRDefault="00BA1956" w:rsidP="00EF5F07">
            <w:pPr>
              <w:spacing w:after="60" w:line="20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إجمالي الصادرات</w:t>
            </w:r>
          </w:p>
        </w:tc>
        <w:tc>
          <w:tcPr>
            <w:tcW w:w="1037" w:type="dxa"/>
            <w:tcBorders>
              <w:top w:val="single" w:sz="4" w:space="0" w:color="auto"/>
              <w:left w:val="single" w:sz="4" w:space="0" w:color="auto"/>
              <w:bottom w:val="single" w:sz="12" w:space="0" w:color="auto"/>
              <w:right w:val="single" w:sz="4" w:space="0" w:color="auto"/>
            </w:tcBorders>
            <w:vAlign w:val="bottom"/>
          </w:tcPr>
          <w:p w14:paraId="1DEF6A56" w14:textId="77777777" w:rsidR="00BA1956" w:rsidRPr="00752FCF" w:rsidRDefault="00BA1956" w:rsidP="00EF5F07">
            <w:pPr>
              <w:spacing w:after="60" w:line="240" w:lineRule="exact"/>
              <w:jc w:val="center"/>
              <w:outlineLvl w:val="1"/>
              <w:rPr>
                <w:rFonts w:eastAsia="Times New Roman"/>
                <w:spacing w:val="-4"/>
                <w:kern w:val="0"/>
                <w:sz w:val="15"/>
                <w:szCs w:val="16"/>
                <w:rtl/>
                <w:lang w:val="en-GB"/>
              </w:rPr>
            </w:pPr>
            <w:r w:rsidRPr="00752FCF">
              <w:rPr>
                <w:rFonts w:eastAsia="Times New Roman"/>
                <w:spacing w:val="-4"/>
                <w:kern w:val="0"/>
                <w:sz w:val="15"/>
                <w:szCs w:val="16"/>
                <w:rtl/>
                <w:lang w:val="en-GB"/>
              </w:rPr>
              <w:t xml:space="preserve">الكمية </w:t>
            </w:r>
            <w:r w:rsidRPr="00752FCF">
              <w:rPr>
                <w:rFonts w:eastAsia="Times New Roman"/>
                <w:spacing w:val="-4"/>
                <w:kern w:val="0"/>
                <w:sz w:val="15"/>
                <w:szCs w:val="16"/>
                <w:rtl/>
                <w:lang w:val="en-GB"/>
              </w:rPr>
              <w:br/>
              <w:t>المستهلَكة</w:t>
            </w:r>
          </w:p>
        </w:tc>
      </w:tr>
      <w:tr w:rsidR="00BA1956" w:rsidRPr="00752FCF" w14:paraId="2474E37C" w14:textId="77777777" w:rsidTr="00637723">
        <w:trPr>
          <w:jc w:val="center"/>
        </w:trPr>
        <w:tc>
          <w:tcPr>
            <w:tcW w:w="941" w:type="dxa"/>
            <w:tcBorders>
              <w:top w:val="nil"/>
              <w:left w:val="single" w:sz="4" w:space="0" w:color="auto"/>
              <w:bottom w:val="single" w:sz="4" w:space="0" w:color="auto"/>
              <w:right w:val="single" w:sz="4" w:space="0" w:color="auto"/>
            </w:tcBorders>
          </w:tcPr>
          <w:p w14:paraId="18DA122C"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PA 001</w:t>
            </w:r>
          </w:p>
        </w:tc>
        <w:tc>
          <w:tcPr>
            <w:tcW w:w="1676" w:type="dxa"/>
            <w:tcBorders>
              <w:top w:val="nil"/>
              <w:left w:val="single" w:sz="4" w:space="0" w:color="auto"/>
              <w:bottom w:val="single" w:sz="4" w:space="0" w:color="auto"/>
              <w:right w:val="single" w:sz="4" w:space="0" w:color="auto"/>
            </w:tcBorders>
          </w:tcPr>
          <w:p w14:paraId="00F7E49A"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أمفبرامون</w:t>
            </w:r>
          </w:p>
        </w:tc>
        <w:tc>
          <w:tcPr>
            <w:tcW w:w="859" w:type="dxa"/>
            <w:tcBorders>
              <w:top w:val="nil"/>
              <w:left w:val="single" w:sz="4" w:space="0" w:color="auto"/>
              <w:bottom w:val="single" w:sz="4" w:space="0" w:color="auto"/>
              <w:right w:val="single" w:sz="4" w:space="0" w:color="auto"/>
            </w:tcBorders>
            <w:vAlign w:val="center"/>
          </w:tcPr>
          <w:p w14:paraId="4109876A"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nil"/>
              <w:left w:val="single" w:sz="4" w:space="0" w:color="auto"/>
              <w:bottom w:val="single" w:sz="4" w:space="0" w:color="auto"/>
              <w:right w:val="single" w:sz="4" w:space="0" w:color="auto"/>
            </w:tcBorders>
            <w:vAlign w:val="center"/>
          </w:tcPr>
          <w:p w14:paraId="259CD270"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nil"/>
              <w:left w:val="single" w:sz="4" w:space="0" w:color="auto"/>
              <w:bottom w:val="single" w:sz="4" w:space="0" w:color="auto"/>
              <w:right w:val="single" w:sz="4" w:space="0" w:color="auto"/>
            </w:tcBorders>
            <w:vAlign w:val="center"/>
          </w:tcPr>
          <w:p w14:paraId="0C41EB55"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nil"/>
              <w:left w:val="single" w:sz="4" w:space="0" w:color="auto"/>
              <w:bottom w:val="single" w:sz="4" w:space="0" w:color="auto"/>
              <w:right w:val="single" w:sz="4" w:space="0" w:color="auto"/>
            </w:tcBorders>
            <w:vAlign w:val="center"/>
          </w:tcPr>
          <w:p w14:paraId="57EDCAC8"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nil"/>
              <w:left w:val="single" w:sz="4" w:space="0" w:color="auto"/>
              <w:bottom w:val="single" w:sz="4" w:space="0" w:color="auto"/>
              <w:right w:val="single" w:sz="4" w:space="0" w:color="auto"/>
            </w:tcBorders>
            <w:vAlign w:val="center"/>
          </w:tcPr>
          <w:p w14:paraId="58894F9E"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nil"/>
              <w:left w:val="single" w:sz="4" w:space="0" w:color="auto"/>
              <w:bottom w:val="single" w:sz="4" w:space="0" w:color="auto"/>
              <w:right w:val="single" w:sz="4" w:space="0" w:color="auto"/>
            </w:tcBorders>
            <w:vAlign w:val="center"/>
          </w:tcPr>
          <w:p w14:paraId="26C04EFF"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nil"/>
              <w:left w:val="single" w:sz="4" w:space="0" w:color="auto"/>
              <w:bottom w:val="single" w:sz="4" w:space="0" w:color="auto"/>
              <w:right w:val="single" w:sz="4" w:space="0" w:color="auto"/>
            </w:tcBorders>
          </w:tcPr>
          <w:p w14:paraId="3AA34402"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50455CEE"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347CEF5"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PA 004</w:t>
            </w:r>
          </w:p>
        </w:tc>
        <w:tc>
          <w:tcPr>
            <w:tcW w:w="1676" w:type="dxa"/>
            <w:tcBorders>
              <w:top w:val="single" w:sz="4" w:space="0" w:color="auto"/>
              <w:left w:val="single" w:sz="4" w:space="0" w:color="auto"/>
              <w:bottom w:val="single" w:sz="4" w:space="0" w:color="auto"/>
              <w:right w:val="single" w:sz="4" w:space="0" w:color="auto"/>
            </w:tcBorders>
          </w:tcPr>
          <w:p w14:paraId="64DB6EB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ألبرازولام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51331090"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2F0F32FD"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523E31B"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CCC82C8"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nil"/>
              <w:left w:val="single" w:sz="4" w:space="0" w:color="auto"/>
              <w:bottom w:val="single" w:sz="4" w:space="0" w:color="auto"/>
              <w:right w:val="single" w:sz="4" w:space="0" w:color="auto"/>
            </w:tcBorders>
            <w:vAlign w:val="center"/>
          </w:tcPr>
          <w:p w14:paraId="4CC23C26"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nil"/>
              <w:left w:val="single" w:sz="4" w:space="0" w:color="auto"/>
              <w:bottom w:val="single" w:sz="4" w:space="0" w:color="auto"/>
              <w:right w:val="single" w:sz="4" w:space="0" w:color="auto"/>
            </w:tcBorders>
            <w:vAlign w:val="center"/>
          </w:tcPr>
          <w:p w14:paraId="528A63A2"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nil"/>
              <w:left w:val="single" w:sz="4" w:space="0" w:color="auto"/>
              <w:bottom w:val="single" w:sz="4" w:space="0" w:color="auto"/>
              <w:right w:val="single" w:sz="4" w:space="0" w:color="auto"/>
            </w:tcBorders>
          </w:tcPr>
          <w:p w14:paraId="221D11EC"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58AFEDB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00AFA45"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PA 005</w:t>
            </w:r>
          </w:p>
        </w:tc>
        <w:tc>
          <w:tcPr>
            <w:tcW w:w="1676" w:type="dxa"/>
            <w:tcBorders>
              <w:top w:val="single" w:sz="4" w:space="0" w:color="auto"/>
              <w:left w:val="single" w:sz="4" w:space="0" w:color="auto"/>
              <w:bottom w:val="single" w:sz="4" w:space="0" w:color="auto"/>
              <w:right w:val="single" w:sz="4" w:space="0" w:color="auto"/>
            </w:tcBorders>
          </w:tcPr>
          <w:p w14:paraId="102FDA73"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ألوباربيتال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16DC15CB"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43CC013"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9A15CA2"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E6BBAD9"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5EBE462"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5A55D5F"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3FBA9DA" w14:textId="77777777" w:rsidR="00BA1956" w:rsidRPr="00752FCF" w:rsidRDefault="00BA1956" w:rsidP="00EF5F07">
            <w:pPr>
              <w:keepNext/>
              <w:keepLines/>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4408BC7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03F069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PA 006</w:t>
            </w:r>
          </w:p>
        </w:tc>
        <w:tc>
          <w:tcPr>
            <w:tcW w:w="1676" w:type="dxa"/>
            <w:tcBorders>
              <w:top w:val="single" w:sz="4" w:space="0" w:color="auto"/>
              <w:left w:val="single" w:sz="4" w:space="0" w:color="auto"/>
              <w:bottom w:val="single" w:sz="4" w:space="0" w:color="auto"/>
              <w:right w:val="single" w:sz="4" w:space="0" w:color="auto"/>
            </w:tcBorders>
          </w:tcPr>
          <w:p w14:paraId="3CED379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أمينوريكس</w:t>
            </w:r>
          </w:p>
        </w:tc>
        <w:tc>
          <w:tcPr>
            <w:tcW w:w="859" w:type="dxa"/>
            <w:tcBorders>
              <w:top w:val="single" w:sz="4" w:space="0" w:color="auto"/>
              <w:left w:val="single" w:sz="4" w:space="0" w:color="auto"/>
              <w:bottom w:val="single" w:sz="4" w:space="0" w:color="auto"/>
              <w:right w:val="single" w:sz="4" w:space="0" w:color="auto"/>
            </w:tcBorders>
            <w:vAlign w:val="center"/>
          </w:tcPr>
          <w:p w14:paraId="737A2FD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18AF7D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B53DDA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B6C5AD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6E5C2E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772AE6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6599456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36E1C4F6"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E33DE1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PB 001</w:t>
            </w:r>
          </w:p>
        </w:tc>
        <w:tc>
          <w:tcPr>
            <w:tcW w:w="1676" w:type="dxa"/>
            <w:tcBorders>
              <w:top w:val="single" w:sz="4" w:space="0" w:color="auto"/>
              <w:left w:val="single" w:sz="4" w:space="0" w:color="auto"/>
              <w:bottom w:val="single" w:sz="4" w:space="0" w:color="auto"/>
              <w:right w:val="single" w:sz="4" w:space="0" w:color="auto"/>
            </w:tcBorders>
          </w:tcPr>
          <w:p w14:paraId="46DC6B5A"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110F48B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265795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59EC9E7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587832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AC0810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62208E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2BBBA2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9F7713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E4DD3D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PB 002</w:t>
            </w:r>
          </w:p>
        </w:tc>
        <w:tc>
          <w:tcPr>
            <w:tcW w:w="1676" w:type="dxa"/>
            <w:tcBorders>
              <w:top w:val="single" w:sz="4" w:space="0" w:color="auto"/>
              <w:left w:val="single" w:sz="4" w:space="0" w:color="auto"/>
              <w:bottom w:val="single" w:sz="4" w:space="0" w:color="auto"/>
              <w:right w:val="single" w:sz="4" w:space="0" w:color="auto"/>
            </w:tcBorders>
          </w:tcPr>
          <w:p w14:paraId="5AC44A46"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بن</w:t>
            </w:r>
            <w:r w:rsidRPr="00752FCF">
              <w:rPr>
                <w:rFonts w:eastAsia="Times New Roman" w:hint="cs"/>
                <w:kern w:val="0"/>
                <w:sz w:val="17"/>
                <w:szCs w:val="18"/>
                <w:rtl/>
                <w:lang w:val="en-GB"/>
              </w:rPr>
              <w:t>‍</w:t>
            </w:r>
            <w:r w:rsidRPr="00752FCF">
              <w:rPr>
                <w:rFonts w:eastAsia="Times New Roman"/>
                <w:kern w:val="0"/>
                <w:sz w:val="17"/>
                <w:szCs w:val="18"/>
                <w:rtl/>
                <w:lang w:val="en-GB"/>
              </w:rPr>
              <w:t>زفيتامين</w:t>
            </w:r>
          </w:p>
        </w:tc>
        <w:tc>
          <w:tcPr>
            <w:tcW w:w="859" w:type="dxa"/>
            <w:tcBorders>
              <w:top w:val="single" w:sz="4" w:space="0" w:color="auto"/>
              <w:left w:val="single" w:sz="4" w:space="0" w:color="auto"/>
              <w:bottom w:val="single" w:sz="4" w:space="0" w:color="auto"/>
              <w:right w:val="single" w:sz="4" w:space="0" w:color="auto"/>
            </w:tcBorders>
            <w:vAlign w:val="center"/>
          </w:tcPr>
          <w:p w14:paraId="37624C9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1217C5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CAD2CD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A9E164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DC8E03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E4F13B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AB557D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A4B965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4BF98A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PB 003</w:t>
            </w:r>
          </w:p>
        </w:tc>
        <w:tc>
          <w:tcPr>
            <w:tcW w:w="1676" w:type="dxa"/>
            <w:tcBorders>
              <w:top w:val="single" w:sz="4" w:space="0" w:color="auto"/>
              <w:left w:val="single" w:sz="4" w:space="0" w:color="auto"/>
              <w:bottom w:val="single" w:sz="4" w:space="0" w:color="auto"/>
              <w:right w:val="single" w:sz="4" w:space="0" w:color="auto"/>
            </w:tcBorders>
          </w:tcPr>
          <w:p w14:paraId="7550560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برومازيبام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2600FAB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0E9F5D4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2C95C7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1EDBAA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81EFFC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846231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5BE22D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E401093"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0D3EB6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PB 005</w:t>
            </w:r>
          </w:p>
        </w:tc>
        <w:tc>
          <w:tcPr>
            <w:tcW w:w="1676" w:type="dxa"/>
            <w:tcBorders>
              <w:top w:val="single" w:sz="4" w:space="0" w:color="auto"/>
              <w:left w:val="single" w:sz="4" w:space="0" w:color="auto"/>
              <w:bottom w:val="single" w:sz="4" w:space="0" w:color="auto"/>
              <w:right w:val="single" w:sz="4" w:space="0" w:color="auto"/>
            </w:tcBorders>
          </w:tcPr>
          <w:p w14:paraId="4CFA15FF"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بوتوباربيتال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312ABA1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F31F81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B08891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1800A4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81808B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D13E93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FE5CEE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49659D9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4AC88CE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PB 007</w:t>
            </w:r>
          </w:p>
        </w:tc>
        <w:tc>
          <w:tcPr>
            <w:tcW w:w="1676" w:type="dxa"/>
            <w:tcBorders>
              <w:top w:val="single" w:sz="4" w:space="0" w:color="auto"/>
              <w:left w:val="single" w:sz="4" w:space="0" w:color="auto"/>
              <w:bottom w:val="single" w:sz="4" w:space="0" w:color="auto"/>
              <w:right w:val="single" w:sz="4" w:space="0" w:color="auto"/>
            </w:tcBorders>
          </w:tcPr>
          <w:p w14:paraId="0AD247EC"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بروتيزولام</w:t>
            </w:r>
          </w:p>
        </w:tc>
        <w:tc>
          <w:tcPr>
            <w:tcW w:w="859" w:type="dxa"/>
            <w:tcBorders>
              <w:top w:val="single" w:sz="4" w:space="0" w:color="auto"/>
              <w:left w:val="single" w:sz="4" w:space="0" w:color="auto"/>
              <w:bottom w:val="single" w:sz="4" w:space="0" w:color="auto"/>
              <w:right w:val="single" w:sz="4" w:space="0" w:color="auto"/>
            </w:tcBorders>
            <w:vAlign w:val="center"/>
          </w:tcPr>
          <w:p w14:paraId="401DDF9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5172F7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584EE5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7B8D1C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854AC7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3691DA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2A39A5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133F2F" w:rsidRPr="00752FCF" w14:paraId="6CC74B87"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D86646C" w14:textId="4B66ACED" w:rsidR="00133F2F" w:rsidRPr="00EC5E25" w:rsidRDefault="00133F2F" w:rsidP="00EF5F07">
            <w:pPr>
              <w:tabs>
                <w:tab w:val="left" w:pos="426"/>
                <w:tab w:val="left" w:pos="851"/>
                <w:tab w:val="left" w:pos="1276"/>
              </w:tabs>
              <w:suppressAutoHyphens/>
              <w:bidi w:val="0"/>
              <w:spacing w:after="20" w:line="300" w:lineRule="exact"/>
              <w:jc w:val="left"/>
              <w:rPr>
                <w:rFonts w:eastAsia="Times New Roman"/>
                <w:kern w:val="0"/>
                <w:sz w:val="17"/>
                <w:szCs w:val="18"/>
              </w:rPr>
            </w:pPr>
            <w:r w:rsidRPr="00752FCF">
              <w:rPr>
                <w:rFonts w:eastAsia="Times New Roman"/>
                <w:kern w:val="0"/>
                <w:sz w:val="17"/>
                <w:szCs w:val="18"/>
                <w:lang w:val="en-GB"/>
              </w:rPr>
              <w:t>PB 00</w:t>
            </w:r>
            <w:r>
              <w:rPr>
                <w:rFonts w:eastAsia="Times New Roman"/>
                <w:kern w:val="0"/>
                <w:sz w:val="17"/>
                <w:szCs w:val="18"/>
                <w:lang w:val="en-GB"/>
              </w:rPr>
              <w:t>9</w:t>
            </w:r>
          </w:p>
        </w:tc>
        <w:tc>
          <w:tcPr>
            <w:tcW w:w="1676" w:type="dxa"/>
            <w:tcBorders>
              <w:top w:val="single" w:sz="4" w:space="0" w:color="auto"/>
              <w:left w:val="single" w:sz="4" w:space="0" w:color="auto"/>
              <w:bottom w:val="single" w:sz="4" w:space="0" w:color="auto"/>
              <w:right w:val="single" w:sz="4" w:space="0" w:color="auto"/>
            </w:tcBorders>
          </w:tcPr>
          <w:p w14:paraId="77C74B3D" w14:textId="7F8BCDFC" w:rsidR="00133F2F" w:rsidRPr="00752FCF" w:rsidRDefault="00133F2F" w:rsidP="00EF5F07">
            <w:pPr>
              <w:spacing w:after="20" w:line="300" w:lineRule="exact"/>
              <w:jc w:val="left"/>
              <w:rPr>
                <w:rFonts w:eastAsia="Times New Roman"/>
                <w:kern w:val="0"/>
                <w:sz w:val="17"/>
                <w:szCs w:val="18"/>
                <w:rtl/>
                <w:lang w:val="en-GB"/>
              </w:rPr>
            </w:pPr>
            <w:r>
              <w:rPr>
                <w:rFonts w:eastAsia="Times New Roman" w:hint="cs"/>
                <w:kern w:val="0"/>
                <w:sz w:val="17"/>
                <w:szCs w:val="18"/>
                <w:rtl/>
                <w:lang w:val="en-GB"/>
              </w:rPr>
              <w:t xml:space="preserve">برومازولام </w:t>
            </w:r>
          </w:p>
        </w:tc>
        <w:tc>
          <w:tcPr>
            <w:tcW w:w="859" w:type="dxa"/>
            <w:tcBorders>
              <w:top w:val="single" w:sz="4" w:space="0" w:color="auto"/>
              <w:left w:val="single" w:sz="4" w:space="0" w:color="auto"/>
              <w:bottom w:val="single" w:sz="4" w:space="0" w:color="auto"/>
              <w:right w:val="single" w:sz="4" w:space="0" w:color="auto"/>
            </w:tcBorders>
            <w:vAlign w:val="center"/>
          </w:tcPr>
          <w:p w14:paraId="339E525B"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BCA35D0"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77F54B6"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AE1B663"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01EDFEF"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B81CA49"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6D3A331A" w14:textId="77777777" w:rsidR="00133F2F" w:rsidRPr="00752FCF" w:rsidRDefault="00133F2F"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631C7427"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5A5B0EA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002</w:t>
            </w:r>
          </w:p>
        </w:tc>
        <w:tc>
          <w:tcPr>
            <w:tcW w:w="1676" w:type="dxa"/>
            <w:tcBorders>
              <w:top w:val="single" w:sz="4" w:space="0" w:color="auto"/>
              <w:left w:val="single" w:sz="4" w:space="0" w:color="auto"/>
              <w:bottom w:val="single" w:sz="4" w:space="0" w:color="auto"/>
              <w:right w:val="single" w:sz="4" w:space="0" w:color="auto"/>
            </w:tcBorders>
          </w:tcPr>
          <w:p w14:paraId="724E1F57"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كامازيبام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3A15446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CEE816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4E83A8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C19C6D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3ED639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511A67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12CEA1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ABFDFF3"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55A0DE4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003</w:t>
            </w:r>
          </w:p>
        </w:tc>
        <w:tc>
          <w:tcPr>
            <w:tcW w:w="1676" w:type="dxa"/>
            <w:tcBorders>
              <w:top w:val="single" w:sz="4" w:space="0" w:color="auto"/>
              <w:left w:val="single" w:sz="4" w:space="0" w:color="auto"/>
              <w:bottom w:val="single" w:sz="4" w:space="0" w:color="auto"/>
              <w:right w:val="single" w:sz="4" w:space="0" w:color="auto"/>
            </w:tcBorders>
          </w:tcPr>
          <w:p w14:paraId="177B0E2D"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كلورديازيبوكسيد</w:t>
            </w:r>
          </w:p>
        </w:tc>
        <w:tc>
          <w:tcPr>
            <w:tcW w:w="859" w:type="dxa"/>
            <w:tcBorders>
              <w:top w:val="single" w:sz="4" w:space="0" w:color="auto"/>
              <w:left w:val="single" w:sz="4" w:space="0" w:color="auto"/>
              <w:bottom w:val="single" w:sz="4" w:space="0" w:color="auto"/>
              <w:right w:val="single" w:sz="4" w:space="0" w:color="auto"/>
            </w:tcBorders>
            <w:vAlign w:val="center"/>
          </w:tcPr>
          <w:p w14:paraId="66DB8E6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0FF36FF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91A5EE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3B84C9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605E1F6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15E8A71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195FC97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E944DAF"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DFF365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004</w:t>
            </w:r>
          </w:p>
        </w:tc>
        <w:tc>
          <w:tcPr>
            <w:tcW w:w="1676" w:type="dxa"/>
            <w:tcBorders>
              <w:top w:val="single" w:sz="4" w:space="0" w:color="auto"/>
              <w:left w:val="single" w:sz="4" w:space="0" w:color="auto"/>
              <w:bottom w:val="single" w:sz="4" w:space="0" w:color="auto"/>
              <w:right w:val="single" w:sz="4" w:space="0" w:color="auto"/>
            </w:tcBorders>
          </w:tcPr>
          <w:p w14:paraId="42D4388A"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كلوبازام</w:t>
            </w:r>
          </w:p>
        </w:tc>
        <w:tc>
          <w:tcPr>
            <w:tcW w:w="859" w:type="dxa"/>
            <w:tcBorders>
              <w:top w:val="single" w:sz="4" w:space="0" w:color="auto"/>
              <w:left w:val="single" w:sz="4" w:space="0" w:color="auto"/>
              <w:bottom w:val="single" w:sz="4" w:space="0" w:color="auto"/>
              <w:right w:val="single" w:sz="4" w:space="0" w:color="auto"/>
            </w:tcBorders>
            <w:vAlign w:val="center"/>
          </w:tcPr>
          <w:p w14:paraId="6289E21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EB2A18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5EAD15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C6CE92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938E65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6E87BE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FE63BE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FCC7E2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A74DA5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005</w:t>
            </w:r>
          </w:p>
        </w:tc>
        <w:tc>
          <w:tcPr>
            <w:tcW w:w="1676" w:type="dxa"/>
            <w:tcBorders>
              <w:top w:val="single" w:sz="4" w:space="0" w:color="auto"/>
              <w:left w:val="single" w:sz="4" w:space="0" w:color="auto"/>
              <w:bottom w:val="single" w:sz="4" w:space="0" w:color="auto"/>
              <w:right w:val="single" w:sz="4" w:space="0" w:color="auto"/>
            </w:tcBorders>
          </w:tcPr>
          <w:p w14:paraId="1FE9E692"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كلونازيبام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6B3F3F2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7466023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8701CC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00BB5B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6C46D74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74BE195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BDFB26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3AA69347"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3114CE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006</w:t>
            </w:r>
          </w:p>
        </w:tc>
        <w:tc>
          <w:tcPr>
            <w:tcW w:w="1676" w:type="dxa"/>
            <w:tcBorders>
              <w:top w:val="single" w:sz="4" w:space="0" w:color="auto"/>
              <w:left w:val="single" w:sz="4" w:space="0" w:color="auto"/>
              <w:bottom w:val="single" w:sz="4" w:space="0" w:color="auto"/>
              <w:right w:val="single" w:sz="4" w:space="0" w:color="auto"/>
            </w:tcBorders>
          </w:tcPr>
          <w:p w14:paraId="39BF26FC"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كلورازيبات</w:t>
            </w:r>
          </w:p>
        </w:tc>
        <w:tc>
          <w:tcPr>
            <w:tcW w:w="859" w:type="dxa"/>
            <w:tcBorders>
              <w:top w:val="single" w:sz="4" w:space="0" w:color="auto"/>
              <w:left w:val="single" w:sz="4" w:space="0" w:color="auto"/>
              <w:bottom w:val="single" w:sz="4" w:space="0" w:color="auto"/>
              <w:right w:val="single" w:sz="4" w:space="0" w:color="auto"/>
            </w:tcBorders>
            <w:vAlign w:val="center"/>
          </w:tcPr>
          <w:p w14:paraId="754763D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ECD33B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1452DB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5F7E7E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289412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7694FE4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CECFCA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51162C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36CCC2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007</w:t>
            </w:r>
          </w:p>
        </w:tc>
        <w:tc>
          <w:tcPr>
            <w:tcW w:w="1676" w:type="dxa"/>
            <w:tcBorders>
              <w:top w:val="single" w:sz="4" w:space="0" w:color="auto"/>
              <w:left w:val="single" w:sz="4" w:space="0" w:color="auto"/>
              <w:bottom w:val="single" w:sz="4" w:space="0" w:color="auto"/>
              <w:right w:val="single" w:sz="4" w:space="0" w:color="auto"/>
            </w:tcBorders>
          </w:tcPr>
          <w:p w14:paraId="1FDFF6D1"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كلوتيازيبام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6E0C67D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CF7D07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A050B5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E92008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322AD36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FFCA4C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A4B47E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652E5ACA"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70800B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PC 008</w:t>
            </w:r>
          </w:p>
        </w:tc>
        <w:tc>
          <w:tcPr>
            <w:tcW w:w="1676" w:type="dxa"/>
            <w:tcBorders>
              <w:top w:val="single" w:sz="4" w:space="0" w:color="auto"/>
              <w:left w:val="single" w:sz="4" w:space="0" w:color="auto"/>
              <w:bottom w:val="single" w:sz="4" w:space="0" w:color="auto"/>
              <w:right w:val="single" w:sz="4" w:space="0" w:color="auto"/>
            </w:tcBorders>
          </w:tcPr>
          <w:p w14:paraId="590FD600"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كلوكسازولام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4F91AB5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2266432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82B0B4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65B9F8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403822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5A55EB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42FB48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4FAD4000"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E5DE20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PC 016</w:t>
            </w:r>
          </w:p>
        </w:tc>
        <w:tc>
          <w:tcPr>
            <w:tcW w:w="1676" w:type="dxa"/>
            <w:tcBorders>
              <w:top w:val="single" w:sz="4" w:space="0" w:color="auto"/>
              <w:left w:val="single" w:sz="4" w:space="0" w:color="auto"/>
              <w:bottom w:val="single" w:sz="4" w:space="0" w:color="auto"/>
              <w:right w:val="single" w:sz="4" w:space="0" w:color="auto"/>
            </w:tcBorders>
          </w:tcPr>
          <w:p w14:paraId="32B42C69"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كلونازولام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45188F2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A38072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2767FE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7150DD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DBFE96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66A3CD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4AD83F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F46A466"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447D179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PD 005</w:t>
            </w:r>
          </w:p>
        </w:tc>
        <w:tc>
          <w:tcPr>
            <w:tcW w:w="1676" w:type="dxa"/>
            <w:tcBorders>
              <w:top w:val="single" w:sz="4" w:space="0" w:color="auto"/>
              <w:left w:val="single" w:sz="4" w:space="0" w:color="auto"/>
              <w:bottom w:val="single" w:sz="4" w:space="0" w:color="auto"/>
              <w:right w:val="single" w:sz="4" w:space="0" w:color="auto"/>
            </w:tcBorders>
          </w:tcPr>
          <w:p w14:paraId="0DFEE2A9"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ديلورازيبام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064A28F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6124EB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762AB2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F4CEDD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54DB99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1D6615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8617EB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1CF5F2F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41D8AD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PD 006</w:t>
            </w:r>
          </w:p>
        </w:tc>
        <w:tc>
          <w:tcPr>
            <w:tcW w:w="1676" w:type="dxa"/>
            <w:tcBorders>
              <w:top w:val="single" w:sz="4" w:space="0" w:color="auto"/>
              <w:left w:val="single" w:sz="4" w:space="0" w:color="auto"/>
              <w:bottom w:val="single" w:sz="4" w:space="0" w:color="auto"/>
              <w:right w:val="single" w:sz="4" w:space="0" w:color="auto"/>
            </w:tcBorders>
          </w:tcPr>
          <w:p w14:paraId="1C640CE9"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ديازيبام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454FFFF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291B7ED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EDE15B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8F2C60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4A399C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34FAA6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1249315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5E8C1583"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2763E2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PD 013</w:t>
            </w:r>
          </w:p>
        </w:tc>
        <w:tc>
          <w:tcPr>
            <w:tcW w:w="1676" w:type="dxa"/>
            <w:tcBorders>
              <w:top w:val="single" w:sz="4" w:space="0" w:color="auto"/>
              <w:left w:val="single" w:sz="4" w:space="0" w:color="auto"/>
              <w:bottom w:val="single" w:sz="4" w:space="0" w:color="auto"/>
              <w:right w:val="single" w:sz="4" w:space="0" w:color="auto"/>
            </w:tcBorders>
          </w:tcPr>
          <w:p w14:paraId="2D3B2AE5"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ديكلازيبام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51E96D0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03089D9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C92102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A829CC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FC4A14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56D1D9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614945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7D785681"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F22341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PE 001</w:t>
            </w:r>
          </w:p>
        </w:tc>
        <w:tc>
          <w:tcPr>
            <w:tcW w:w="1676" w:type="dxa"/>
            <w:tcBorders>
              <w:top w:val="single" w:sz="4" w:space="0" w:color="auto"/>
              <w:left w:val="single" w:sz="4" w:space="0" w:color="auto"/>
              <w:bottom w:val="single" w:sz="4" w:space="0" w:color="auto"/>
              <w:right w:val="single" w:sz="4" w:space="0" w:color="auto"/>
            </w:tcBorders>
          </w:tcPr>
          <w:p w14:paraId="1E35D0C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إتكلورفينول</w:t>
            </w:r>
          </w:p>
        </w:tc>
        <w:tc>
          <w:tcPr>
            <w:tcW w:w="859" w:type="dxa"/>
            <w:tcBorders>
              <w:top w:val="single" w:sz="4" w:space="0" w:color="auto"/>
              <w:left w:val="single" w:sz="4" w:space="0" w:color="auto"/>
              <w:bottom w:val="single" w:sz="4" w:space="0" w:color="auto"/>
              <w:right w:val="single" w:sz="4" w:space="0" w:color="auto"/>
            </w:tcBorders>
            <w:vAlign w:val="center"/>
          </w:tcPr>
          <w:p w14:paraId="1196CAB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0EAB9D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27E79F1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BCFA54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68045FC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ADBE83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167FD9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46C2BF5C"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C9B8C1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PE 002</w:t>
            </w:r>
          </w:p>
        </w:tc>
        <w:tc>
          <w:tcPr>
            <w:tcW w:w="1676" w:type="dxa"/>
            <w:tcBorders>
              <w:top w:val="single" w:sz="4" w:space="0" w:color="auto"/>
              <w:left w:val="single" w:sz="4" w:space="0" w:color="auto"/>
              <w:bottom w:val="single" w:sz="4" w:space="0" w:color="auto"/>
              <w:right w:val="single" w:sz="4" w:space="0" w:color="auto"/>
            </w:tcBorders>
          </w:tcPr>
          <w:p w14:paraId="465A7106"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إيثينامات</w:t>
            </w:r>
          </w:p>
        </w:tc>
        <w:tc>
          <w:tcPr>
            <w:tcW w:w="859" w:type="dxa"/>
            <w:tcBorders>
              <w:top w:val="single" w:sz="4" w:space="0" w:color="auto"/>
              <w:left w:val="single" w:sz="4" w:space="0" w:color="auto"/>
              <w:bottom w:val="single" w:sz="4" w:space="0" w:color="auto"/>
              <w:right w:val="single" w:sz="4" w:space="0" w:color="auto"/>
            </w:tcBorders>
            <w:vAlign w:val="center"/>
          </w:tcPr>
          <w:p w14:paraId="16AEDA2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CF313D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244D99A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00CF82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C99EC5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80D2B4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C4178C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72A6BE7"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834033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PE 003</w:t>
            </w:r>
          </w:p>
        </w:tc>
        <w:tc>
          <w:tcPr>
            <w:tcW w:w="1676" w:type="dxa"/>
            <w:tcBorders>
              <w:top w:val="single" w:sz="4" w:space="0" w:color="auto"/>
              <w:left w:val="single" w:sz="4" w:space="0" w:color="auto"/>
              <w:bottom w:val="single" w:sz="4" w:space="0" w:color="auto"/>
              <w:right w:val="single" w:sz="4" w:space="0" w:color="auto"/>
            </w:tcBorders>
          </w:tcPr>
          <w:p w14:paraId="3E6B2F51"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إستازولام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3102F8F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A15DA9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36FE24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6483DD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C7A4E7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B20AC0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F756ED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A39E512"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17A341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PE 004</w:t>
            </w:r>
          </w:p>
        </w:tc>
        <w:tc>
          <w:tcPr>
            <w:tcW w:w="1676" w:type="dxa"/>
            <w:tcBorders>
              <w:top w:val="single" w:sz="4" w:space="0" w:color="auto"/>
              <w:left w:val="single" w:sz="4" w:space="0" w:color="auto"/>
              <w:bottom w:val="single" w:sz="4" w:space="0" w:color="auto"/>
              <w:right w:val="single" w:sz="4" w:space="0" w:color="auto"/>
            </w:tcBorders>
          </w:tcPr>
          <w:p w14:paraId="682C3E06"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لوفلازيبات الإيثيل</w:t>
            </w:r>
          </w:p>
        </w:tc>
        <w:tc>
          <w:tcPr>
            <w:tcW w:w="859" w:type="dxa"/>
            <w:tcBorders>
              <w:top w:val="single" w:sz="4" w:space="0" w:color="auto"/>
              <w:left w:val="single" w:sz="4" w:space="0" w:color="auto"/>
              <w:bottom w:val="single" w:sz="4" w:space="0" w:color="auto"/>
              <w:right w:val="single" w:sz="4" w:space="0" w:color="auto"/>
            </w:tcBorders>
            <w:vAlign w:val="center"/>
          </w:tcPr>
          <w:p w14:paraId="045461D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4396F8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A77AD3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C3DBCE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678599A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B656A1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CA327C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1139F963"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A15ACF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PE 005</w:t>
            </w:r>
          </w:p>
        </w:tc>
        <w:tc>
          <w:tcPr>
            <w:tcW w:w="1676" w:type="dxa"/>
            <w:tcBorders>
              <w:top w:val="single" w:sz="4" w:space="0" w:color="auto"/>
              <w:left w:val="single" w:sz="4" w:space="0" w:color="auto"/>
              <w:bottom w:val="single" w:sz="4" w:space="0" w:color="auto"/>
              <w:right w:val="single" w:sz="4" w:space="0" w:color="auto"/>
            </w:tcBorders>
          </w:tcPr>
          <w:p w14:paraId="7C99803B"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إيتيل أمفيتامين</w:t>
            </w:r>
          </w:p>
        </w:tc>
        <w:tc>
          <w:tcPr>
            <w:tcW w:w="859" w:type="dxa"/>
            <w:tcBorders>
              <w:top w:val="single" w:sz="4" w:space="0" w:color="auto"/>
              <w:left w:val="single" w:sz="4" w:space="0" w:color="auto"/>
              <w:bottom w:val="single" w:sz="4" w:space="0" w:color="auto"/>
              <w:right w:val="single" w:sz="4" w:space="0" w:color="auto"/>
            </w:tcBorders>
            <w:vAlign w:val="center"/>
          </w:tcPr>
          <w:p w14:paraId="27D944F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5381A3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45373D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08F1B1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3D0E954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738265F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6C8DA68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3D33FD35"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7820FFF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PE 009</w:t>
            </w:r>
          </w:p>
        </w:tc>
        <w:tc>
          <w:tcPr>
            <w:tcW w:w="1676" w:type="dxa"/>
            <w:tcBorders>
              <w:top w:val="single" w:sz="4" w:space="0" w:color="auto"/>
              <w:left w:val="single" w:sz="4" w:space="0" w:color="auto"/>
              <w:bottom w:val="single" w:sz="4" w:space="0" w:color="auto"/>
              <w:right w:val="single" w:sz="4" w:space="0" w:color="auto"/>
            </w:tcBorders>
            <w:vAlign w:val="center"/>
          </w:tcPr>
          <w:p w14:paraId="25078423"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إتيزولام</w:t>
            </w:r>
          </w:p>
        </w:tc>
        <w:tc>
          <w:tcPr>
            <w:tcW w:w="859" w:type="dxa"/>
            <w:tcBorders>
              <w:top w:val="single" w:sz="4" w:space="0" w:color="auto"/>
              <w:left w:val="single" w:sz="4" w:space="0" w:color="auto"/>
              <w:bottom w:val="single" w:sz="4" w:space="0" w:color="auto"/>
              <w:right w:val="single" w:sz="4" w:space="0" w:color="auto"/>
            </w:tcBorders>
            <w:vAlign w:val="center"/>
          </w:tcPr>
          <w:p w14:paraId="2C65069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AB97F9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961271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F265A2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D5D631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2AFF3F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32E95C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4298E3B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E85A9E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PF 001</w:t>
            </w:r>
          </w:p>
        </w:tc>
        <w:tc>
          <w:tcPr>
            <w:tcW w:w="1676" w:type="dxa"/>
            <w:tcBorders>
              <w:top w:val="single" w:sz="4" w:space="0" w:color="auto"/>
              <w:left w:val="single" w:sz="4" w:space="0" w:color="auto"/>
              <w:bottom w:val="single" w:sz="4" w:space="0" w:color="auto"/>
              <w:right w:val="single" w:sz="4" w:space="0" w:color="auto"/>
            </w:tcBorders>
          </w:tcPr>
          <w:p w14:paraId="38D3DFFB"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فلوديازيبام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33446A9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2B9E47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07F941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961C3F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06A7099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1277DD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313330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73C2F65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E65A7F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PF 003</w:t>
            </w:r>
          </w:p>
        </w:tc>
        <w:tc>
          <w:tcPr>
            <w:tcW w:w="1676" w:type="dxa"/>
            <w:tcBorders>
              <w:top w:val="single" w:sz="4" w:space="0" w:color="auto"/>
              <w:left w:val="single" w:sz="4" w:space="0" w:color="auto"/>
              <w:bottom w:val="single" w:sz="4" w:space="0" w:color="auto"/>
              <w:right w:val="single" w:sz="4" w:space="0" w:color="auto"/>
            </w:tcBorders>
          </w:tcPr>
          <w:p w14:paraId="1CEAAF6A"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فلورازيبام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72583DF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E4DF90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5056984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51C610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CC38B88"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4CCC48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E9BA2D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1CE143A8"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972029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PF 004</w:t>
            </w:r>
          </w:p>
        </w:tc>
        <w:tc>
          <w:tcPr>
            <w:tcW w:w="1676" w:type="dxa"/>
            <w:tcBorders>
              <w:top w:val="single" w:sz="4" w:space="0" w:color="auto"/>
              <w:left w:val="single" w:sz="4" w:space="0" w:color="auto"/>
              <w:bottom w:val="single" w:sz="4" w:space="0" w:color="auto"/>
              <w:right w:val="single" w:sz="4" w:space="0" w:color="auto"/>
            </w:tcBorders>
          </w:tcPr>
          <w:p w14:paraId="45DAF6C2"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فينكامفامين</w:t>
            </w:r>
          </w:p>
        </w:tc>
        <w:tc>
          <w:tcPr>
            <w:tcW w:w="859" w:type="dxa"/>
            <w:tcBorders>
              <w:top w:val="single" w:sz="4" w:space="0" w:color="auto"/>
              <w:left w:val="single" w:sz="4" w:space="0" w:color="auto"/>
              <w:bottom w:val="single" w:sz="4" w:space="0" w:color="auto"/>
              <w:right w:val="single" w:sz="4" w:space="0" w:color="auto"/>
            </w:tcBorders>
            <w:vAlign w:val="center"/>
          </w:tcPr>
          <w:p w14:paraId="7C39536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E40A77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5164C051"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132BF9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32ECC75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0A92DE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551C437"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1D6D44E"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8ED371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PF 006</w:t>
            </w:r>
          </w:p>
        </w:tc>
        <w:tc>
          <w:tcPr>
            <w:tcW w:w="1676" w:type="dxa"/>
            <w:tcBorders>
              <w:top w:val="single" w:sz="4" w:space="0" w:color="auto"/>
              <w:left w:val="single" w:sz="4" w:space="0" w:color="auto"/>
              <w:bottom w:val="single" w:sz="4" w:space="0" w:color="auto"/>
              <w:right w:val="single" w:sz="4" w:space="0" w:color="auto"/>
            </w:tcBorders>
          </w:tcPr>
          <w:p w14:paraId="0F6608AD"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فنبروبوريكس</w:t>
            </w:r>
          </w:p>
        </w:tc>
        <w:tc>
          <w:tcPr>
            <w:tcW w:w="859" w:type="dxa"/>
            <w:tcBorders>
              <w:top w:val="single" w:sz="4" w:space="0" w:color="auto"/>
              <w:left w:val="single" w:sz="4" w:space="0" w:color="auto"/>
              <w:bottom w:val="single" w:sz="4" w:space="0" w:color="auto"/>
              <w:right w:val="single" w:sz="4" w:space="0" w:color="auto"/>
            </w:tcBorders>
            <w:vAlign w:val="center"/>
          </w:tcPr>
          <w:p w14:paraId="5867A09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A88FFE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4CEE19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FB23EE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424930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1A28CB8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A14FA6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AC73D7C"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299B5F1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PF 011</w:t>
            </w:r>
          </w:p>
        </w:tc>
        <w:tc>
          <w:tcPr>
            <w:tcW w:w="1676" w:type="dxa"/>
            <w:tcBorders>
              <w:top w:val="single" w:sz="4" w:space="0" w:color="auto"/>
              <w:left w:val="single" w:sz="4" w:space="0" w:color="auto"/>
              <w:bottom w:val="single" w:sz="4" w:space="0" w:color="auto"/>
              <w:right w:val="single" w:sz="4" w:space="0" w:color="auto"/>
            </w:tcBorders>
            <w:vAlign w:val="center"/>
          </w:tcPr>
          <w:p w14:paraId="489CF73D"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فلوألبرازولام</w:t>
            </w:r>
            <w:r w:rsidRPr="00752FCF" w:rsidDel="00D81BE2">
              <w:rPr>
                <w:rFonts w:eastAsia="Times New Roman"/>
                <w:kern w:val="0"/>
                <w:sz w:val="17"/>
                <w:szCs w:val="18"/>
                <w:lang w:val="en-GB"/>
              </w:rPr>
              <w:t xml:space="preserve"> </w:t>
            </w:r>
          </w:p>
        </w:tc>
        <w:tc>
          <w:tcPr>
            <w:tcW w:w="859" w:type="dxa"/>
            <w:tcBorders>
              <w:top w:val="single" w:sz="4" w:space="0" w:color="auto"/>
              <w:left w:val="single" w:sz="4" w:space="0" w:color="auto"/>
              <w:bottom w:val="single" w:sz="4" w:space="0" w:color="auto"/>
              <w:right w:val="single" w:sz="4" w:space="0" w:color="auto"/>
            </w:tcBorders>
            <w:vAlign w:val="center"/>
          </w:tcPr>
          <w:p w14:paraId="48C5BAD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49EE370"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E882524"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805ADA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CE45FE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040C2A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F78DD1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7E3D62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vAlign w:val="center"/>
          </w:tcPr>
          <w:p w14:paraId="388E8E5F"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kern w:val="0"/>
                <w:sz w:val="17"/>
                <w:szCs w:val="18"/>
                <w:lang w:val="en-GB"/>
              </w:rPr>
            </w:pPr>
            <w:r w:rsidRPr="00752FCF">
              <w:rPr>
                <w:rFonts w:eastAsia="Times New Roman"/>
                <w:kern w:val="0"/>
                <w:sz w:val="17"/>
                <w:szCs w:val="18"/>
                <w:lang w:val="en-GB"/>
              </w:rPr>
              <w:t>PF 012</w:t>
            </w:r>
          </w:p>
        </w:tc>
        <w:tc>
          <w:tcPr>
            <w:tcW w:w="1676" w:type="dxa"/>
            <w:tcBorders>
              <w:top w:val="single" w:sz="4" w:space="0" w:color="auto"/>
              <w:left w:val="single" w:sz="4" w:space="0" w:color="auto"/>
              <w:bottom w:val="single" w:sz="4" w:space="0" w:color="auto"/>
              <w:right w:val="single" w:sz="4" w:space="0" w:color="auto"/>
            </w:tcBorders>
            <w:vAlign w:val="center"/>
          </w:tcPr>
          <w:p w14:paraId="4FF8A18F"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فلوبرومازولام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105ADCF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08DCC14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7EFCC2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578150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ACBF9C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E3AE6CC"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4B4D1DE"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580BECA"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A9AE82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PH 001</w:t>
            </w:r>
          </w:p>
        </w:tc>
        <w:tc>
          <w:tcPr>
            <w:tcW w:w="1676" w:type="dxa"/>
            <w:tcBorders>
              <w:top w:val="single" w:sz="4" w:space="0" w:color="auto"/>
              <w:left w:val="single" w:sz="4" w:space="0" w:color="auto"/>
              <w:bottom w:val="single" w:sz="4" w:space="0" w:color="auto"/>
              <w:right w:val="single" w:sz="4" w:space="0" w:color="auto"/>
            </w:tcBorders>
          </w:tcPr>
          <w:p w14:paraId="53C958DE"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هالازيبام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6E630CA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8E9FC06"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3764E6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CAB295A"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6D5E2A7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08F65E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846218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2E19189C"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57240C3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r w:rsidRPr="00752FCF">
              <w:rPr>
                <w:rFonts w:eastAsia="Times New Roman"/>
                <w:kern w:val="0"/>
                <w:sz w:val="17"/>
                <w:szCs w:val="18"/>
                <w:lang w:val="en-GB"/>
              </w:rPr>
              <w:t>PH 002</w:t>
            </w:r>
          </w:p>
        </w:tc>
        <w:tc>
          <w:tcPr>
            <w:tcW w:w="1676" w:type="dxa"/>
            <w:tcBorders>
              <w:top w:val="single" w:sz="4" w:space="0" w:color="auto"/>
              <w:left w:val="single" w:sz="4" w:space="0" w:color="auto"/>
              <w:bottom w:val="single" w:sz="4" w:space="0" w:color="auto"/>
              <w:right w:val="single" w:sz="4" w:space="0" w:color="auto"/>
            </w:tcBorders>
          </w:tcPr>
          <w:p w14:paraId="1CF4B894"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هالوكسازولام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7359B425"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360D9FD"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597A42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580BBC3"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711" w:type="dxa"/>
            <w:tcBorders>
              <w:top w:val="nil"/>
              <w:left w:val="single" w:sz="4" w:space="0" w:color="auto"/>
              <w:bottom w:val="single" w:sz="4" w:space="0" w:color="auto"/>
              <w:right w:val="single" w:sz="4" w:space="0" w:color="auto"/>
            </w:tcBorders>
            <w:vAlign w:val="center"/>
          </w:tcPr>
          <w:p w14:paraId="16B01B02"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869" w:type="dxa"/>
            <w:tcBorders>
              <w:top w:val="nil"/>
              <w:left w:val="single" w:sz="4" w:space="0" w:color="auto"/>
              <w:bottom w:val="single" w:sz="4" w:space="0" w:color="auto"/>
              <w:right w:val="single" w:sz="4" w:space="0" w:color="auto"/>
            </w:tcBorders>
            <w:vAlign w:val="center"/>
          </w:tcPr>
          <w:p w14:paraId="7D08D62B"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c>
          <w:tcPr>
            <w:tcW w:w="1037" w:type="dxa"/>
            <w:tcBorders>
              <w:top w:val="nil"/>
              <w:left w:val="single" w:sz="4" w:space="0" w:color="auto"/>
              <w:bottom w:val="single" w:sz="4" w:space="0" w:color="auto"/>
              <w:right w:val="single" w:sz="4" w:space="0" w:color="auto"/>
            </w:tcBorders>
          </w:tcPr>
          <w:p w14:paraId="570D2389" w14:textId="77777777" w:rsidR="00BA1956" w:rsidRPr="00752FCF" w:rsidRDefault="00BA1956" w:rsidP="00EF5F07">
            <w:pPr>
              <w:tabs>
                <w:tab w:val="left" w:pos="426"/>
                <w:tab w:val="left" w:pos="851"/>
                <w:tab w:val="left" w:pos="1276"/>
              </w:tabs>
              <w:suppressAutoHyphens/>
              <w:bidi w:val="0"/>
              <w:spacing w:after="20" w:line="300" w:lineRule="exact"/>
              <w:jc w:val="left"/>
              <w:rPr>
                <w:rFonts w:eastAsia="Times New Roman"/>
                <w:sz w:val="17"/>
                <w:szCs w:val="18"/>
                <w:lang w:val="en-GB"/>
              </w:rPr>
            </w:pPr>
          </w:p>
        </w:tc>
      </w:tr>
      <w:tr w:rsidR="00BA1956" w:rsidRPr="00752FCF" w14:paraId="0050B9B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3D1EA5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r w:rsidRPr="00752FCF">
              <w:rPr>
                <w:rFonts w:eastAsia="Times New Roman"/>
                <w:kern w:val="0"/>
                <w:sz w:val="17"/>
                <w:szCs w:val="18"/>
                <w:lang w:val="en-GB"/>
              </w:rPr>
              <w:lastRenderedPageBreak/>
              <w:t>PK 001</w:t>
            </w:r>
          </w:p>
        </w:tc>
        <w:tc>
          <w:tcPr>
            <w:tcW w:w="1676" w:type="dxa"/>
            <w:tcBorders>
              <w:top w:val="single" w:sz="4" w:space="0" w:color="auto"/>
              <w:left w:val="single" w:sz="4" w:space="0" w:color="auto"/>
              <w:bottom w:val="single" w:sz="4" w:space="0" w:color="auto"/>
              <w:right w:val="single" w:sz="4" w:space="0" w:color="auto"/>
            </w:tcBorders>
          </w:tcPr>
          <w:p w14:paraId="77180B5B"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كيتازولام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707896A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D382A0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EB24D8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9540F5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8DDC01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E1F2EB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D50D03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4663FC0"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3F1F60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PL 001</w:t>
            </w:r>
          </w:p>
        </w:tc>
        <w:tc>
          <w:tcPr>
            <w:tcW w:w="1676" w:type="dxa"/>
            <w:tcBorders>
              <w:top w:val="single" w:sz="4" w:space="0" w:color="auto"/>
              <w:left w:val="single" w:sz="4" w:space="0" w:color="auto"/>
              <w:bottom w:val="single" w:sz="4" w:space="0" w:color="auto"/>
              <w:right w:val="single" w:sz="4" w:space="0" w:color="auto"/>
            </w:tcBorders>
          </w:tcPr>
          <w:p w14:paraId="647936A0"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 xml:space="preserve">ليفيتامين </w:t>
            </w:r>
            <w:r w:rsidRPr="00752FCF">
              <w:rPr>
                <w:rFonts w:eastAsia="Times New Roman"/>
                <w:kern w:val="0"/>
                <w:sz w:val="17"/>
                <w:szCs w:val="18"/>
                <w:lang w:val="en-GB"/>
              </w:rPr>
              <w:t>(SPA)</w:t>
            </w:r>
          </w:p>
        </w:tc>
        <w:tc>
          <w:tcPr>
            <w:tcW w:w="859" w:type="dxa"/>
            <w:tcBorders>
              <w:top w:val="single" w:sz="4" w:space="0" w:color="auto"/>
              <w:left w:val="single" w:sz="4" w:space="0" w:color="auto"/>
              <w:bottom w:val="single" w:sz="4" w:space="0" w:color="auto"/>
              <w:right w:val="single" w:sz="4" w:space="0" w:color="auto"/>
            </w:tcBorders>
            <w:vAlign w:val="center"/>
          </w:tcPr>
          <w:p w14:paraId="1931818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B43C78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2496C1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5C3979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B9BB71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7FCC373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86EF97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64BACDAC"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51A86E9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PL 003</w:t>
            </w:r>
          </w:p>
        </w:tc>
        <w:tc>
          <w:tcPr>
            <w:tcW w:w="1676" w:type="dxa"/>
            <w:tcBorders>
              <w:top w:val="single" w:sz="4" w:space="0" w:color="auto"/>
              <w:left w:val="single" w:sz="4" w:space="0" w:color="auto"/>
              <w:bottom w:val="single" w:sz="4" w:space="0" w:color="auto"/>
              <w:right w:val="single" w:sz="4" w:space="0" w:color="auto"/>
            </w:tcBorders>
          </w:tcPr>
          <w:p w14:paraId="45A72F0F"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لوبرازولام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39C51FA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A5B1A6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4110D7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D3DF6C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D310FD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E39023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C160B4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26E8B29"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D71327F"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PL 004</w:t>
            </w:r>
          </w:p>
        </w:tc>
        <w:tc>
          <w:tcPr>
            <w:tcW w:w="1676" w:type="dxa"/>
            <w:tcBorders>
              <w:top w:val="single" w:sz="4" w:space="0" w:color="auto"/>
              <w:left w:val="single" w:sz="4" w:space="0" w:color="auto"/>
              <w:bottom w:val="single" w:sz="4" w:space="0" w:color="auto"/>
              <w:right w:val="single" w:sz="4" w:space="0" w:color="auto"/>
            </w:tcBorders>
          </w:tcPr>
          <w:p w14:paraId="2AAB2B5F"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لورازيبام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03ABB17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CC3961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2661E03A"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3E3CBE4"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511B3DC"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32DC41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DC82634"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817BE97"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5DD578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PL 005</w:t>
            </w:r>
          </w:p>
        </w:tc>
        <w:tc>
          <w:tcPr>
            <w:tcW w:w="1676" w:type="dxa"/>
            <w:tcBorders>
              <w:top w:val="single" w:sz="4" w:space="0" w:color="auto"/>
              <w:left w:val="single" w:sz="4" w:space="0" w:color="auto"/>
              <w:bottom w:val="single" w:sz="4" w:space="0" w:color="auto"/>
              <w:right w:val="single" w:sz="4" w:space="0" w:color="auto"/>
            </w:tcBorders>
          </w:tcPr>
          <w:p w14:paraId="777368ED"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لورميتازيبام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218D344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11A414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2748472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ADF23C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D6D278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F91EE0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C66A01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434C90F5"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1F757A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PM 001</w:t>
            </w:r>
          </w:p>
        </w:tc>
        <w:tc>
          <w:tcPr>
            <w:tcW w:w="1676" w:type="dxa"/>
            <w:tcBorders>
              <w:top w:val="single" w:sz="4" w:space="0" w:color="auto"/>
              <w:left w:val="single" w:sz="4" w:space="0" w:color="auto"/>
              <w:bottom w:val="single" w:sz="4" w:space="0" w:color="auto"/>
              <w:right w:val="single" w:sz="4" w:space="0" w:color="auto"/>
            </w:tcBorders>
          </w:tcPr>
          <w:p w14:paraId="58E9C53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مازيندول</w:t>
            </w:r>
          </w:p>
        </w:tc>
        <w:tc>
          <w:tcPr>
            <w:tcW w:w="859" w:type="dxa"/>
            <w:tcBorders>
              <w:top w:val="single" w:sz="4" w:space="0" w:color="auto"/>
              <w:left w:val="single" w:sz="4" w:space="0" w:color="auto"/>
              <w:bottom w:val="single" w:sz="4" w:space="0" w:color="auto"/>
              <w:right w:val="single" w:sz="4" w:space="0" w:color="auto"/>
            </w:tcBorders>
            <w:vAlign w:val="center"/>
          </w:tcPr>
          <w:p w14:paraId="1B3F568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7E81FF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F1EF7C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215991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19DE4F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166803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451DB0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7613B59E"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B61D2A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PM 003</w:t>
            </w:r>
          </w:p>
        </w:tc>
        <w:tc>
          <w:tcPr>
            <w:tcW w:w="1676" w:type="dxa"/>
            <w:tcBorders>
              <w:top w:val="single" w:sz="4" w:space="0" w:color="auto"/>
              <w:left w:val="single" w:sz="4" w:space="0" w:color="auto"/>
              <w:bottom w:val="single" w:sz="4" w:space="0" w:color="auto"/>
              <w:right w:val="single" w:sz="4" w:space="0" w:color="auto"/>
            </w:tcBorders>
          </w:tcPr>
          <w:p w14:paraId="22DC4896"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ميبروبامات</w:t>
            </w:r>
          </w:p>
        </w:tc>
        <w:tc>
          <w:tcPr>
            <w:tcW w:w="859" w:type="dxa"/>
            <w:tcBorders>
              <w:top w:val="single" w:sz="4" w:space="0" w:color="auto"/>
              <w:left w:val="single" w:sz="4" w:space="0" w:color="auto"/>
              <w:bottom w:val="single" w:sz="4" w:space="0" w:color="auto"/>
              <w:right w:val="single" w:sz="4" w:space="0" w:color="auto"/>
            </w:tcBorders>
            <w:vAlign w:val="center"/>
          </w:tcPr>
          <w:p w14:paraId="77D9613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973095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D3B303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2B4A7D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79877A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F339F4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A73586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0963A2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D2B69C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PM 008</w:t>
            </w:r>
          </w:p>
        </w:tc>
        <w:tc>
          <w:tcPr>
            <w:tcW w:w="1676" w:type="dxa"/>
            <w:tcBorders>
              <w:top w:val="single" w:sz="4" w:space="0" w:color="auto"/>
              <w:left w:val="single" w:sz="4" w:space="0" w:color="auto"/>
              <w:bottom w:val="single" w:sz="4" w:space="0" w:color="auto"/>
              <w:right w:val="single" w:sz="4" w:space="0" w:color="auto"/>
            </w:tcBorders>
          </w:tcPr>
          <w:p w14:paraId="3586E3F8"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ميثيل فينوباربيتال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12E47CB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291F16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3E672E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AD2DF2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6C705A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C318E0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4223D4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10BD0609"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E4247E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PM 009</w:t>
            </w:r>
          </w:p>
        </w:tc>
        <w:tc>
          <w:tcPr>
            <w:tcW w:w="1676" w:type="dxa"/>
            <w:tcBorders>
              <w:top w:val="single" w:sz="4" w:space="0" w:color="auto"/>
              <w:left w:val="single" w:sz="4" w:space="0" w:color="auto"/>
              <w:bottom w:val="single" w:sz="4" w:space="0" w:color="auto"/>
              <w:right w:val="single" w:sz="4" w:space="0" w:color="auto"/>
            </w:tcBorders>
          </w:tcPr>
          <w:p w14:paraId="1FCC6ECA"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مثيبريلون</w:t>
            </w:r>
          </w:p>
        </w:tc>
        <w:tc>
          <w:tcPr>
            <w:tcW w:w="859" w:type="dxa"/>
            <w:tcBorders>
              <w:top w:val="single" w:sz="4" w:space="0" w:color="auto"/>
              <w:left w:val="single" w:sz="4" w:space="0" w:color="auto"/>
              <w:bottom w:val="single" w:sz="4" w:space="0" w:color="auto"/>
              <w:right w:val="single" w:sz="4" w:space="0" w:color="auto"/>
            </w:tcBorders>
            <w:vAlign w:val="center"/>
          </w:tcPr>
          <w:p w14:paraId="00C2EC0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0E5048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CEACBC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697E9A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CEBA89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17AEE16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B08EEC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6B07A7C6"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E9D548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PM 010</w:t>
            </w:r>
          </w:p>
        </w:tc>
        <w:tc>
          <w:tcPr>
            <w:tcW w:w="1676" w:type="dxa"/>
            <w:tcBorders>
              <w:top w:val="single" w:sz="4" w:space="0" w:color="auto"/>
              <w:left w:val="single" w:sz="4" w:space="0" w:color="auto"/>
              <w:bottom w:val="single" w:sz="4" w:space="0" w:color="auto"/>
              <w:right w:val="single" w:sz="4" w:space="0" w:color="auto"/>
            </w:tcBorders>
          </w:tcPr>
          <w:p w14:paraId="34C05692"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ميدازيبام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51C5FA3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31D5F1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8D5849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24B83A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6062A0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5874D9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2B9C00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5A4BF7F1"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FBC46B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PM 012</w:t>
            </w:r>
          </w:p>
        </w:tc>
        <w:tc>
          <w:tcPr>
            <w:tcW w:w="1676" w:type="dxa"/>
            <w:tcBorders>
              <w:top w:val="single" w:sz="4" w:space="0" w:color="auto"/>
              <w:left w:val="single" w:sz="4" w:space="0" w:color="auto"/>
              <w:bottom w:val="single" w:sz="4" w:space="0" w:color="auto"/>
              <w:right w:val="single" w:sz="4" w:space="0" w:color="auto"/>
            </w:tcBorders>
          </w:tcPr>
          <w:p w14:paraId="14F20159"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ميفينوريكس</w:t>
            </w:r>
          </w:p>
        </w:tc>
        <w:tc>
          <w:tcPr>
            <w:tcW w:w="859" w:type="dxa"/>
            <w:tcBorders>
              <w:top w:val="single" w:sz="4" w:space="0" w:color="auto"/>
              <w:left w:val="single" w:sz="4" w:space="0" w:color="auto"/>
              <w:bottom w:val="single" w:sz="4" w:space="0" w:color="auto"/>
              <w:right w:val="single" w:sz="4" w:space="0" w:color="auto"/>
            </w:tcBorders>
            <w:vAlign w:val="center"/>
          </w:tcPr>
          <w:p w14:paraId="232A7A8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2FAAE2D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9CDE1A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A565AF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DECC8B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FDDE32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E616AD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791DA43C"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F73C9D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PM 016</w:t>
            </w:r>
          </w:p>
        </w:tc>
        <w:tc>
          <w:tcPr>
            <w:tcW w:w="1676" w:type="dxa"/>
            <w:tcBorders>
              <w:top w:val="single" w:sz="4" w:space="0" w:color="auto"/>
              <w:left w:val="single" w:sz="4" w:space="0" w:color="auto"/>
              <w:bottom w:val="single" w:sz="4" w:space="0" w:color="auto"/>
              <w:right w:val="single" w:sz="4" w:space="0" w:color="auto"/>
            </w:tcBorders>
          </w:tcPr>
          <w:p w14:paraId="08132F86"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ميدازولام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6312E92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787E70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3B680D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B79594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963A45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EA518B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EB10BC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28DCC9D9"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13294E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PM 018</w:t>
            </w:r>
          </w:p>
        </w:tc>
        <w:tc>
          <w:tcPr>
            <w:tcW w:w="1676" w:type="dxa"/>
            <w:tcBorders>
              <w:top w:val="single" w:sz="4" w:space="0" w:color="auto"/>
              <w:left w:val="single" w:sz="4" w:space="0" w:color="auto"/>
              <w:bottom w:val="single" w:sz="4" w:space="0" w:color="auto"/>
              <w:right w:val="single" w:sz="4" w:space="0" w:color="auto"/>
            </w:tcBorders>
          </w:tcPr>
          <w:p w14:paraId="0C87F6C8"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ميسوكارب</w:t>
            </w:r>
          </w:p>
        </w:tc>
        <w:tc>
          <w:tcPr>
            <w:tcW w:w="859" w:type="dxa"/>
            <w:tcBorders>
              <w:top w:val="single" w:sz="4" w:space="0" w:color="auto"/>
              <w:left w:val="single" w:sz="4" w:space="0" w:color="auto"/>
              <w:bottom w:val="single" w:sz="4" w:space="0" w:color="auto"/>
              <w:right w:val="single" w:sz="4" w:space="0" w:color="auto"/>
            </w:tcBorders>
            <w:vAlign w:val="center"/>
          </w:tcPr>
          <w:p w14:paraId="5713105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1672CC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E2E2CA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C74ED4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CBE622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EC84AF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4F07C4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55AC3C85"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9384EB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PN 001</w:t>
            </w:r>
          </w:p>
        </w:tc>
        <w:tc>
          <w:tcPr>
            <w:tcW w:w="1676" w:type="dxa"/>
            <w:tcBorders>
              <w:top w:val="single" w:sz="4" w:space="0" w:color="auto"/>
              <w:left w:val="single" w:sz="4" w:space="0" w:color="auto"/>
              <w:bottom w:val="single" w:sz="4" w:space="0" w:color="auto"/>
              <w:right w:val="single" w:sz="4" w:space="0" w:color="auto"/>
            </w:tcBorders>
          </w:tcPr>
          <w:p w14:paraId="402FB35E"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نيميتازيبام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0100F98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D71D53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30C52C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7AD168E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EB394F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A65CA6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E11A32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6931668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4B9AAD1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PN 002</w:t>
            </w:r>
          </w:p>
        </w:tc>
        <w:tc>
          <w:tcPr>
            <w:tcW w:w="1676" w:type="dxa"/>
            <w:tcBorders>
              <w:top w:val="single" w:sz="4" w:space="0" w:color="auto"/>
              <w:left w:val="single" w:sz="4" w:space="0" w:color="auto"/>
              <w:bottom w:val="single" w:sz="4" w:space="0" w:color="auto"/>
              <w:right w:val="single" w:sz="4" w:space="0" w:color="auto"/>
            </w:tcBorders>
          </w:tcPr>
          <w:p w14:paraId="07EFC924"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نيترازيبام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150425E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B2DB3E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35B813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87985E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911F39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0BA9C1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72029C4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68E54E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736CE5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PN 003</w:t>
            </w:r>
          </w:p>
        </w:tc>
        <w:tc>
          <w:tcPr>
            <w:tcW w:w="1676" w:type="dxa"/>
            <w:tcBorders>
              <w:top w:val="single" w:sz="4" w:space="0" w:color="auto"/>
              <w:left w:val="single" w:sz="4" w:space="0" w:color="auto"/>
              <w:bottom w:val="single" w:sz="4" w:space="0" w:color="auto"/>
              <w:right w:val="single" w:sz="4" w:space="0" w:color="auto"/>
            </w:tcBorders>
          </w:tcPr>
          <w:p w14:paraId="7C979BA6"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نوردازيبام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5F3B35A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7D86155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BEE9ED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C50D3A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33D4B24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1C8AE0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ACA1B8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66879AD2"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D5CB48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PO 001</w:t>
            </w:r>
          </w:p>
        </w:tc>
        <w:tc>
          <w:tcPr>
            <w:tcW w:w="1676" w:type="dxa"/>
            <w:tcBorders>
              <w:top w:val="single" w:sz="4" w:space="0" w:color="auto"/>
              <w:left w:val="single" w:sz="4" w:space="0" w:color="auto"/>
              <w:bottom w:val="single" w:sz="4" w:space="0" w:color="auto"/>
              <w:right w:val="single" w:sz="4" w:space="0" w:color="auto"/>
            </w:tcBorders>
          </w:tcPr>
          <w:p w14:paraId="08863840"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أوكسازيبام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2028AB5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3421C5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2A47345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8AFC08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97ABDF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54D7417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60F65E2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4BB6E8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B4B462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PO 002</w:t>
            </w:r>
          </w:p>
        </w:tc>
        <w:tc>
          <w:tcPr>
            <w:tcW w:w="1676" w:type="dxa"/>
            <w:tcBorders>
              <w:top w:val="single" w:sz="4" w:space="0" w:color="auto"/>
              <w:left w:val="single" w:sz="4" w:space="0" w:color="auto"/>
              <w:bottom w:val="single" w:sz="4" w:space="0" w:color="auto"/>
              <w:right w:val="single" w:sz="4" w:space="0" w:color="auto"/>
            </w:tcBorders>
          </w:tcPr>
          <w:p w14:paraId="11CF142C"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أوكسازولام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504592E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821AD9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5F0D557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1D95A23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07D9B0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DB072F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53671E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16BF49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58CD85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004</w:t>
            </w:r>
          </w:p>
        </w:tc>
        <w:tc>
          <w:tcPr>
            <w:tcW w:w="1676" w:type="dxa"/>
            <w:tcBorders>
              <w:top w:val="single" w:sz="4" w:space="0" w:color="auto"/>
              <w:left w:val="single" w:sz="4" w:space="0" w:color="auto"/>
              <w:bottom w:val="single" w:sz="4" w:space="0" w:color="auto"/>
              <w:right w:val="single" w:sz="4" w:space="0" w:color="auto"/>
            </w:tcBorders>
          </w:tcPr>
          <w:p w14:paraId="27542F2A"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فينديميترازين</w:t>
            </w:r>
          </w:p>
        </w:tc>
        <w:tc>
          <w:tcPr>
            <w:tcW w:w="859" w:type="dxa"/>
            <w:tcBorders>
              <w:top w:val="single" w:sz="4" w:space="0" w:color="auto"/>
              <w:left w:val="single" w:sz="4" w:space="0" w:color="auto"/>
              <w:bottom w:val="single" w:sz="4" w:space="0" w:color="auto"/>
              <w:right w:val="single" w:sz="4" w:space="0" w:color="auto"/>
            </w:tcBorders>
            <w:vAlign w:val="center"/>
          </w:tcPr>
          <w:p w14:paraId="63A2228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E130E0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C0CECF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6ECA1B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F03DFD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2AEFB1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DE3A63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FF5AC19"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5939E60"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008</w:t>
            </w:r>
          </w:p>
        </w:tc>
        <w:tc>
          <w:tcPr>
            <w:tcW w:w="1676" w:type="dxa"/>
            <w:tcBorders>
              <w:top w:val="single" w:sz="4" w:space="0" w:color="auto"/>
              <w:left w:val="single" w:sz="4" w:space="0" w:color="auto"/>
              <w:bottom w:val="single" w:sz="4" w:space="0" w:color="auto"/>
              <w:right w:val="single" w:sz="4" w:space="0" w:color="auto"/>
            </w:tcBorders>
          </w:tcPr>
          <w:p w14:paraId="5B2F87F7"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فينوباربيتال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497FE65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AB3BE9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CA388C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8C3705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CBAAEF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0D764B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623FADA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73750FFF"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4ED8048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009</w:t>
            </w:r>
          </w:p>
        </w:tc>
        <w:tc>
          <w:tcPr>
            <w:tcW w:w="1676" w:type="dxa"/>
            <w:tcBorders>
              <w:top w:val="single" w:sz="4" w:space="0" w:color="auto"/>
              <w:left w:val="single" w:sz="4" w:space="0" w:color="auto"/>
              <w:bottom w:val="single" w:sz="4" w:space="0" w:color="auto"/>
              <w:right w:val="single" w:sz="4" w:space="0" w:color="auto"/>
            </w:tcBorders>
          </w:tcPr>
          <w:p w14:paraId="5031EFBA"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فينترمين</w:t>
            </w:r>
          </w:p>
        </w:tc>
        <w:tc>
          <w:tcPr>
            <w:tcW w:w="859" w:type="dxa"/>
            <w:tcBorders>
              <w:top w:val="single" w:sz="4" w:space="0" w:color="auto"/>
              <w:left w:val="single" w:sz="4" w:space="0" w:color="auto"/>
              <w:bottom w:val="single" w:sz="4" w:space="0" w:color="auto"/>
              <w:right w:val="single" w:sz="4" w:space="0" w:color="auto"/>
            </w:tcBorders>
            <w:vAlign w:val="center"/>
          </w:tcPr>
          <w:p w14:paraId="26C6A01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2CF967C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7710198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FB166F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3C8718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BB8AA7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670E10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220D03AD"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CF396A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010</w:t>
            </w:r>
          </w:p>
        </w:tc>
        <w:tc>
          <w:tcPr>
            <w:tcW w:w="1676" w:type="dxa"/>
            <w:tcBorders>
              <w:top w:val="single" w:sz="4" w:space="0" w:color="auto"/>
              <w:left w:val="single" w:sz="4" w:space="0" w:color="auto"/>
              <w:bottom w:val="single" w:sz="4" w:space="0" w:color="auto"/>
              <w:right w:val="single" w:sz="4" w:space="0" w:color="auto"/>
            </w:tcBorders>
          </w:tcPr>
          <w:p w14:paraId="57E78FF5"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بيبرادرول</w:t>
            </w:r>
          </w:p>
        </w:tc>
        <w:tc>
          <w:tcPr>
            <w:tcW w:w="859" w:type="dxa"/>
            <w:tcBorders>
              <w:top w:val="single" w:sz="4" w:space="0" w:color="auto"/>
              <w:left w:val="single" w:sz="4" w:space="0" w:color="auto"/>
              <w:bottom w:val="single" w:sz="4" w:space="0" w:color="auto"/>
              <w:right w:val="single" w:sz="4" w:space="0" w:color="auto"/>
            </w:tcBorders>
            <w:vAlign w:val="center"/>
          </w:tcPr>
          <w:p w14:paraId="698A9D9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05CD9AA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BB2D3D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676549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49740F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9A48BC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8939D7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10A5AF6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852B9B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PP 015</w:t>
            </w:r>
          </w:p>
        </w:tc>
        <w:tc>
          <w:tcPr>
            <w:tcW w:w="1676" w:type="dxa"/>
            <w:tcBorders>
              <w:top w:val="single" w:sz="4" w:space="0" w:color="auto"/>
              <w:left w:val="single" w:sz="4" w:space="0" w:color="auto"/>
              <w:bottom w:val="single" w:sz="4" w:space="0" w:color="auto"/>
              <w:right w:val="single" w:sz="4" w:space="0" w:color="auto"/>
            </w:tcBorders>
          </w:tcPr>
          <w:p w14:paraId="48ABB8B0"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بينازيبام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7ED9008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65F6AEB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3994A4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AC2FDD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591644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5C171C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935D128"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469D8D01"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3F47651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016</w:t>
            </w:r>
          </w:p>
        </w:tc>
        <w:tc>
          <w:tcPr>
            <w:tcW w:w="1676" w:type="dxa"/>
            <w:tcBorders>
              <w:top w:val="single" w:sz="4" w:space="0" w:color="auto"/>
              <w:left w:val="single" w:sz="4" w:space="0" w:color="auto"/>
              <w:bottom w:val="single" w:sz="4" w:space="0" w:color="auto"/>
              <w:right w:val="single" w:sz="4" w:space="0" w:color="auto"/>
            </w:tcBorders>
          </w:tcPr>
          <w:p w14:paraId="30FD7580"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0691830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75D2B25"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C4CDE5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BFB914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D00C4B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1880A6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B0414C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2F3AD510"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537309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PP 019</w:t>
            </w:r>
          </w:p>
        </w:tc>
        <w:tc>
          <w:tcPr>
            <w:tcW w:w="1676" w:type="dxa"/>
            <w:tcBorders>
              <w:top w:val="single" w:sz="4" w:space="0" w:color="auto"/>
              <w:left w:val="single" w:sz="4" w:space="0" w:color="auto"/>
              <w:bottom w:val="single" w:sz="4" w:space="0" w:color="auto"/>
              <w:right w:val="single" w:sz="4" w:space="0" w:color="auto"/>
            </w:tcBorders>
          </w:tcPr>
          <w:p w14:paraId="514FC06F"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بيروفاليرون</w:t>
            </w:r>
          </w:p>
        </w:tc>
        <w:tc>
          <w:tcPr>
            <w:tcW w:w="859" w:type="dxa"/>
            <w:tcBorders>
              <w:top w:val="single" w:sz="4" w:space="0" w:color="auto"/>
              <w:left w:val="single" w:sz="4" w:space="0" w:color="auto"/>
              <w:bottom w:val="single" w:sz="4" w:space="0" w:color="auto"/>
              <w:right w:val="single" w:sz="4" w:space="0" w:color="auto"/>
            </w:tcBorders>
            <w:vAlign w:val="center"/>
          </w:tcPr>
          <w:p w14:paraId="7B96494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F85F24C"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60AD2ECA"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EE8EBC6"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8A9F67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B608CC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32061AB1"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B6E36D8"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F0C9BB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PP 020</w:t>
            </w:r>
          </w:p>
        </w:tc>
        <w:tc>
          <w:tcPr>
            <w:tcW w:w="1676" w:type="dxa"/>
            <w:tcBorders>
              <w:top w:val="single" w:sz="4" w:space="0" w:color="auto"/>
              <w:left w:val="single" w:sz="4" w:space="0" w:color="auto"/>
              <w:bottom w:val="single" w:sz="4" w:space="0" w:color="auto"/>
              <w:right w:val="single" w:sz="4" w:space="0" w:color="auto"/>
            </w:tcBorders>
          </w:tcPr>
          <w:p w14:paraId="21BE40E1"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بيمولين</w:t>
            </w:r>
          </w:p>
        </w:tc>
        <w:tc>
          <w:tcPr>
            <w:tcW w:w="859" w:type="dxa"/>
            <w:tcBorders>
              <w:top w:val="single" w:sz="4" w:space="0" w:color="auto"/>
              <w:left w:val="single" w:sz="4" w:space="0" w:color="auto"/>
              <w:bottom w:val="single" w:sz="4" w:space="0" w:color="auto"/>
              <w:right w:val="single" w:sz="4" w:space="0" w:color="auto"/>
            </w:tcBorders>
            <w:vAlign w:val="center"/>
          </w:tcPr>
          <w:p w14:paraId="1ACBAE3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2E7297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92F21A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02C13C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25FFDE5D"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64024F2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7A476C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4E339FF0"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1E3AC1E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kern w:val="0"/>
                <w:sz w:val="17"/>
                <w:szCs w:val="18"/>
                <w:lang w:val="en-GB"/>
              </w:rPr>
            </w:pPr>
            <w:r w:rsidRPr="00752FCF">
              <w:rPr>
                <w:rFonts w:eastAsia="Times New Roman"/>
                <w:kern w:val="0"/>
                <w:sz w:val="17"/>
                <w:szCs w:val="18"/>
                <w:lang w:val="en-GB"/>
              </w:rPr>
              <w:t>PP 024</w:t>
            </w:r>
          </w:p>
        </w:tc>
        <w:tc>
          <w:tcPr>
            <w:tcW w:w="1676" w:type="dxa"/>
            <w:tcBorders>
              <w:top w:val="single" w:sz="4" w:space="0" w:color="auto"/>
              <w:left w:val="single" w:sz="4" w:space="0" w:color="auto"/>
              <w:bottom w:val="single" w:sz="4" w:space="0" w:color="auto"/>
              <w:right w:val="single" w:sz="4" w:space="0" w:color="auto"/>
            </w:tcBorders>
          </w:tcPr>
          <w:p w14:paraId="4F2E898C" w14:textId="77777777" w:rsidR="00BA1956" w:rsidRPr="00752FCF" w:rsidRDefault="00BA1956" w:rsidP="00EF5F07">
            <w:pPr>
              <w:spacing w:after="20" w:line="300" w:lineRule="exact"/>
              <w:jc w:val="left"/>
              <w:rPr>
                <w:rFonts w:eastAsia="Times New Roman"/>
                <w:kern w:val="0"/>
                <w:sz w:val="17"/>
                <w:szCs w:val="18"/>
                <w:rtl/>
                <w:lang w:val="en-GB"/>
              </w:rPr>
            </w:pPr>
            <w:r w:rsidRPr="00752FCF">
              <w:rPr>
                <w:rFonts w:eastAsia="Times New Roman"/>
                <w:kern w:val="0"/>
                <w:sz w:val="17"/>
                <w:szCs w:val="18"/>
                <w:rtl/>
                <w:lang w:val="en-GB"/>
              </w:rPr>
              <w:t>فينازيبام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475FA1A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3AC8EBF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91239D4"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5B41499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2B0FBF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0ABE67C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5A10B1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397D24B"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2D8B9C92"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PS 003</w:t>
            </w:r>
          </w:p>
        </w:tc>
        <w:tc>
          <w:tcPr>
            <w:tcW w:w="1676" w:type="dxa"/>
            <w:tcBorders>
              <w:top w:val="single" w:sz="4" w:space="0" w:color="auto"/>
              <w:left w:val="single" w:sz="4" w:space="0" w:color="auto"/>
              <w:bottom w:val="single" w:sz="4" w:space="0" w:color="auto"/>
              <w:right w:val="single" w:sz="4" w:space="0" w:color="auto"/>
            </w:tcBorders>
          </w:tcPr>
          <w:p w14:paraId="60025378"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سيكبوتاباربيتال</w:t>
            </w:r>
          </w:p>
        </w:tc>
        <w:tc>
          <w:tcPr>
            <w:tcW w:w="859" w:type="dxa"/>
            <w:tcBorders>
              <w:top w:val="single" w:sz="4" w:space="0" w:color="auto"/>
              <w:left w:val="single" w:sz="4" w:space="0" w:color="auto"/>
              <w:bottom w:val="single" w:sz="4" w:space="0" w:color="auto"/>
              <w:right w:val="single" w:sz="4" w:space="0" w:color="auto"/>
            </w:tcBorders>
            <w:vAlign w:val="center"/>
          </w:tcPr>
          <w:p w14:paraId="544918E8"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134D4EDB"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17D6E17B"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2994EED2"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519ABE8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88C7C3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008619C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53823990"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626B4968"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PT 003</w:t>
            </w:r>
          </w:p>
        </w:tc>
        <w:tc>
          <w:tcPr>
            <w:tcW w:w="1676" w:type="dxa"/>
            <w:tcBorders>
              <w:top w:val="single" w:sz="4" w:space="0" w:color="auto"/>
              <w:left w:val="single" w:sz="4" w:space="0" w:color="auto"/>
              <w:bottom w:val="single" w:sz="4" w:space="0" w:color="auto"/>
              <w:right w:val="single" w:sz="4" w:space="0" w:color="auto"/>
            </w:tcBorders>
          </w:tcPr>
          <w:p w14:paraId="48EC0F08"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تيمازيبام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23098BD0"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0455F3D"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063753C"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429562FA"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7802E50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21990C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49D38AD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07CD9EBF"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45E732E3"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PT 004</w:t>
            </w:r>
          </w:p>
        </w:tc>
        <w:tc>
          <w:tcPr>
            <w:tcW w:w="1676" w:type="dxa"/>
            <w:tcBorders>
              <w:top w:val="single" w:sz="4" w:space="0" w:color="auto"/>
              <w:left w:val="single" w:sz="4" w:space="0" w:color="auto"/>
              <w:bottom w:val="single" w:sz="4" w:space="0" w:color="auto"/>
              <w:right w:val="single" w:sz="4" w:space="0" w:color="auto"/>
            </w:tcBorders>
          </w:tcPr>
          <w:p w14:paraId="519805AE"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تيترازيبام</w:t>
            </w:r>
          </w:p>
        </w:tc>
        <w:tc>
          <w:tcPr>
            <w:tcW w:w="859" w:type="dxa"/>
            <w:tcBorders>
              <w:top w:val="single" w:sz="4" w:space="0" w:color="auto"/>
              <w:left w:val="single" w:sz="4" w:space="0" w:color="auto"/>
              <w:bottom w:val="single" w:sz="4" w:space="0" w:color="auto"/>
              <w:right w:val="single" w:sz="4" w:space="0" w:color="auto"/>
            </w:tcBorders>
            <w:vAlign w:val="center"/>
          </w:tcPr>
          <w:p w14:paraId="501ECE8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48E62DF1"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417D5E0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018D067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1A3DC77E"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4F1AF27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7D454FF"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A5C57BF"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764FAC46"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PT 005</w:t>
            </w:r>
          </w:p>
        </w:tc>
        <w:tc>
          <w:tcPr>
            <w:tcW w:w="1676" w:type="dxa"/>
            <w:tcBorders>
              <w:top w:val="single" w:sz="4" w:space="0" w:color="auto"/>
              <w:left w:val="single" w:sz="4" w:space="0" w:color="auto"/>
              <w:bottom w:val="single" w:sz="4" w:space="0" w:color="auto"/>
              <w:right w:val="single" w:sz="4" w:space="0" w:color="auto"/>
            </w:tcBorders>
          </w:tcPr>
          <w:p w14:paraId="6990DDAE"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تريازولام</w:t>
            </w:r>
          </w:p>
        </w:tc>
        <w:tc>
          <w:tcPr>
            <w:tcW w:w="859" w:type="dxa"/>
            <w:tcBorders>
              <w:top w:val="single" w:sz="4" w:space="0" w:color="auto"/>
              <w:left w:val="single" w:sz="4" w:space="0" w:color="auto"/>
              <w:bottom w:val="single" w:sz="4" w:space="0" w:color="auto"/>
              <w:right w:val="single" w:sz="4" w:space="0" w:color="auto"/>
            </w:tcBorders>
            <w:vAlign w:val="center"/>
          </w:tcPr>
          <w:p w14:paraId="75955DE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7E409D97"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0FEAA411"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37A4DD8B"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4AD3EE4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3F689F90"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2BBE30A1"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399A69C4" w14:textId="77777777" w:rsidTr="00637723">
        <w:trPr>
          <w:jc w:val="center"/>
        </w:trPr>
        <w:tc>
          <w:tcPr>
            <w:tcW w:w="941" w:type="dxa"/>
            <w:tcBorders>
              <w:top w:val="single" w:sz="4" w:space="0" w:color="auto"/>
              <w:left w:val="single" w:sz="4" w:space="0" w:color="auto"/>
              <w:bottom w:val="single" w:sz="4" w:space="0" w:color="auto"/>
              <w:right w:val="single" w:sz="4" w:space="0" w:color="auto"/>
            </w:tcBorders>
          </w:tcPr>
          <w:p w14:paraId="039F0A44"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PV 001</w:t>
            </w:r>
          </w:p>
        </w:tc>
        <w:tc>
          <w:tcPr>
            <w:tcW w:w="1676" w:type="dxa"/>
            <w:tcBorders>
              <w:top w:val="single" w:sz="4" w:space="0" w:color="auto"/>
              <w:left w:val="single" w:sz="4" w:space="0" w:color="auto"/>
              <w:bottom w:val="single" w:sz="4" w:space="0" w:color="auto"/>
              <w:right w:val="single" w:sz="4" w:space="0" w:color="auto"/>
            </w:tcBorders>
          </w:tcPr>
          <w:p w14:paraId="075977F2"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فنيلبيتال</w:t>
            </w:r>
          </w:p>
        </w:tc>
        <w:tc>
          <w:tcPr>
            <w:tcW w:w="859" w:type="dxa"/>
            <w:tcBorders>
              <w:top w:val="single" w:sz="4" w:space="0" w:color="auto"/>
              <w:left w:val="single" w:sz="4" w:space="0" w:color="auto"/>
              <w:bottom w:val="single" w:sz="4" w:space="0" w:color="auto"/>
              <w:right w:val="single" w:sz="4" w:space="0" w:color="auto"/>
            </w:tcBorders>
            <w:vAlign w:val="center"/>
          </w:tcPr>
          <w:p w14:paraId="0E5B3CF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4" w:space="0" w:color="auto"/>
              <w:right w:val="single" w:sz="4" w:space="0" w:color="auto"/>
            </w:tcBorders>
            <w:vAlign w:val="center"/>
          </w:tcPr>
          <w:p w14:paraId="5D3E45C3"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4" w:space="0" w:color="auto"/>
              <w:right w:val="single" w:sz="4" w:space="0" w:color="auto"/>
            </w:tcBorders>
            <w:vAlign w:val="center"/>
          </w:tcPr>
          <w:p w14:paraId="390743F9"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14:paraId="66C78424"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4" w:space="0" w:color="auto"/>
              <w:right w:val="single" w:sz="4" w:space="0" w:color="auto"/>
            </w:tcBorders>
            <w:vAlign w:val="center"/>
          </w:tcPr>
          <w:p w14:paraId="0F254D5F"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4" w:space="0" w:color="auto"/>
              <w:right w:val="single" w:sz="4" w:space="0" w:color="auto"/>
            </w:tcBorders>
            <w:vAlign w:val="center"/>
          </w:tcPr>
          <w:p w14:paraId="2515E565"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4" w:space="0" w:color="auto"/>
              <w:right w:val="single" w:sz="4" w:space="0" w:color="auto"/>
            </w:tcBorders>
          </w:tcPr>
          <w:p w14:paraId="540E09CA" w14:textId="77777777" w:rsidR="00BA1956" w:rsidRPr="00752FCF" w:rsidRDefault="00BA1956" w:rsidP="00EF5F07">
            <w:pPr>
              <w:keepNext/>
              <w:keepLines/>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r w:rsidR="00BA1956" w:rsidRPr="00752FCF" w14:paraId="6AD7E8AA" w14:textId="77777777" w:rsidTr="00637723">
        <w:trPr>
          <w:jc w:val="center"/>
        </w:trPr>
        <w:tc>
          <w:tcPr>
            <w:tcW w:w="941" w:type="dxa"/>
            <w:tcBorders>
              <w:top w:val="single" w:sz="4" w:space="0" w:color="auto"/>
              <w:left w:val="single" w:sz="4" w:space="0" w:color="auto"/>
              <w:bottom w:val="single" w:sz="12" w:space="0" w:color="auto"/>
              <w:right w:val="single" w:sz="4" w:space="0" w:color="auto"/>
            </w:tcBorders>
          </w:tcPr>
          <w:p w14:paraId="73D866CE"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pacing w:val="4"/>
                <w:sz w:val="17"/>
                <w:szCs w:val="18"/>
                <w:lang w:val="en-GB"/>
              </w:rPr>
            </w:pPr>
            <w:r w:rsidRPr="00752FCF">
              <w:rPr>
                <w:rFonts w:eastAsia="Times New Roman"/>
                <w:kern w:val="0"/>
                <w:sz w:val="17"/>
                <w:szCs w:val="18"/>
                <w:lang w:val="en-GB"/>
              </w:rPr>
              <w:t>PZ 002</w:t>
            </w:r>
          </w:p>
        </w:tc>
        <w:tc>
          <w:tcPr>
            <w:tcW w:w="1676" w:type="dxa"/>
            <w:tcBorders>
              <w:top w:val="single" w:sz="4" w:space="0" w:color="auto"/>
              <w:left w:val="single" w:sz="4" w:space="0" w:color="auto"/>
              <w:bottom w:val="single" w:sz="12" w:space="0" w:color="auto"/>
              <w:right w:val="single" w:sz="4" w:space="0" w:color="auto"/>
            </w:tcBorders>
          </w:tcPr>
          <w:p w14:paraId="4FECEE89" w14:textId="77777777" w:rsidR="00BA1956" w:rsidRPr="00752FCF" w:rsidRDefault="00BA1956" w:rsidP="00EF5F07">
            <w:pPr>
              <w:spacing w:after="20" w:line="300" w:lineRule="exact"/>
              <w:jc w:val="left"/>
              <w:rPr>
                <w:rFonts w:eastAsia="Times New Roman"/>
                <w:kern w:val="0"/>
                <w:sz w:val="17"/>
                <w:szCs w:val="18"/>
                <w:lang w:val="en-GB"/>
              </w:rPr>
            </w:pPr>
            <w:r w:rsidRPr="00752FCF">
              <w:rPr>
                <w:rFonts w:eastAsia="Times New Roman"/>
                <w:kern w:val="0"/>
                <w:sz w:val="17"/>
                <w:szCs w:val="18"/>
                <w:rtl/>
                <w:lang w:val="en-GB"/>
              </w:rPr>
              <w:t>زولبيديم</w:t>
            </w:r>
          </w:p>
        </w:tc>
        <w:tc>
          <w:tcPr>
            <w:tcW w:w="859" w:type="dxa"/>
            <w:tcBorders>
              <w:top w:val="single" w:sz="4" w:space="0" w:color="auto"/>
              <w:left w:val="single" w:sz="4" w:space="0" w:color="auto"/>
              <w:bottom w:val="single" w:sz="12" w:space="0" w:color="auto"/>
              <w:right w:val="single" w:sz="4" w:space="0" w:color="auto"/>
            </w:tcBorders>
            <w:vAlign w:val="center"/>
          </w:tcPr>
          <w:p w14:paraId="4F87E7CB"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402" w:type="dxa"/>
            <w:tcBorders>
              <w:top w:val="single" w:sz="4" w:space="0" w:color="auto"/>
              <w:left w:val="single" w:sz="4" w:space="0" w:color="auto"/>
              <w:bottom w:val="single" w:sz="12" w:space="0" w:color="auto"/>
              <w:right w:val="single" w:sz="4" w:space="0" w:color="auto"/>
            </w:tcBorders>
            <w:vAlign w:val="center"/>
          </w:tcPr>
          <w:p w14:paraId="2BD43169"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520" w:type="dxa"/>
            <w:tcBorders>
              <w:top w:val="single" w:sz="4" w:space="0" w:color="auto"/>
              <w:left w:val="single" w:sz="4" w:space="0" w:color="auto"/>
              <w:bottom w:val="single" w:sz="12" w:space="0" w:color="auto"/>
              <w:right w:val="single" w:sz="4" w:space="0" w:color="auto"/>
            </w:tcBorders>
            <w:vAlign w:val="center"/>
          </w:tcPr>
          <w:p w14:paraId="06785ABF"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134" w:type="dxa"/>
            <w:tcBorders>
              <w:top w:val="single" w:sz="4" w:space="0" w:color="auto"/>
              <w:left w:val="single" w:sz="4" w:space="0" w:color="auto"/>
              <w:bottom w:val="single" w:sz="12" w:space="0" w:color="auto"/>
              <w:right w:val="single" w:sz="4" w:space="0" w:color="auto"/>
            </w:tcBorders>
            <w:vAlign w:val="center"/>
          </w:tcPr>
          <w:p w14:paraId="523DFD72"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711" w:type="dxa"/>
            <w:tcBorders>
              <w:top w:val="single" w:sz="4" w:space="0" w:color="auto"/>
              <w:left w:val="single" w:sz="4" w:space="0" w:color="auto"/>
              <w:bottom w:val="single" w:sz="12" w:space="0" w:color="auto"/>
              <w:right w:val="single" w:sz="4" w:space="0" w:color="auto"/>
            </w:tcBorders>
            <w:vAlign w:val="center"/>
          </w:tcPr>
          <w:p w14:paraId="2F30D0C3"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869" w:type="dxa"/>
            <w:tcBorders>
              <w:top w:val="single" w:sz="4" w:space="0" w:color="auto"/>
              <w:left w:val="single" w:sz="4" w:space="0" w:color="auto"/>
              <w:bottom w:val="single" w:sz="12" w:space="0" w:color="auto"/>
              <w:right w:val="single" w:sz="4" w:space="0" w:color="auto"/>
            </w:tcBorders>
            <w:vAlign w:val="center"/>
          </w:tcPr>
          <w:p w14:paraId="7EC5943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c>
          <w:tcPr>
            <w:tcW w:w="1037" w:type="dxa"/>
            <w:tcBorders>
              <w:top w:val="single" w:sz="4" w:space="0" w:color="auto"/>
              <w:left w:val="single" w:sz="4" w:space="0" w:color="auto"/>
              <w:bottom w:val="single" w:sz="12" w:space="0" w:color="auto"/>
              <w:right w:val="single" w:sz="4" w:space="0" w:color="auto"/>
            </w:tcBorders>
          </w:tcPr>
          <w:p w14:paraId="7CD3F7D7" w14:textId="77777777" w:rsidR="00BA1956" w:rsidRPr="00752FCF" w:rsidRDefault="00BA1956" w:rsidP="00EF5F07">
            <w:pPr>
              <w:tabs>
                <w:tab w:val="left" w:pos="426"/>
                <w:tab w:val="left" w:pos="851"/>
                <w:tab w:val="left" w:pos="1276"/>
              </w:tabs>
              <w:suppressAutoHyphens/>
              <w:bidi w:val="0"/>
              <w:snapToGrid w:val="0"/>
              <w:spacing w:after="20" w:line="300" w:lineRule="exact"/>
              <w:jc w:val="left"/>
              <w:rPr>
                <w:rFonts w:eastAsia="Times New Roman"/>
                <w:sz w:val="17"/>
                <w:szCs w:val="18"/>
                <w:lang w:val="en-GB"/>
              </w:rPr>
            </w:pPr>
          </w:p>
        </w:tc>
      </w:tr>
    </w:tbl>
    <w:p w14:paraId="01886191" w14:textId="7A8C812F" w:rsidR="00BA1956" w:rsidRPr="00752FCF" w:rsidRDefault="00BA1956" w:rsidP="00BA1956">
      <w:pPr>
        <w:bidi w:val="0"/>
        <w:spacing w:line="240" w:lineRule="auto"/>
        <w:jc w:val="right"/>
        <w:rPr>
          <w:sz w:val="14"/>
          <w:szCs w:val="22"/>
        </w:rPr>
      </w:pPr>
    </w:p>
    <w:p w14:paraId="1614CB8B" w14:textId="009F2F5A" w:rsidR="00BA1956" w:rsidRPr="00752FCF" w:rsidRDefault="00BA1956" w:rsidP="00BA1956">
      <w:pPr>
        <w:bidi w:val="0"/>
        <w:spacing w:line="240" w:lineRule="auto"/>
        <w:jc w:val="left"/>
        <w:rPr>
          <w:sz w:val="14"/>
          <w:szCs w:val="22"/>
          <w:rtl/>
        </w:rPr>
      </w:pPr>
    </w:p>
    <w:p w14:paraId="1F873001" w14:textId="77777777" w:rsidR="00BA1956" w:rsidRPr="00752FCF" w:rsidRDefault="00BA1956">
      <w:pPr>
        <w:bidi w:val="0"/>
        <w:spacing w:line="240" w:lineRule="auto"/>
        <w:jc w:val="left"/>
        <w:rPr>
          <w:rtl/>
        </w:rPr>
        <w:sectPr w:rsidR="00BA1956" w:rsidRPr="00752FCF" w:rsidSect="00BA1956">
          <w:headerReference w:type="default" r:id="rId18"/>
          <w:footerReference w:type="even" r:id="rId19"/>
          <w:footerReference w:type="default" r:id="rId20"/>
          <w:endnotePr>
            <w:numFmt w:val="decimal"/>
          </w:endnotePr>
          <w:type w:val="continuous"/>
          <w:pgSz w:w="11909" w:h="16834" w:code="1"/>
          <w:pgMar w:top="1440" w:right="936" w:bottom="1151" w:left="936" w:header="680" w:footer="964" w:gutter="0"/>
          <w:cols w:space="720"/>
          <w:noEndnote/>
          <w:bidi/>
          <w:rtlGutter/>
          <w:docGrid w:linePitch="299"/>
        </w:sectPr>
      </w:pPr>
      <w:r w:rsidRPr="00752FCF">
        <w:rPr>
          <w:rtl/>
        </w:rPr>
        <w:br w:type="page"/>
      </w:r>
    </w:p>
    <w:p w14:paraId="402ACD74" w14:textId="77777777" w:rsidR="00BA1956" w:rsidRPr="00752FCF" w:rsidRDefault="00BA1956" w:rsidP="00BA1956">
      <w:pPr>
        <w:pStyle w:val="Heading3"/>
        <w:spacing w:before="0" w:after="120"/>
        <w:jc w:val="center"/>
        <w:rPr>
          <w:rFonts w:ascii="Simplified Arabic" w:hAnsi="Simplified Arabic" w:cs="Simplified Arabic"/>
          <w:rtl/>
          <w:lang w:val="en-GB"/>
        </w:rPr>
      </w:pPr>
      <w:r w:rsidRPr="00752FCF">
        <w:rPr>
          <w:rFonts w:ascii="Simplified Arabic" w:hAnsi="Simplified Arabic" w:cs="Simplified Arabic"/>
          <w:rtl/>
          <w:lang w:val="en-GB"/>
        </w:rPr>
        <w:lastRenderedPageBreak/>
        <w:t xml:space="preserve">الجزء الثاني-  التفاصيل التجارية: بيانات إحصائية عن واردات وصادرات المواد المدرجة </w:t>
      </w:r>
      <w:r w:rsidRPr="00752FCF">
        <w:rPr>
          <w:rFonts w:ascii="Simplified Arabic" w:hAnsi="Simplified Arabic" w:cs="Simplified Arabic"/>
          <w:rtl/>
          <w:lang w:val="en-GB"/>
        </w:rPr>
        <w:br/>
        <w:t>في الجداول الأول والثاني والثالث والرابع من اتفاقية سنة 1971</w:t>
      </w:r>
    </w:p>
    <w:p w14:paraId="4518A039" w14:textId="77777777" w:rsidR="00BA1956" w:rsidRPr="00752FCF" w:rsidRDefault="00BA1956" w:rsidP="00BA1956">
      <w:pPr>
        <w:suppressAutoHyphens/>
        <w:spacing w:line="120" w:lineRule="exact"/>
        <w:ind w:left="1264" w:right="1264"/>
        <w:jc w:val="center"/>
        <w:rPr>
          <w:sz w:val="4"/>
          <w:szCs w:val="22"/>
          <w:rtl/>
          <w:lang w:val="en-GB"/>
        </w:rPr>
      </w:pPr>
    </w:p>
    <w:p w14:paraId="5CC796AD" w14:textId="77777777" w:rsidR="00BA1956" w:rsidRPr="00752FCF" w:rsidRDefault="00BA1956" w:rsidP="00BA1956">
      <w:pPr>
        <w:suppressAutoHyphens/>
        <w:spacing w:line="120" w:lineRule="exact"/>
        <w:ind w:left="1264" w:right="1264"/>
        <w:jc w:val="center"/>
        <w:rPr>
          <w:sz w:val="4"/>
          <w:szCs w:val="22"/>
          <w:rtl/>
          <w:lang w:val="en-GB"/>
        </w:rPr>
      </w:pPr>
    </w:p>
    <w:p w14:paraId="5A5B1456" w14:textId="31626472" w:rsidR="00BA1956" w:rsidRPr="00752FCF" w:rsidRDefault="00BA1956" w:rsidP="00BA1956">
      <w:pPr>
        <w:tabs>
          <w:tab w:val="left" w:pos="512"/>
        </w:tabs>
        <w:spacing w:after="120" w:line="360" w:lineRule="exact"/>
        <w:jc w:val="center"/>
        <w:rPr>
          <w:rFonts w:ascii="Simplified Arabic" w:hAnsi="Simplified Arabic"/>
          <w:b/>
          <w:bCs/>
          <w:sz w:val="22"/>
          <w:szCs w:val="22"/>
          <w:rtl/>
          <w:lang w:val="en-GB"/>
        </w:rPr>
      </w:pPr>
      <w:r w:rsidRPr="00752FCF">
        <w:rPr>
          <w:rFonts w:ascii="Simplified Arabic" w:hAnsi="Simplified Arabic"/>
          <w:b/>
          <w:bCs/>
          <w:sz w:val="22"/>
          <w:szCs w:val="22"/>
          <w:rtl/>
          <w:lang w:val="en-GB"/>
        </w:rPr>
        <w:t>خامساً-  التفاصيل التجارية: استيراد المواد المدرجة في الجدولين الأول والثاني، حسب بلد المنشأ أو منطقة المنشأ</w:t>
      </w:r>
      <w:r w:rsidRPr="00752FCF">
        <w:rPr>
          <w:rFonts w:ascii="Simplified Arabic" w:hAnsi="Simplified Arabic"/>
          <w:b/>
          <w:bCs/>
          <w:sz w:val="22"/>
          <w:szCs w:val="22"/>
          <w:rtl/>
          <w:lang w:val="en-GB"/>
        </w:rPr>
        <w:br/>
        <w:t>(</w:t>
      </w:r>
      <w:r w:rsidRPr="00752FCF">
        <w:rPr>
          <w:rFonts w:ascii="Simplified Arabic" w:hAnsi="Simplified Arabic"/>
          <w:sz w:val="22"/>
          <w:szCs w:val="22"/>
          <w:rtl/>
          <w:lang w:val="en-GB"/>
        </w:rPr>
        <w:t>بالكيلوغرام</w:t>
      </w:r>
      <w:r w:rsidRPr="00752FCF">
        <w:rPr>
          <w:rFonts w:ascii="Simplified Arabic" w:hAnsi="Simplified Arabic"/>
          <w:b/>
          <w:bCs/>
          <w:sz w:val="22"/>
          <w:szCs w:val="22"/>
          <w:rtl/>
          <w:lang w:val="en-GB"/>
        </w:rPr>
        <w:t>)</w:t>
      </w:r>
    </w:p>
    <w:p w14:paraId="611A5029" w14:textId="77777777" w:rsidR="00BA1956" w:rsidRPr="00752FCF" w:rsidRDefault="00BA1956" w:rsidP="00BA1956">
      <w:pPr>
        <w:suppressAutoHyphens/>
        <w:spacing w:line="120" w:lineRule="exact"/>
        <w:ind w:left="1264" w:right="1264"/>
        <w:jc w:val="center"/>
        <w:rPr>
          <w:sz w:val="4"/>
          <w:szCs w:val="22"/>
          <w:rtl/>
          <w:lang w:val="en-GB"/>
        </w:rPr>
      </w:pPr>
    </w:p>
    <w:tbl>
      <w:tblPr>
        <w:bidiVisual/>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5"/>
        <w:gridCol w:w="1138"/>
        <w:gridCol w:w="1138"/>
        <w:gridCol w:w="1138"/>
        <w:gridCol w:w="1138"/>
        <w:gridCol w:w="1138"/>
        <w:gridCol w:w="1138"/>
        <w:gridCol w:w="1138"/>
        <w:gridCol w:w="1138"/>
        <w:gridCol w:w="1138"/>
        <w:gridCol w:w="1138"/>
      </w:tblGrid>
      <w:tr w:rsidR="00BA1956" w:rsidRPr="00752FCF" w14:paraId="5A4ECD85" w14:textId="77777777" w:rsidTr="00EF5F07">
        <w:trPr>
          <w:jc w:val="center"/>
        </w:trPr>
        <w:tc>
          <w:tcPr>
            <w:tcW w:w="2747" w:type="dxa"/>
          </w:tcPr>
          <w:p w14:paraId="49822403" w14:textId="77777777" w:rsidR="00BA1956" w:rsidRPr="00752FCF" w:rsidRDefault="00BA1956" w:rsidP="00BA1956">
            <w:pPr>
              <w:tabs>
                <w:tab w:val="left" w:pos="1905"/>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26" w:type="dxa"/>
          </w:tcPr>
          <w:p w14:paraId="20AC6F3E"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1234636F"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7ED75EDB"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275EE6FB"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7ECFE28D"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08334458"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31D1A708"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5301A72F"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0177A8A5"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668D6B00"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7ED249AA" w14:textId="77777777" w:rsidTr="00EF5F07">
        <w:trPr>
          <w:jc w:val="center"/>
        </w:trPr>
        <w:tc>
          <w:tcPr>
            <w:tcW w:w="2747" w:type="dxa"/>
          </w:tcPr>
          <w:p w14:paraId="1C2F498D" w14:textId="77777777" w:rsidR="00BA1956" w:rsidRPr="00752FCF" w:rsidRDefault="00BA1956" w:rsidP="00BA1956">
            <w:pPr>
              <w:tabs>
                <w:tab w:val="left" w:pos="1905"/>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26" w:type="dxa"/>
          </w:tcPr>
          <w:p w14:paraId="5D255EB8"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7DAF9108"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535BD817"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057DD1AF"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46E1EC8F"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643CF673"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11C78514"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2E4907F0"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42C25A74"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3514ECEF"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5ECEED52" w14:textId="77777777" w:rsidTr="00EF5F07">
        <w:trPr>
          <w:jc w:val="center"/>
        </w:trPr>
        <w:tc>
          <w:tcPr>
            <w:tcW w:w="2747" w:type="dxa"/>
          </w:tcPr>
          <w:p w14:paraId="6460EB7A" w14:textId="77777777" w:rsidR="00BA1956" w:rsidRPr="00752FCF" w:rsidRDefault="00BA1956" w:rsidP="00BA1956">
            <w:pPr>
              <w:tabs>
                <w:tab w:val="left" w:pos="1905"/>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مستوردة من:</w:t>
            </w:r>
          </w:p>
          <w:p w14:paraId="753696BC" w14:textId="77777777" w:rsidR="00BA1956" w:rsidRPr="00752FCF" w:rsidRDefault="00BA1956" w:rsidP="00BA1956">
            <w:pPr>
              <w:tabs>
                <w:tab w:val="left" w:pos="1905"/>
              </w:tabs>
              <w:spacing w:after="40" w:line="320" w:lineRule="exact"/>
              <w:ind w:right="57"/>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4A41AE52" w14:textId="77777777" w:rsidR="00BA1956" w:rsidRPr="00752FCF" w:rsidRDefault="00BA1956" w:rsidP="00BA1956">
            <w:pPr>
              <w:tabs>
                <w:tab w:val="left" w:pos="1905"/>
              </w:tabs>
              <w:spacing w:after="40" w:line="320" w:lineRule="exact"/>
              <w:rPr>
                <w:rFonts w:ascii="Simplified Arabic" w:hAnsi="Simplified Arabic"/>
                <w:b/>
                <w:bCs/>
                <w:sz w:val="22"/>
                <w:szCs w:val="22"/>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26" w:type="dxa"/>
          </w:tcPr>
          <w:p w14:paraId="54C95BBA"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4BD0C38A"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22EA5E3A"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142D896D"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31FDD079"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71337C6F"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5F399D4B"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40542089"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7670FCE3" w14:textId="77777777" w:rsidR="00BA1956" w:rsidRPr="00752FCF" w:rsidRDefault="00BA1956" w:rsidP="00BA1956">
            <w:pPr>
              <w:spacing w:after="40" w:line="320" w:lineRule="exact"/>
              <w:rPr>
                <w:rFonts w:ascii="Simplified Arabic" w:hAnsi="Simplified Arabic"/>
                <w:sz w:val="22"/>
                <w:szCs w:val="22"/>
                <w:rtl/>
                <w:lang w:val="en-GB"/>
              </w:rPr>
            </w:pPr>
          </w:p>
        </w:tc>
        <w:tc>
          <w:tcPr>
            <w:tcW w:w="1226" w:type="dxa"/>
          </w:tcPr>
          <w:p w14:paraId="67A2777D"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55CB9BE9" w14:textId="77777777" w:rsidTr="00EF5F07">
        <w:trPr>
          <w:jc w:val="center"/>
        </w:trPr>
        <w:tc>
          <w:tcPr>
            <w:tcW w:w="2747" w:type="dxa"/>
          </w:tcPr>
          <w:p w14:paraId="437346B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86DCCB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752DB8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0BC7E1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A3F27F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3EC9A9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6F2D89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D6ADA0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73A8CC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C380A3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CEC7184"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046B954A" w14:textId="77777777" w:rsidTr="00EF5F07">
        <w:trPr>
          <w:jc w:val="center"/>
        </w:trPr>
        <w:tc>
          <w:tcPr>
            <w:tcW w:w="2747" w:type="dxa"/>
          </w:tcPr>
          <w:p w14:paraId="7F29140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5F16CD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9E84A8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F808E4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1E0686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912335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A48C7C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526080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F0E8E0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C6B265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5ABA1D0"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22C93D5F" w14:textId="77777777" w:rsidTr="00EF5F07">
        <w:trPr>
          <w:jc w:val="center"/>
        </w:trPr>
        <w:tc>
          <w:tcPr>
            <w:tcW w:w="2747" w:type="dxa"/>
          </w:tcPr>
          <w:p w14:paraId="2E4ADA8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8AD373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82B32B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C4536C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6532ED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0397B1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8344B8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941F44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244FBC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B7C76D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0E7AC4A"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5CE7214D" w14:textId="77777777" w:rsidTr="00EF5F07">
        <w:trPr>
          <w:jc w:val="center"/>
        </w:trPr>
        <w:tc>
          <w:tcPr>
            <w:tcW w:w="2747" w:type="dxa"/>
          </w:tcPr>
          <w:p w14:paraId="1D44189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871143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521E31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010CF8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FF64B6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6B794B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BD055D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279150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A27BEA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1C9C6B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4DA11BC"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4E6EB5C2" w14:textId="77777777" w:rsidTr="00EF5F07">
        <w:trPr>
          <w:jc w:val="center"/>
        </w:trPr>
        <w:tc>
          <w:tcPr>
            <w:tcW w:w="2747" w:type="dxa"/>
          </w:tcPr>
          <w:p w14:paraId="29F5762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8C3186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F8B030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2FFE97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EABCCB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FDAB1C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3E2D27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FB121C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968D2FC"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57300A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7EC470E"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14C492BB" w14:textId="77777777" w:rsidTr="00EF5F07">
        <w:trPr>
          <w:jc w:val="center"/>
        </w:trPr>
        <w:tc>
          <w:tcPr>
            <w:tcW w:w="2747" w:type="dxa"/>
          </w:tcPr>
          <w:p w14:paraId="083FACD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DD78EE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190F32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0CC04F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DE7589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F3F538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B75443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CC7569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651998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37B8C2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5BBE81F"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3B19D328" w14:textId="77777777" w:rsidTr="00EF5F07">
        <w:trPr>
          <w:jc w:val="center"/>
        </w:trPr>
        <w:tc>
          <w:tcPr>
            <w:tcW w:w="2747" w:type="dxa"/>
          </w:tcPr>
          <w:p w14:paraId="543DBC8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F75F0B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AA0716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82A420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832B07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BA8EDD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AB85F4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E2C771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AE1AC0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E929B34"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9591F7E"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0B964C65" w14:textId="77777777" w:rsidTr="00EF5F07">
        <w:trPr>
          <w:jc w:val="center"/>
        </w:trPr>
        <w:tc>
          <w:tcPr>
            <w:tcW w:w="2747" w:type="dxa"/>
          </w:tcPr>
          <w:p w14:paraId="68C669B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ED2769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B1B271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BB665DC"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F6E629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8CA1BF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CA0BBE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D54BA6C"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6809B9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EDE18A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9653B08"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26E130CB" w14:textId="77777777" w:rsidTr="00EF5F07">
        <w:trPr>
          <w:jc w:val="center"/>
        </w:trPr>
        <w:tc>
          <w:tcPr>
            <w:tcW w:w="2747" w:type="dxa"/>
          </w:tcPr>
          <w:p w14:paraId="1FFD71C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9034DF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ED1DE2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4457D6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8E99C0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513CC2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38BC7B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4797F4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41407A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F75809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9D3A155"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54F55A44" w14:textId="77777777" w:rsidTr="00EF5F07">
        <w:trPr>
          <w:jc w:val="center"/>
        </w:trPr>
        <w:tc>
          <w:tcPr>
            <w:tcW w:w="2747" w:type="dxa"/>
          </w:tcPr>
          <w:p w14:paraId="2819995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91C5DE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04BECD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BCADB1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043BE0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1DEB12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73EA9A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9FFC31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3EC052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08E5AB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03A3AFB"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3F68CD0F" w14:textId="77777777" w:rsidTr="00EF5F07">
        <w:trPr>
          <w:jc w:val="center"/>
        </w:trPr>
        <w:tc>
          <w:tcPr>
            <w:tcW w:w="2747" w:type="dxa"/>
          </w:tcPr>
          <w:p w14:paraId="6394CD8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E9E833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21C015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76D0B5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D5948DF"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54D874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A4C0F5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2F5D80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C6C257C"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BE6C35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EE0C169"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3065D60C" w14:textId="77777777" w:rsidTr="00EF5F07">
        <w:trPr>
          <w:jc w:val="center"/>
        </w:trPr>
        <w:tc>
          <w:tcPr>
            <w:tcW w:w="2747" w:type="dxa"/>
          </w:tcPr>
          <w:p w14:paraId="328F924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8EBF28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EC50AF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842E70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9A6831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400BB8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B26717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CDC037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F7E34F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7C2B2D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3528931"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3457F4B8" w14:textId="77777777" w:rsidTr="00EF5F07">
        <w:trPr>
          <w:jc w:val="center"/>
        </w:trPr>
        <w:tc>
          <w:tcPr>
            <w:tcW w:w="2747" w:type="dxa"/>
          </w:tcPr>
          <w:p w14:paraId="4DD15B8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3B0593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F5AE49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D00B12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E98EA6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B6544F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7137F8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20F9EE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C4EF2D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BC7A29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4B524F8"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65B88FC7" w14:textId="77777777" w:rsidTr="00EF5F07">
        <w:trPr>
          <w:jc w:val="center"/>
        </w:trPr>
        <w:tc>
          <w:tcPr>
            <w:tcW w:w="2747" w:type="dxa"/>
          </w:tcPr>
          <w:p w14:paraId="2D53FA4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9B561E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E7A2BF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FF59A63"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C30CB3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6F1C5F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4456B2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62C94C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75384E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A1F8FFB"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7E34AC6"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41568465" w14:textId="77777777" w:rsidTr="00EF5F07">
        <w:trPr>
          <w:jc w:val="center"/>
        </w:trPr>
        <w:tc>
          <w:tcPr>
            <w:tcW w:w="2747" w:type="dxa"/>
          </w:tcPr>
          <w:p w14:paraId="7470BD4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4193909"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6ADE09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78ED8C8"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E1F19F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A330F9C"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73EAC47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07EE4B1"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F18124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0981D535"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4DD1AB5" w14:textId="77777777" w:rsidR="00BA1956" w:rsidRPr="00752FCF" w:rsidRDefault="00BA1956" w:rsidP="00BA1956">
            <w:pPr>
              <w:spacing w:line="320" w:lineRule="exact"/>
              <w:rPr>
                <w:rFonts w:ascii="Simplified Arabic" w:hAnsi="Simplified Arabic"/>
                <w:sz w:val="22"/>
                <w:szCs w:val="22"/>
                <w:rtl/>
                <w:lang w:val="en-GB"/>
              </w:rPr>
            </w:pPr>
          </w:p>
        </w:tc>
      </w:tr>
      <w:tr w:rsidR="00BA1956" w:rsidRPr="00752FCF" w14:paraId="7A97C9A6" w14:textId="77777777" w:rsidTr="00EF5F07">
        <w:trPr>
          <w:jc w:val="center"/>
        </w:trPr>
        <w:tc>
          <w:tcPr>
            <w:tcW w:w="2747" w:type="dxa"/>
          </w:tcPr>
          <w:p w14:paraId="2F21ED1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3912907"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32DFC8B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E22C4EE"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26E9B2C2"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E7B7D36"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127F7E6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4021CE2D"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BEF5F20"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5921331A" w14:textId="77777777" w:rsidR="00BA1956" w:rsidRPr="00752FCF" w:rsidRDefault="00BA1956" w:rsidP="00BA1956">
            <w:pPr>
              <w:spacing w:line="320" w:lineRule="exact"/>
              <w:rPr>
                <w:rFonts w:ascii="Simplified Arabic" w:hAnsi="Simplified Arabic"/>
                <w:sz w:val="22"/>
                <w:szCs w:val="22"/>
                <w:rtl/>
                <w:lang w:val="en-GB"/>
              </w:rPr>
            </w:pPr>
          </w:p>
        </w:tc>
        <w:tc>
          <w:tcPr>
            <w:tcW w:w="1226" w:type="dxa"/>
          </w:tcPr>
          <w:p w14:paraId="69B25C9C" w14:textId="77777777" w:rsidR="00BA1956" w:rsidRPr="00752FCF" w:rsidRDefault="00BA1956" w:rsidP="00BA1956">
            <w:pPr>
              <w:spacing w:line="320" w:lineRule="exact"/>
              <w:rPr>
                <w:rFonts w:ascii="Simplified Arabic" w:hAnsi="Simplified Arabic"/>
                <w:sz w:val="22"/>
                <w:szCs w:val="22"/>
                <w:rtl/>
                <w:lang w:val="en-GB"/>
              </w:rPr>
            </w:pPr>
          </w:p>
        </w:tc>
      </w:tr>
    </w:tbl>
    <w:p w14:paraId="2C1FE49C" w14:textId="77777777" w:rsidR="00BA1956" w:rsidRPr="00752FCF" w:rsidRDefault="00BA1956" w:rsidP="00BA1956">
      <w:pPr>
        <w:spacing w:line="60" w:lineRule="exact"/>
        <w:rPr>
          <w:b/>
          <w:bCs/>
          <w:rtl/>
          <w:lang w:val="en-GB"/>
        </w:rPr>
      </w:pPr>
      <w:r w:rsidRPr="00752FCF">
        <w:rPr>
          <w:b/>
          <w:bCs/>
          <w:rtl/>
          <w:lang w:val="en-GB"/>
        </w:rPr>
        <w:br w:type="page"/>
      </w:r>
    </w:p>
    <w:p w14:paraId="2204A321" w14:textId="0843CC3D" w:rsidR="00BA1956" w:rsidRPr="00752FCF" w:rsidRDefault="00BA1956" w:rsidP="00BA1956">
      <w:pPr>
        <w:pStyle w:val="Heading3"/>
        <w:keepNext w:val="0"/>
        <w:spacing w:before="0" w:after="120" w:line="360" w:lineRule="exact"/>
        <w:jc w:val="center"/>
        <w:rPr>
          <w:rFonts w:ascii="Simplified Arabic" w:hAnsi="Simplified Arabic" w:cs="Simplified Arabic"/>
          <w:b w:val="0"/>
          <w:bCs w:val="0"/>
          <w:sz w:val="22"/>
          <w:szCs w:val="22"/>
          <w:rtl/>
          <w:lang w:val="en-GB"/>
        </w:rPr>
      </w:pPr>
      <w:r w:rsidRPr="00752FCF">
        <w:rPr>
          <w:rFonts w:ascii="Simplified Arabic" w:hAnsi="Simplified Arabic" w:cs="Simplified Arabic"/>
          <w:sz w:val="22"/>
          <w:szCs w:val="22"/>
          <w:rtl/>
          <w:lang w:val="en-GB"/>
        </w:rPr>
        <w:lastRenderedPageBreak/>
        <w:t>سادساً-  التفاصيل التجارية: تصدير المواد المدرجة في الجدولين الأول والثاني، حسب بلد المقصد أو منطقة المقصد</w:t>
      </w:r>
      <w:r w:rsidRPr="00752FCF">
        <w:rPr>
          <w:rFonts w:ascii="Simplified Arabic" w:hAnsi="Simplified Arabic" w:cs="Simplified Arabic"/>
          <w:sz w:val="22"/>
          <w:szCs w:val="22"/>
          <w:rtl/>
          <w:lang w:val="en-GB"/>
        </w:rPr>
        <w:br/>
      </w:r>
      <w:r w:rsidRPr="00752FCF">
        <w:rPr>
          <w:rFonts w:ascii="Simplified Arabic" w:hAnsi="Simplified Arabic" w:cs="Simplified Arabic"/>
          <w:b w:val="0"/>
          <w:bCs w:val="0"/>
          <w:sz w:val="22"/>
          <w:szCs w:val="22"/>
          <w:rtl/>
          <w:lang w:val="en-GB"/>
        </w:rPr>
        <w:t>(بالكيلوغرام)</w:t>
      </w:r>
    </w:p>
    <w:p w14:paraId="50B8339B" w14:textId="77777777" w:rsidR="00BA1956" w:rsidRPr="00752FCF" w:rsidRDefault="00BA1956" w:rsidP="00BA1956">
      <w:pPr>
        <w:suppressAutoHyphens/>
        <w:spacing w:line="120" w:lineRule="exact"/>
        <w:ind w:left="1264" w:right="1264"/>
        <w:jc w:val="center"/>
        <w:rPr>
          <w:b/>
          <w:bCs/>
          <w:sz w:val="4"/>
          <w:szCs w:val="22"/>
          <w:rtl/>
          <w:lang w:val="en-GB"/>
        </w:rPr>
      </w:pPr>
    </w:p>
    <w:tbl>
      <w:tblPr>
        <w:bidiVisual/>
        <w:tblW w:w="492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60"/>
        <w:gridCol w:w="1144"/>
        <w:gridCol w:w="1144"/>
        <w:gridCol w:w="1144"/>
        <w:gridCol w:w="1146"/>
        <w:gridCol w:w="1146"/>
        <w:gridCol w:w="1146"/>
        <w:gridCol w:w="1146"/>
        <w:gridCol w:w="1146"/>
        <w:gridCol w:w="1146"/>
        <w:gridCol w:w="1146"/>
      </w:tblGrid>
      <w:tr w:rsidR="00BA1956" w:rsidRPr="00752FCF" w14:paraId="02786CA7" w14:textId="77777777" w:rsidTr="00EF5F07">
        <w:trPr>
          <w:jc w:val="center"/>
        </w:trPr>
        <w:tc>
          <w:tcPr>
            <w:tcW w:w="2787" w:type="dxa"/>
          </w:tcPr>
          <w:p w14:paraId="45A09AD9" w14:textId="77777777" w:rsidR="00BA1956" w:rsidRPr="00752FCF" w:rsidRDefault="00BA1956" w:rsidP="00BA1956">
            <w:pPr>
              <w:tabs>
                <w:tab w:val="left" w:pos="1875"/>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3D6152FF"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59B9C425"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46A6B288"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041BE540"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3D36738F"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6CFC0E56"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1CBEEDD5"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63B6D021"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775B7453"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0A8A9B67"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314FF230" w14:textId="77777777" w:rsidTr="00EF5F07">
        <w:trPr>
          <w:jc w:val="center"/>
        </w:trPr>
        <w:tc>
          <w:tcPr>
            <w:tcW w:w="2787" w:type="dxa"/>
          </w:tcPr>
          <w:p w14:paraId="60ECF8EA" w14:textId="77777777" w:rsidR="00BA1956" w:rsidRPr="00752FCF" w:rsidRDefault="00BA1956" w:rsidP="00BA1956">
            <w:pPr>
              <w:tabs>
                <w:tab w:val="left" w:pos="1875"/>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7E161654"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306385E2"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75140232"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1BA522DD"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293744F0"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85C7E0F"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1F5CDB3F"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853B28A"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DF529E1"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51547D18"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6AAE8735" w14:textId="77777777" w:rsidTr="00EF5F07">
        <w:trPr>
          <w:jc w:val="center"/>
        </w:trPr>
        <w:tc>
          <w:tcPr>
            <w:tcW w:w="2787" w:type="dxa"/>
          </w:tcPr>
          <w:p w14:paraId="630AE790" w14:textId="77777777" w:rsidR="00BA1956" w:rsidRPr="00752FCF" w:rsidRDefault="00BA1956" w:rsidP="00BA1956">
            <w:pPr>
              <w:tabs>
                <w:tab w:val="left" w:pos="1875"/>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مصدَّرة إلى:</w:t>
            </w:r>
          </w:p>
          <w:p w14:paraId="34626E22" w14:textId="77777777" w:rsidR="00BA1956" w:rsidRPr="00752FCF" w:rsidRDefault="00BA1956" w:rsidP="00BA1956">
            <w:pPr>
              <w:tabs>
                <w:tab w:val="left" w:pos="1875"/>
              </w:tabs>
              <w:spacing w:after="40" w:line="340" w:lineRule="exact"/>
              <w:ind w:right="57"/>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3F27DAA1" w14:textId="77777777" w:rsidR="00BA1956" w:rsidRPr="00752FCF" w:rsidRDefault="00BA1956" w:rsidP="00BA1956">
            <w:pPr>
              <w:tabs>
                <w:tab w:val="left" w:pos="1875"/>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76FB28E1"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1C5C2A24" w14:textId="77777777" w:rsidR="00BA1956" w:rsidRPr="00752FCF" w:rsidRDefault="00BA1956" w:rsidP="00BA1956">
            <w:pPr>
              <w:spacing w:after="40" w:line="340" w:lineRule="exact"/>
              <w:rPr>
                <w:rFonts w:ascii="Simplified Arabic" w:hAnsi="Simplified Arabic"/>
                <w:sz w:val="22"/>
                <w:szCs w:val="22"/>
                <w:rtl/>
                <w:lang w:val="en-GB"/>
              </w:rPr>
            </w:pPr>
          </w:p>
        </w:tc>
        <w:tc>
          <w:tcPr>
            <w:tcW w:w="1233" w:type="dxa"/>
          </w:tcPr>
          <w:p w14:paraId="16C957DC"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53C4FEA"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35D2984E"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6B29A912"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38481558"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067A9E9"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63EE1A6C" w14:textId="77777777" w:rsidR="00BA1956" w:rsidRPr="00752FCF" w:rsidRDefault="00BA1956" w:rsidP="00BA1956">
            <w:pPr>
              <w:spacing w:after="40" w:line="340" w:lineRule="exact"/>
              <w:rPr>
                <w:rFonts w:ascii="Simplified Arabic" w:hAnsi="Simplified Arabic"/>
                <w:sz w:val="22"/>
                <w:szCs w:val="22"/>
                <w:rtl/>
                <w:lang w:val="en-GB"/>
              </w:rPr>
            </w:pPr>
          </w:p>
        </w:tc>
        <w:tc>
          <w:tcPr>
            <w:tcW w:w="1234" w:type="dxa"/>
          </w:tcPr>
          <w:p w14:paraId="407885B7"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4A727C1D" w14:textId="77777777" w:rsidTr="00EF5F07">
        <w:trPr>
          <w:jc w:val="center"/>
        </w:trPr>
        <w:tc>
          <w:tcPr>
            <w:tcW w:w="2787" w:type="dxa"/>
          </w:tcPr>
          <w:p w14:paraId="4485F244"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1ABF7C3"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1D4CE49C"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9EAF65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5F8130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8FF0E0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BCAAAA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902207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1A42D8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272712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B6B9CFD"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269269C" w14:textId="77777777" w:rsidTr="00EF5F07">
        <w:trPr>
          <w:jc w:val="center"/>
        </w:trPr>
        <w:tc>
          <w:tcPr>
            <w:tcW w:w="2787" w:type="dxa"/>
          </w:tcPr>
          <w:p w14:paraId="25103516"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9D14A94"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D271BCE"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10629A6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1CA694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D35153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87CC69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5DA506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34ACA2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739C1A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DC75086"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6F6DFD7" w14:textId="77777777" w:rsidTr="00EF5F07">
        <w:trPr>
          <w:jc w:val="center"/>
        </w:trPr>
        <w:tc>
          <w:tcPr>
            <w:tcW w:w="2787" w:type="dxa"/>
          </w:tcPr>
          <w:p w14:paraId="66FAE0F2"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1949F8C"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DB98C7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24E531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1D6C3D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7230BA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683FB7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053A5C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40AB18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94A899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B8E8E53"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C61BE0B" w14:textId="77777777" w:rsidTr="00EF5F07">
        <w:trPr>
          <w:jc w:val="center"/>
        </w:trPr>
        <w:tc>
          <w:tcPr>
            <w:tcW w:w="2787" w:type="dxa"/>
          </w:tcPr>
          <w:p w14:paraId="27F6253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8FE1D86"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37BF6B28"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57EB05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83F555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0B9C7B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230956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CE0279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E5AEAB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0EC920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EAA0A80"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18328A8" w14:textId="77777777" w:rsidTr="00EF5F07">
        <w:trPr>
          <w:jc w:val="center"/>
        </w:trPr>
        <w:tc>
          <w:tcPr>
            <w:tcW w:w="2787" w:type="dxa"/>
          </w:tcPr>
          <w:p w14:paraId="2CC49B6A"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D8B0F2C"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AD1C069"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BCF432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950F6A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214492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F4826A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DFEBBD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07805C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782C71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F1C7361"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FA2B9F5" w14:textId="77777777" w:rsidTr="00EF5F07">
        <w:trPr>
          <w:jc w:val="center"/>
        </w:trPr>
        <w:tc>
          <w:tcPr>
            <w:tcW w:w="2787" w:type="dxa"/>
          </w:tcPr>
          <w:p w14:paraId="6FBB7564"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5937EA9"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66EBA4B"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0ED78C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13E761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444C1A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CC6A63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BE492A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ADB13D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196079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3ADDA75"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E181533" w14:textId="77777777" w:rsidTr="00EF5F07">
        <w:trPr>
          <w:jc w:val="center"/>
        </w:trPr>
        <w:tc>
          <w:tcPr>
            <w:tcW w:w="2787" w:type="dxa"/>
          </w:tcPr>
          <w:p w14:paraId="50C4D05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9792F1D"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9112408"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11A01F1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6D5D3E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42F2C3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0C132D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EC9618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EAEC9F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286C75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79B5BA8"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43C503E" w14:textId="77777777" w:rsidTr="00EF5F07">
        <w:trPr>
          <w:jc w:val="center"/>
        </w:trPr>
        <w:tc>
          <w:tcPr>
            <w:tcW w:w="2787" w:type="dxa"/>
          </w:tcPr>
          <w:p w14:paraId="4CF1FED9"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ACAA2F2"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ADA0F21"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A835083"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AB47E2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959038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6E9059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48870DB"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15E7D43"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0F86F4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5D1948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9B1C0CF" w14:textId="77777777" w:rsidTr="00EF5F07">
        <w:trPr>
          <w:jc w:val="center"/>
        </w:trPr>
        <w:tc>
          <w:tcPr>
            <w:tcW w:w="2787" w:type="dxa"/>
          </w:tcPr>
          <w:p w14:paraId="78DF4538"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86F685C"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503645E"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E2E46E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0632D8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7D6D95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85C4F5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85BD48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5F533C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AD0595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6006F11"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FB3C4E8" w14:textId="77777777" w:rsidTr="00EF5F07">
        <w:trPr>
          <w:jc w:val="center"/>
        </w:trPr>
        <w:tc>
          <w:tcPr>
            <w:tcW w:w="2787" w:type="dxa"/>
          </w:tcPr>
          <w:p w14:paraId="433E92AD"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28DC9A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47D8DC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FB4755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9065BF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40369D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200967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B99AEB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1CFBD7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9A4D0D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2ED2BBD"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94BED70" w14:textId="77777777" w:rsidTr="00EF5F07">
        <w:trPr>
          <w:jc w:val="center"/>
        </w:trPr>
        <w:tc>
          <w:tcPr>
            <w:tcW w:w="2787" w:type="dxa"/>
          </w:tcPr>
          <w:p w14:paraId="4E95CA8D"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3886DFE"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3F0A343"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1B3E9B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E1A5AB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417DA2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218EDA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162C1B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4AE685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1E5A9F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2B588BF"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16A1ABF" w14:textId="77777777" w:rsidTr="00EF5F07">
        <w:trPr>
          <w:jc w:val="center"/>
        </w:trPr>
        <w:tc>
          <w:tcPr>
            <w:tcW w:w="2787" w:type="dxa"/>
          </w:tcPr>
          <w:p w14:paraId="00E0CAAB"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4ACBA197"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10302CA"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B8EB1A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C4275A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CA8D4E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3FC42B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F9915B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EE2EB3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2667FB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13F3893"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DA5AECB" w14:textId="77777777" w:rsidTr="00EF5F07">
        <w:trPr>
          <w:jc w:val="center"/>
        </w:trPr>
        <w:tc>
          <w:tcPr>
            <w:tcW w:w="2787" w:type="dxa"/>
          </w:tcPr>
          <w:p w14:paraId="3E90FCD6"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B406359"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03043B8"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6A2C36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D2E62C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78FBCB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047853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2CE1C1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818967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251339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03508F7"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33C964A" w14:textId="77777777" w:rsidTr="00EF5F07">
        <w:trPr>
          <w:jc w:val="center"/>
        </w:trPr>
        <w:tc>
          <w:tcPr>
            <w:tcW w:w="2787" w:type="dxa"/>
          </w:tcPr>
          <w:p w14:paraId="482F6B07"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5E29B7BE"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17AE9D1"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36898B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EB7A19D"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5BFD00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A9BE3F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9859BF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5BD9B76"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601EF5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34683D7"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3940F3C" w14:textId="77777777" w:rsidTr="00EF5F07">
        <w:trPr>
          <w:jc w:val="center"/>
        </w:trPr>
        <w:tc>
          <w:tcPr>
            <w:tcW w:w="2787" w:type="dxa"/>
          </w:tcPr>
          <w:p w14:paraId="165E5DCA"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3D40DE1B"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C9595D6"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11A21F6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39B017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C95012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B5A593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41C515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D6A4F34"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126D3F62"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4253CA4"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FA1455A" w14:textId="77777777" w:rsidTr="00EF5F07">
        <w:trPr>
          <w:jc w:val="center"/>
        </w:trPr>
        <w:tc>
          <w:tcPr>
            <w:tcW w:w="2787" w:type="dxa"/>
          </w:tcPr>
          <w:p w14:paraId="0219385C"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1C93C072"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6B4A9088"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2697AE50"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407051C"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C5BD90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AA2349E"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BC95F0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74F49E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7D35C9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293EABE"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89CBF1D" w14:textId="77777777" w:rsidTr="00EF5F07">
        <w:trPr>
          <w:jc w:val="center"/>
        </w:trPr>
        <w:tc>
          <w:tcPr>
            <w:tcW w:w="2787" w:type="dxa"/>
          </w:tcPr>
          <w:p w14:paraId="18EE6EBB"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E1AB81B"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321591D1"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0087C6A3"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73DC082B"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5B32593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3595D1F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FA5175F"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B7E7028"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CA15D71"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58A604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FD02B0B" w14:textId="77777777" w:rsidTr="00EF5F07">
        <w:trPr>
          <w:jc w:val="center"/>
        </w:trPr>
        <w:tc>
          <w:tcPr>
            <w:tcW w:w="2787" w:type="dxa"/>
          </w:tcPr>
          <w:p w14:paraId="405C9945"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3B70CED3"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71BB3790" w14:textId="77777777" w:rsidR="00BA1956" w:rsidRPr="00752FCF" w:rsidRDefault="00BA1956" w:rsidP="00BA1956">
            <w:pPr>
              <w:spacing w:line="340" w:lineRule="exact"/>
              <w:rPr>
                <w:rFonts w:ascii="Simplified Arabic" w:hAnsi="Simplified Arabic"/>
                <w:sz w:val="22"/>
                <w:szCs w:val="22"/>
                <w:rtl/>
                <w:lang w:val="en-GB"/>
              </w:rPr>
            </w:pPr>
          </w:p>
        </w:tc>
        <w:tc>
          <w:tcPr>
            <w:tcW w:w="1233" w:type="dxa"/>
          </w:tcPr>
          <w:p w14:paraId="364F710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0AFA143"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CCA5605"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4952A6A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2D02E49"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078C634A"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2FC9CD47" w14:textId="77777777" w:rsidR="00BA1956" w:rsidRPr="00752FCF" w:rsidRDefault="00BA1956" w:rsidP="00BA1956">
            <w:pPr>
              <w:spacing w:line="340" w:lineRule="exact"/>
              <w:rPr>
                <w:rFonts w:ascii="Simplified Arabic" w:hAnsi="Simplified Arabic"/>
                <w:sz w:val="22"/>
                <w:szCs w:val="22"/>
                <w:rtl/>
                <w:lang w:val="en-GB"/>
              </w:rPr>
            </w:pPr>
          </w:p>
        </w:tc>
        <w:tc>
          <w:tcPr>
            <w:tcW w:w="1234" w:type="dxa"/>
          </w:tcPr>
          <w:p w14:paraId="6BD4DA86" w14:textId="77777777" w:rsidR="00BA1956" w:rsidRPr="00752FCF" w:rsidRDefault="00BA1956" w:rsidP="00BA1956">
            <w:pPr>
              <w:spacing w:line="340" w:lineRule="exact"/>
              <w:rPr>
                <w:rFonts w:ascii="Simplified Arabic" w:hAnsi="Simplified Arabic"/>
                <w:sz w:val="22"/>
                <w:szCs w:val="22"/>
                <w:rtl/>
                <w:lang w:val="en-GB"/>
              </w:rPr>
            </w:pPr>
          </w:p>
        </w:tc>
      </w:tr>
    </w:tbl>
    <w:p w14:paraId="50103DDB" w14:textId="77777777" w:rsidR="00BA1956" w:rsidRPr="00752FCF" w:rsidRDefault="00BA1956" w:rsidP="00BA1956">
      <w:pPr>
        <w:spacing w:line="60" w:lineRule="exact"/>
        <w:rPr>
          <w:rtl/>
          <w:lang w:val="en-GB"/>
        </w:rPr>
      </w:pPr>
      <w:r w:rsidRPr="00752FCF">
        <w:rPr>
          <w:rtl/>
          <w:lang w:val="en-GB"/>
        </w:rPr>
        <w:br w:type="page"/>
      </w:r>
    </w:p>
    <w:p w14:paraId="1EC9FFA2" w14:textId="46C61CDF" w:rsidR="00BA1956" w:rsidRPr="00752FCF" w:rsidRDefault="00BA1956" w:rsidP="00BA1956">
      <w:pPr>
        <w:pStyle w:val="Heading3"/>
        <w:spacing w:before="0" w:after="120" w:line="360" w:lineRule="exact"/>
        <w:jc w:val="center"/>
        <w:rPr>
          <w:rFonts w:ascii="Simplified Arabic" w:hAnsi="Simplified Arabic" w:cs="Simplified Arabic"/>
          <w:b w:val="0"/>
          <w:bCs w:val="0"/>
          <w:sz w:val="22"/>
          <w:szCs w:val="22"/>
          <w:rtl/>
          <w:lang w:val="en-GB"/>
        </w:rPr>
      </w:pPr>
      <w:r w:rsidRPr="00752FCF">
        <w:rPr>
          <w:rFonts w:ascii="Simplified Arabic" w:hAnsi="Simplified Arabic" w:cs="Simplified Arabic"/>
          <w:sz w:val="22"/>
          <w:szCs w:val="22"/>
          <w:rtl/>
          <w:lang w:val="en-GB"/>
        </w:rPr>
        <w:lastRenderedPageBreak/>
        <w:t>سابعاً-  التفاصيل التجارية: استيراد المواد المدرجة في الجدولين الثالث والرابع، حسب بلد المنشأ أو منطقة المنشأ</w:t>
      </w:r>
      <w:r w:rsidRPr="00752FCF">
        <w:rPr>
          <w:rFonts w:ascii="Simplified Arabic" w:hAnsi="Simplified Arabic" w:cs="Simplified Arabic"/>
          <w:sz w:val="22"/>
          <w:szCs w:val="22"/>
          <w:rtl/>
          <w:lang w:val="en-GB"/>
        </w:rPr>
        <w:br/>
      </w:r>
      <w:r w:rsidRPr="00752FCF">
        <w:rPr>
          <w:rFonts w:ascii="Simplified Arabic" w:hAnsi="Simplified Arabic" w:cs="Simplified Arabic"/>
          <w:b w:val="0"/>
          <w:bCs w:val="0"/>
          <w:sz w:val="22"/>
          <w:szCs w:val="22"/>
          <w:rtl/>
          <w:lang w:val="en-GB"/>
        </w:rPr>
        <w:t>(بالكيلوغرام)</w:t>
      </w:r>
    </w:p>
    <w:p w14:paraId="07C1E02D" w14:textId="77777777" w:rsidR="00BA1956" w:rsidRPr="00752FCF" w:rsidRDefault="00BA1956" w:rsidP="00BA1956">
      <w:pPr>
        <w:suppressAutoHyphens/>
        <w:spacing w:line="120" w:lineRule="exact"/>
        <w:ind w:left="1264" w:right="1264"/>
        <w:jc w:val="center"/>
        <w:rPr>
          <w:sz w:val="4"/>
          <w:szCs w:val="22"/>
          <w:rtl/>
          <w:lang w:val="en-GB"/>
        </w:rPr>
      </w:pPr>
    </w:p>
    <w:tbl>
      <w:tblPr>
        <w:bidiVisual/>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79"/>
        <w:gridCol w:w="1144"/>
        <w:gridCol w:w="1144"/>
        <w:gridCol w:w="1145"/>
        <w:gridCol w:w="1146"/>
        <w:gridCol w:w="1146"/>
        <w:gridCol w:w="1146"/>
        <w:gridCol w:w="1146"/>
        <w:gridCol w:w="1146"/>
        <w:gridCol w:w="1146"/>
        <w:gridCol w:w="1146"/>
      </w:tblGrid>
      <w:tr w:rsidR="00BA1956" w:rsidRPr="00752FCF" w14:paraId="6B3D59A3" w14:textId="77777777" w:rsidTr="00EF5F07">
        <w:trPr>
          <w:jc w:val="center"/>
        </w:trPr>
        <w:tc>
          <w:tcPr>
            <w:tcW w:w="2808" w:type="dxa"/>
          </w:tcPr>
          <w:p w14:paraId="33C1DC64" w14:textId="77777777" w:rsidR="00BA1956" w:rsidRPr="00752FCF" w:rsidRDefault="00BA1956" w:rsidP="00BA1956">
            <w:pPr>
              <w:tabs>
                <w:tab w:val="left" w:pos="1955"/>
              </w:tabs>
              <w:spacing w:after="40" w:line="360" w:lineRule="exact"/>
              <w:rPr>
                <w:rFonts w:ascii="Simplified Arabic" w:hAnsi="Simplified Arabic"/>
                <w:b/>
                <w:bCs/>
                <w:sz w:val="22"/>
                <w:szCs w:val="22"/>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2F30AB17"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7920651F"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6AD4594F"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F73200F"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2EA1E31A"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13921578"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64E58D6"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6B2E514"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780B1A36"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5CF983AD" w14:textId="77777777" w:rsidR="00BA1956" w:rsidRPr="00752FCF" w:rsidRDefault="00BA1956" w:rsidP="00BA1956">
            <w:pPr>
              <w:spacing w:after="40" w:line="360" w:lineRule="exact"/>
              <w:rPr>
                <w:rFonts w:ascii="Simplified Arabic" w:hAnsi="Simplified Arabic"/>
                <w:sz w:val="22"/>
                <w:szCs w:val="22"/>
                <w:rtl/>
                <w:lang w:val="en-GB"/>
              </w:rPr>
            </w:pPr>
          </w:p>
        </w:tc>
      </w:tr>
      <w:tr w:rsidR="00BA1956" w:rsidRPr="00752FCF" w14:paraId="1CB49E11" w14:textId="77777777" w:rsidTr="00EF5F07">
        <w:trPr>
          <w:jc w:val="center"/>
        </w:trPr>
        <w:tc>
          <w:tcPr>
            <w:tcW w:w="2808" w:type="dxa"/>
          </w:tcPr>
          <w:p w14:paraId="2BA4C198" w14:textId="77777777" w:rsidR="00BA1956" w:rsidRPr="00752FCF" w:rsidRDefault="00BA1956" w:rsidP="00BA1956">
            <w:pPr>
              <w:tabs>
                <w:tab w:val="left" w:pos="1955"/>
              </w:tabs>
              <w:spacing w:after="40" w:line="36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6AA3B5F7"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2588A517"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06322D77"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4E06D3FE"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76FFA617"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4893B2FF"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546B72D"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4EE31AE"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20F4D57A"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BAE670F" w14:textId="77777777" w:rsidR="00BA1956" w:rsidRPr="00752FCF" w:rsidRDefault="00BA1956" w:rsidP="00BA1956">
            <w:pPr>
              <w:spacing w:after="40" w:line="360" w:lineRule="exact"/>
              <w:rPr>
                <w:rFonts w:ascii="Simplified Arabic" w:hAnsi="Simplified Arabic"/>
                <w:sz w:val="22"/>
                <w:szCs w:val="22"/>
                <w:rtl/>
                <w:lang w:val="en-GB"/>
              </w:rPr>
            </w:pPr>
          </w:p>
        </w:tc>
      </w:tr>
      <w:tr w:rsidR="00BA1956" w:rsidRPr="00752FCF" w14:paraId="013724DA" w14:textId="77777777" w:rsidTr="00EF5F07">
        <w:trPr>
          <w:jc w:val="center"/>
        </w:trPr>
        <w:tc>
          <w:tcPr>
            <w:tcW w:w="2808" w:type="dxa"/>
          </w:tcPr>
          <w:p w14:paraId="5820B024" w14:textId="77777777" w:rsidR="00BA1956" w:rsidRPr="00752FCF" w:rsidRDefault="00BA1956" w:rsidP="00BA1956">
            <w:pPr>
              <w:tabs>
                <w:tab w:val="left" w:pos="1955"/>
              </w:tabs>
              <w:spacing w:after="40" w:line="36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مستوردة من:</w:t>
            </w:r>
          </w:p>
          <w:p w14:paraId="7912373B" w14:textId="77777777" w:rsidR="00BA1956" w:rsidRPr="00752FCF" w:rsidRDefault="00BA1956" w:rsidP="00BA1956">
            <w:pPr>
              <w:tabs>
                <w:tab w:val="left" w:pos="1955"/>
              </w:tabs>
              <w:spacing w:after="40" w:line="360" w:lineRule="exact"/>
              <w:ind w:right="57"/>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4ADDD0B0" w14:textId="77777777" w:rsidR="00BA1956" w:rsidRPr="00752FCF" w:rsidRDefault="00BA1956" w:rsidP="00BA1956">
            <w:pPr>
              <w:tabs>
                <w:tab w:val="left" w:pos="1955"/>
              </w:tabs>
              <w:spacing w:after="40" w:line="36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233" w:type="dxa"/>
          </w:tcPr>
          <w:p w14:paraId="3A9BCC53"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05FA6492" w14:textId="77777777" w:rsidR="00BA1956" w:rsidRPr="00752FCF" w:rsidRDefault="00BA1956" w:rsidP="00BA1956">
            <w:pPr>
              <w:spacing w:after="40" w:line="360" w:lineRule="exact"/>
              <w:rPr>
                <w:rFonts w:ascii="Simplified Arabic" w:hAnsi="Simplified Arabic"/>
                <w:sz w:val="22"/>
                <w:szCs w:val="22"/>
                <w:rtl/>
                <w:lang w:val="en-GB"/>
              </w:rPr>
            </w:pPr>
          </w:p>
        </w:tc>
        <w:tc>
          <w:tcPr>
            <w:tcW w:w="1233" w:type="dxa"/>
          </w:tcPr>
          <w:p w14:paraId="71F0F566"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44034B62"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4D6FB5DC"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51A088CB"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16ACC5B7"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7D29BB85"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450BC671" w14:textId="77777777" w:rsidR="00BA1956" w:rsidRPr="00752FCF" w:rsidRDefault="00BA1956" w:rsidP="00BA1956">
            <w:pPr>
              <w:spacing w:after="40" w:line="360" w:lineRule="exact"/>
              <w:rPr>
                <w:rFonts w:ascii="Simplified Arabic" w:hAnsi="Simplified Arabic"/>
                <w:sz w:val="22"/>
                <w:szCs w:val="22"/>
                <w:rtl/>
                <w:lang w:val="en-GB"/>
              </w:rPr>
            </w:pPr>
          </w:p>
        </w:tc>
        <w:tc>
          <w:tcPr>
            <w:tcW w:w="1234" w:type="dxa"/>
          </w:tcPr>
          <w:p w14:paraId="6FC8B0E5" w14:textId="77777777" w:rsidR="00BA1956" w:rsidRPr="00752FCF" w:rsidRDefault="00BA1956" w:rsidP="00BA1956">
            <w:pPr>
              <w:spacing w:after="40" w:line="360" w:lineRule="exact"/>
              <w:rPr>
                <w:rFonts w:ascii="Simplified Arabic" w:hAnsi="Simplified Arabic"/>
                <w:sz w:val="22"/>
                <w:szCs w:val="22"/>
                <w:rtl/>
                <w:lang w:val="en-GB"/>
              </w:rPr>
            </w:pPr>
          </w:p>
        </w:tc>
      </w:tr>
      <w:tr w:rsidR="00BA1956" w:rsidRPr="00752FCF" w14:paraId="01B7F50B" w14:textId="77777777" w:rsidTr="00EF5F07">
        <w:trPr>
          <w:jc w:val="center"/>
        </w:trPr>
        <w:tc>
          <w:tcPr>
            <w:tcW w:w="2808" w:type="dxa"/>
          </w:tcPr>
          <w:p w14:paraId="3B8D62C9"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A139D93"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D90EC91"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BD03A2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E55102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059F51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61C91C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110728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F059B7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529A65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9DEC1A7"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5D10EBE1" w14:textId="77777777" w:rsidTr="00EF5F07">
        <w:trPr>
          <w:jc w:val="center"/>
        </w:trPr>
        <w:tc>
          <w:tcPr>
            <w:tcW w:w="2808" w:type="dxa"/>
          </w:tcPr>
          <w:p w14:paraId="09406484"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065CD44E"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2496F39"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63C9F7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EBDC52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14098B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62EBB5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9D6720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2E1DDA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DFFFD7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0ACB7B8"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2EAF358E" w14:textId="77777777" w:rsidTr="00EF5F07">
        <w:trPr>
          <w:jc w:val="center"/>
        </w:trPr>
        <w:tc>
          <w:tcPr>
            <w:tcW w:w="2808" w:type="dxa"/>
          </w:tcPr>
          <w:p w14:paraId="6D35EF00"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91ED227"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E710573"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0EADA1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CBE02A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079313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460DAD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2B7A91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ADDD7E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BB093E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0260C35"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7C4DDA6C" w14:textId="77777777" w:rsidTr="00EF5F07">
        <w:trPr>
          <w:jc w:val="center"/>
        </w:trPr>
        <w:tc>
          <w:tcPr>
            <w:tcW w:w="2808" w:type="dxa"/>
          </w:tcPr>
          <w:p w14:paraId="12A65C6F"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334CB9E"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B743633"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4503F8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5A1372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4CE3766"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63028A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095993D"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624A6E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724D65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B3FDEAA"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199E0023" w14:textId="77777777" w:rsidTr="00EF5F07">
        <w:trPr>
          <w:jc w:val="center"/>
        </w:trPr>
        <w:tc>
          <w:tcPr>
            <w:tcW w:w="2808" w:type="dxa"/>
          </w:tcPr>
          <w:p w14:paraId="51C16A0D"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040E68A4"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7D10EFB"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A387DE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4424AF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E4326A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12F63C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212EA1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AAA207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BAC1A2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47362B1"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7A193E59" w14:textId="77777777" w:rsidTr="00EF5F07">
        <w:trPr>
          <w:jc w:val="center"/>
        </w:trPr>
        <w:tc>
          <w:tcPr>
            <w:tcW w:w="2808" w:type="dxa"/>
          </w:tcPr>
          <w:p w14:paraId="5D77FE67"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F679E64"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5344E87"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2B54F9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0BBE0D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2ADC21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EFCD83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4FF44E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002BE5D"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44DBFF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5CA39D3"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1A7B6C1E" w14:textId="77777777" w:rsidTr="00EF5F07">
        <w:trPr>
          <w:jc w:val="center"/>
        </w:trPr>
        <w:tc>
          <w:tcPr>
            <w:tcW w:w="2808" w:type="dxa"/>
          </w:tcPr>
          <w:p w14:paraId="3579CF59"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D145C48"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124EC8E"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093D87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2E4B8CD"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B9293A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138096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DCE493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DDB28F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BBFFDF8"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F7F1CAA"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7F13A50F" w14:textId="77777777" w:rsidTr="00EF5F07">
        <w:trPr>
          <w:jc w:val="center"/>
        </w:trPr>
        <w:tc>
          <w:tcPr>
            <w:tcW w:w="2808" w:type="dxa"/>
          </w:tcPr>
          <w:p w14:paraId="0BEF83E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EA3256D"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3DFCCDE"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BC34DA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E877DF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EF8A60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4063BF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E36B836"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445CEC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51A762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33338B8"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071161B6" w14:textId="77777777" w:rsidTr="00EF5F07">
        <w:trPr>
          <w:jc w:val="center"/>
        </w:trPr>
        <w:tc>
          <w:tcPr>
            <w:tcW w:w="2808" w:type="dxa"/>
          </w:tcPr>
          <w:p w14:paraId="2FB035D3"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60D9F6B"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3A99574"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BD744D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C79447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345AC2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2EA433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0214FC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8FF358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1B4721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28A19EE"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5BC30FF7" w14:textId="77777777" w:rsidTr="00EF5F07">
        <w:trPr>
          <w:jc w:val="center"/>
        </w:trPr>
        <w:tc>
          <w:tcPr>
            <w:tcW w:w="2808" w:type="dxa"/>
          </w:tcPr>
          <w:p w14:paraId="40DE279A"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5A222C5"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81CAF70"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F834DA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B46E41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9A86FA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DD0A08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7AB37E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E8B8E9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AEA77F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0085C21"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37919DD6" w14:textId="77777777" w:rsidTr="00EF5F07">
        <w:trPr>
          <w:jc w:val="center"/>
        </w:trPr>
        <w:tc>
          <w:tcPr>
            <w:tcW w:w="2808" w:type="dxa"/>
          </w:tcPr>
          <w:p w14:paraId="6548567D"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32AE62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FCB6F55"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A7AE69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7EC4EF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F9D86F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94E63AD"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F52D06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7127A5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AECB49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5D92C9F"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43ECA7C7" w14:textId="77777777" w:rsidTr="00EF5F07">
        <w:trPr>
          <w:jc w:val="center"/>
        </w:trPr>
        <w:tc>
          <w:tcPr>
            <w:tcW w:w="2808" w:type="dxa"/>
          </w:tcPr>
          <w:p w14:paraId="6860FEEB"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C2077F4"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4A6ABC6"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918A69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1BAE82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A684A1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DEEA00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67F1B2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542118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2A7E1E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D933888"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21C72775" w14:textId="77777777" w:rsidTr="00EF5F07">
        <w:trPr>
          <w:jc w:val="center"/>
        </w:trPr>
        <w:tc>
          <w:tcPr>
            <w:tcW w:w="2808" w:type="dxa"/>
          </w:tcPr>
          <w:p w14:paraId="68ED463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1AAE240"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3B69548"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E89B18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36BDDF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C2DF08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970D7D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915FFF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C08A57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2C12CE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7E5B114"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58BE4326" w14:textId="77777777" w:rsidTr="00EF5F07">
        <w:trPr>
          <w:jc w:val="center"/>
        </w:trPr>
        <w:tc>
          <w:tcPr>
            <w:tcW w:w="2808" w:type="dxa"/>
          </w:tcPr>
          <w:p w14:paraId="70416926"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86BD91C"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C74B5D9"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4714C4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9872E5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20A439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ED0766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E5A8F1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32FC74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AFE01C2"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D964413"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478FF20F" w14:textId="77777777" w:rsidTr="00EF5F07">
        <w:trPr>
          <w:jc w:val="center"/>
        </w:trPr>
        <w:tc>
          <w:tcPr>
            <w:tcW w:w="2808" w:type="dxa"/>
          </w:tcPr>
          <w:p w14:paraId="1622F621"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564903FD"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4A2ADCFF"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96D058A"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167A765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31AE76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A2D628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A295005"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DEFC98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3120CBE"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67F954F"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26DC5438" w14:textId="77777777" w:rsidTr="00EF5F07">
        <w:trPr>
          <w:jc w:val="center"/>
        </w:trPr>
        <w:tc>
          <w:tcPr>
            <w:tcW w:w="2808" w:type="dxa"/>
          </w:tcPr>
          <w:p w14:paraId="78460BAD"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323AF11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1A3F17E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0183F28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DFAD13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A393E70"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611D45F9"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3B1241E4"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67698E7"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ED49DEC"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4DBB55ED" w14:textId="77777777" w:rsidR="00BA1956" w:rsidRPr="00752FCF" w:rsidRDefault="00BA1956" w:rsidP="00EF5F07">
            <w:pPr>
              <w:spacing w:line="360" w:lineRule="exact"/>
              <w:rPr>
                <w:rFonts w:ascii="Simplified Arabic" w:hAnsi="Simplified Arabic"/>
                <w:sz w:val="22"/>
                <w:szCs w:val="22"/>
                <w:rtl/>
                <w:lang w:val="en-GB"/>
              </w:rPr>
            </w:pPr>
          </w:p>
        </w:tc>
      </w:tr>
      <w:tr w:rsidR="00BA1956" w:rsidRPr="00752FCF" w14:paraId="601A0363" w14:textId="77777777" w:rsidTr="00EF5F07">
        <w:trPr>
          <w:jc w:val="center"/>
        </w:trPr>
        <w:tc>
          <w:tcPr>
            <w:tcW w:w="2808" w:type="dxa"/>
          </w:tcPr>
          <w:p w14:paraId="6D97AA21"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6E66A04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721EEFF2" w14:textId="77777777" w:rsidR="00BA1956" w:rsidRPr="00752FCF" w:rsidRDefault="00BA1956" w:rsidP="00EF5F07">
            <w:pPr>
              <w:spacing w:line="360" w:lineRule="exact"/>
              <w:rPr>
                <w:rFonts w:ascii="Simplified Arabic" w:hAnsi="Simplified Arabic"/>
                <w:sz w:val="22"/>
                <w:szCs w:val="22"/>
                <w:rtl/>
                <w:lang w:val="en-GB"/>
              </w:rPr>
            </w:pPr>
          </w:p>
        </w:tc>
        <w:tc>
          <w:tcPr>
            <w:tcW w:w="1233" w:type="dxa"/>
          </w:tcPr>
          <w:p w14:paraId="27E80D61"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0C55FC76"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9C2F38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2704CEB8"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E7B326B"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74A414F"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56B85913" w14:textId="77777777" w:rsidR="00BA1956" w:rsidRPr="00752FCF" w:rsidRDefault="00BA1956" w:rsidP="00EF5F07">
            <w:pPr>
              <w:spacing w:line="360" w:lineRule="exact"/>
              <w:rPr>
                <w:rFonts w:ascii="Simplified Arabic" w:hAnsi="Simplified Arabic"/>
                <w:sz w:val="22"/>
                <w:szCs w:val="22"/>
                <w:rtl/>
                <w:lang w:val="en-GB"/>
              </w:rPr>
            </w:pPr>
          </w:p>
        </w:tc>
        <w:tc>
          <w:tcPr>
            <w:tcW w:w="1234" w:type="dxa"/>
          </w:tcPr>
          <w:p w14:paraId="793E24E3" w14:textId="77777777" w:rsidR="00BA1956" w:rsidRPr="00752FCF" w:rsidRDefault="00BA1956" w:rsidP="00EF5F07">
            <w:pPr>
              <w:spacing w:line="360" w:lineRule="exact"/>
              <w:rPr>
                <w:rFonts w:ascii="Simplified Arabic" w:hAnsi="Simplified Arabic"/>
                <w:sz w:val="22"/>
                <w:szCs w:val="22"/>
                <w:rtl/>
                <w:lang w:val="en-GB"/>
              </w:rPr>
            </w:pPr>
          </w:p>
        </w:tc>
      </w:tr>
    </w:tbl>
    <w:p w14:paraId="7702910E" w14:textId="77777777" w:rsidR="00BA1956" w:rsidRPr="00752FCF" w:rsidRDefault="00BA1956" w:rsidP="00BA1956">
      <w:pPr>
        <w:spacing w:line="60" w:lineRule="exact"/>
        <w:rPr>
          <w:b/>
          <w:bCs/>
          <w:rtl/>
          <w:lang w:val="en-GB"/>
        </w:rPr>
      </w:pPr>
      <w:r w:rsidRPr="00752FCF">
        <w:rPr>
          <w:b/>
          <w:bCs/>
          <w:rtl/>
          <w:lang w:val="en-GB"/>
        </w:rPr>
        <w:br w:type="page"/>
      </w:r>
    </w:p>
    <w:p w14:paraId="314CA2CA" w14:textId="137F502C" w:rsidR="00BA1956" w:rsidRPr="00752FCF" w:rsidRDefault="00BA1956" w:rsidP="00BA1956">
      <w:pPr>
        <w:spacing w:after="120" w:line="360" w:lineRule="exact"/>
        <w:jc w:val="center"/>
        <w:rPr>
          <w:rFonts w:ascii="Simplified Arabic" w:hAnsi="Simplified Arabic"/>
          <w:b/>
          <w:bCs/>
          <w:sz w:val="22"/>
          <w:szCs w:val="22"/>
          <w:rtl/>
          <w:lang w:val="en-GB"/>
        </w:rPr>
      </w:pPr>
      <w:r w:rsidRPr="00752FCF">
        <w:rPr>
          <w:rFonts w:ascii="Simplified Arabic" w:hAnsi="Simplified Arabic"/>
          <w:b/>
          <w:bCs/>
          <w:sz w:val="22"/>
          <w:szCs w:val="22"/>
          <w:rtl/>
          <w:lang w:val="en-GB"/>
        </w:rPr>
        <w:lastRenderedPageBreak/>
        <w:t xml:space="preserve">سابعاً-  التفاصيل التجارية: استيراد المواد المدرجة في الجدولين الثالث والرابع، حسب بلد المنشأ أو منطقة المنشأ </w:t>
      </w:r>
      <w:r w:rsidRPr="00752FCF">
        <w:rPr>
          <w:rFonts w:ascii="Simplified Arabic" w:hAnsi="Simplified Arabic"/>
          <w:b/>
          <w:bCs/>
          <w:i/>
          <w:iCs/>
          <w:sz w:val="22"/>
          <w:szCs w:val="22"/>
          <w:rtl/>
          <w:lang w:val="en-GB"/>
        </w:rPr>
        <w:t>(تابع)</w:t>
      </w:r>
      <w:r w:rsidRPr="00752FCF">
        <w:rPr>
          <w:rFonts w:ascii="Simplified Arabic" w:hAnsi="Simplified Arabic"/>
          <w:b/>
          <w:bCs/>
          <w:i/>
          <w:iCs/>
          <w:sz w:val="22"/>
          <w:szCs w:val="22"/>
          <w:rtl/>
          <w:lang w:val="en-GB"/>
        </w:rPr>
        <w:br/>
      </w:r>
      <w:r w:rsidRPr="00752FCF">
        <w:rPr>
          <w:rFonts w:ascii="Simplified Arabic" w:hAnsi="Simplified Arabic"/>
          <w:b/>
          <w:bCs/>
          <w:sz w:val="22"/>
          <w:szCs w:val="22"/>
          <w:rtl/>
          <w:lang w:val="en-GB"/>
        </w:rPr>
        <w:t>(</w:t>
      </w:r>
      <w:r w:rsidRPr="00752FCF">
        <w:rPr>
          <w:rFonts w:ascii="Simplified Arabic" w:hAnsi="Simplified Arabic"/>
          <w:sz w:val="22"/>
          <w:szCs w:val="22"/>
          <w:rtl/>
          <w:lang w:val="en-GB"/>
        </w:rPr>
        <w:t>بالكيلوغرام</w:t>
      </w:r>
      <w:r w:rsidRPr="00752FCF">
        <w:rPr>
          <w:rFonts w:ascii="Simplified Arabic" w:hAnsi="Simplified Arabic"/>
          <w:b/>
          <w:bCs/>
          <w:sz w:val="22"/>
          <w:szCs w:val="22"/>
          <w:rtl/>
          <w:lang w:val="en-GB"/>
        </w:rPr>
        <w:t>)</w:t>
      </w:r>
    </w:p>
    <w:p w14:paraId="640DDD1F" w14:textId="77777777" w:rsidR="00BA1956" w:rsidRPr="00752FCF" w:rsidRDefault="00BA1956" w:rsidP="00BA1956">
      <w:pPr>
        <w:spacing w:line="120" w:lineRule="exact"/>
        <w:jc w:val="center"/>
        <w:rPr>
          <w:sz w:val="4"/>
          <w:szCs w:val="22"/>
          <w:rtl/>
          <w:lang w:val="en-GB"/>
        </w:rPr>
      </w:pPr>
    </w:p>
    <w:tbl>
      <w:tblPr>
        <w:bidiVisual/>
        <w:tblW w:w="49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74"/>
        <w:gridCol w:w="1144"/>
        <w:gridCol w:w="1144"/>
        <w:gridCol w:w="1144"/>
        <w:gridCol w:w="1146"/>
        <w:gridCol w:w="1146"/>
        <w:gridCol w:w="1146"/>
        <w:gridCol w:w="1146"/>
        <w:gridCol w:w="1146"/>
        <w:gridCol w:w="1146"/>
        <w:gridCol w:w="1146"/>
      </w:tblGrid>
      <w:tr w:rsidR="00BA1956" w:rsidRPr="00752FCF" w14:paraId="6EB1053D" w14:textId="77777777" w:rsidTr="00BA1956">
        <w:trPr>
          <w:jc w:val="center"/>
        </w:trPr>
        <w:tc>
          <w:tcPr>
            <w:tcW w:w="2574" w:type="dxa"/>
          </w:tcPr>
          <w:p w14:paraId="3B2E32A1" w14:textId="77777777" w:rsidR="00BA1956" w:rsidRPr="00752FCF" w:rsidRDefault="00BA1956" w:rsidP="00BA1956">
            <w:pPr>
              <w:tabs>
                <w:tab w:val="left" w:pos="1924"/>
              </w:tabs>
              <w:spacing w:after="40" w:line="320" w:lineRule="exact"/>
              <w:rPr>
                <w:rFonts w:ascii="Simplified Arabic" w:hAnsi="Simplified Arabic"/>
                <w:b/>
                <w:bCs/>
                <w:sz w:val="22"/>
                <w:szCs w:val="22"/>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4" w:type="dxa"/>
          </w:tcPr>
          <w:p w14:paraId="765925AD"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550750DD"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14B6013C"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255A1132"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0B528010"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77079191"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78686ADF"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58D8EF50"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1561A51C"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5E07DCDD"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427EA470" w14:textId="77777777" w:rsidTr="00BA1956">
        <w:trPr>
          <w:jc w:val="center"/>
        </w:trPr>
        <w:tc>
          <w:tcPr>
            <w:tcW w:w="2574" w:type="dxa"/>
          </w:tcPr>
          <w:p w14:paraId="1822F823" w14:textId="77777777" w:rsidR="00BA1956" w:rsidRPr="00752FCF" w:rsidRDefault="00BA1956" w:rsidP="00BA1956">
            <w:pPr>
              <w:tabs>
                <w:tab w:val="left" w:pos="1924"/>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4" w:type="dxa"/>
          </w:tcPr>
          <w:p w14:paraId="10961DAD"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69FD29D8"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303B45EC"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6CF62B46"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3AE713A4"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4DE9541E"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0B4CDF10"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1F162C53"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30AF38E1"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4D25E994"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5684AC1B" w14:textId="77777777" w:rsidTr="00BA1956">
        <w:trPr>
          <w:jc w:val="center"/>
        </w:trPr>
        <w:tc>
          <w:tcPr>
            <w:tcW w:w="2574" w:type="dxa"/>
          </w:tcPr>
          <w:p w14:paraId="0F773615" w14:textId="77777777" w:rsidR="00BA1956" w:rsidRPr="00752FCF" w:rsidRDefault="00BA1956" w:rsidP="00BA1956">
            <w:pPr>
              <w:tabs>
                <w:tab w:val="left" w:pos="1924"/>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مستوردة من:</w:t>
            </w:r>
          </w:p>
          <w:p w14:paraId="6B626B7D" w14:textId="77777777" w:rsidR="00BA1956" w:rsidRPr="00752FCF" w:rsidRDefault="00BA1956" w:rsidP="00BA1956">
            <w:pPr>
              <w:tabs>
                <w:tab w:val="left" w:pos="1924"/>
              </w:tabs>
              <w:spacing w:after="40" w:line="320" w:lineRule="exact"/>
              <w:ind w:right="57"/>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39C28C87" w14:textId="77777777" w:rsidR="00BA1956" w:rsidRPr="00752FCF" w:rsidRDefault="00BA1956" w:rsidP="00BA1956">
            <w:pPr>
              <w:tabs>
                <w:tab w:val="left" w:pos="1924"/>
              </w:tabs>
              <w:spacing w:after="40" w:line="32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4" w:type="dxa"/>
          </w:tcPr>
          <w:p w14:paraId="7795E318"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4C35F792" w14:textId="77777777" w:rsidR="00BA1956" w:rsidRPr="00752FCF" w:rsidRDefault="00BA1956" w:rsidP="00BA1956">
            <w:pPr>
              <w:spacing w:after="40" w:line="320" w:lineRule="exact"/>
              <w:rPr>
                <w:rFonts w:ascii="Simplified Arabic" w:hAnsi="Simplified Arabic"/>
                <w:sz w:val="22"/>
                <w:szCs w:val="22"/>
                <w:rtl/>
                <w:lang w:val="en-GB"/>
              </w:rPr>
            </w:pPr>
          </w:p>
        </w:tc>
        <w:tc>
          <w:tcPr>
            <w:tcW w:w="1144" w:type="dxa"/>
          </w:tcPr>
          <w:p w14:paraId="4D676C96"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13BD9A73"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6BDAED17"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48C677DA"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00F0C0A3"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2F1AE9E8"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368C4811" w14:textId="77777777" w:rsidR="00BA1956" w:rsidRPr="00752FCF" w:rsidRDefault="00BA1956" w:rsidP="00BA1956">
            <w:pPr>
              <w:spacing w:after="40" w:line="320" w:lineRule="exact"/>
              <w:rPr>
                <w:rFonts w:ascii="Simplified Arabic" w:hAnsi="Simplified Arabic"/>
                <w:sz w:val="22"/>
                <w:szCs w:val="22"/>
                <w:rtl/>
                <w:lang w:val="en-GB"/>
              </w:rPr>
            </w:pPr>
          </w:p>
        </w:tc>
        <w:tc>
          <w:tcPr>
            <w:tcW w:w="1146" w:type="dxa"/>
          </w:tcPr>
          <w:p w14:paraId="3EB590E6" w14:textId="77777777" w:rsidR="00BA1956" w:rsidRPr="00752FCF" w:rsidRDefault="00BA1956" w:rsidP="00BA1956">
            <w:pPr>
              <w:spacing w:after="40" w:line="320" w:lineRule="exact"/>
              <w:rPr>
                <w:rFonts w:ascii="Simplified Arabic" w:hAnsi="Simplified Arabic"/>
                <w:sz w:val="22"/>
                <w:szCs w:val="22"/>
                <w:rtl/>
                <w:lang w:val="en-GB"/>
              </w:rPr>
            </w:pPr>
          </w:p>
        </w:tc>
      </w:tr>
      <w:tr w:rsidR="00BA1956" w:rsidRPr="00752FCF" w14:paraId="6A9D1B72" w14:textId="77777777" w:rsidTr="00BA1956">
        <w:trPr>
          <w:jc w:val="center"/>
        </w:trPr>
        <w:tc>
          <w:tcPr>
            <w:tcW w:w="2574" w:type="dxa"/>
          </w:tcPr>
          <w:p w14:paraId="3ACB7EDF"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BCEFC8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EBB1792"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A8402E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570EB2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7F9313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DE12DB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2A2DA1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C9632D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9297E0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7D4D285"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A8703FC" w14:textId="77777777" w:rsidTr="00BA1956">
        <w:trPr>
          <w:jc w:val="center"/>
        </w:trPr>
        <w:tc>
          <w:tcPr>
            <w:tcW w:w="2574" w:type="dxa"/>
          </w:tcPr>
          <w:p w14:paraId="2832CA2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F82A0B9"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115CAF87"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BC68B1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AD38C6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0BF614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904C53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70F1E6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A0D670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F37224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12B05B6"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13BFD26" w14:textId="77777777" w:rsidTr="00BA1956">
        <w:trPr>
          <w:jc w:val="center"/>
        </w:trPr>
        <w:tc>
          <w:tcPr>
            <w:tcW w:w="2574" w:type="dxa"/>
          </w:tcPr>
          <w:p w14:paraId="28B0D7D4"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354AE78"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2B5EBE4"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1827497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639560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0A75E6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FDD9745"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301039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8F3834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101442B"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8A0F09F"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28F44B2" w14:textId="77777777" w:rsidTr="00BA1956">
        <w:trPr>
          <w:jc w:val="center"/>
        </w:trPr>
        <w:tc>
          <w:tcPr>
            <w:tcW w:w="2574" w:type="dxa"/>
          </w:tcPr>
          <w:p w14:paraId="756B582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22260C2"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6BE6D082"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10DA09D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7B8EF8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CC8CC4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E51A44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D17DB2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73F838B"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AA6489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83A605B"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4A9DA1B" w14:textId="77777777" w:rsidTr="00BA1956">
        <w:trPr>
          <w:jc w:val="center"/>
        </w:trPr>
        <w:tc>
          <w:tcPr>
            <w:tcW w:w="2574" w:type="dxa"/>
          </w:tcPr>
          <w:p w14:paraId="2D4B3F00"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ABCB0C7"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73D68A99"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88FF44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59B732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79D88D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196981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956506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F56436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B656A2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CA7991D"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C3E16B5" w14:textId="77777777" w:rsidTr="00BA1956">
        <w:trPr>
          <w:jc w:val="center"/>
        </w:trPr>
        <w:tc>
          <w:tcPr>
            <w:tcW w:w="2574" w:type="dxa"/>
          </w:tcPr>
          <w:p w14:paraId="43211F4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68BA3FC8"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C2DDD0F"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1686568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AB236D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1EF6A24"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8C7C73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3323E2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9884334"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B86E93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1AE068D"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F0B0258" w14:textId="77777777" w:rsidTr="00BA1956">
        <w:trPr>
          <w:jc w:val="center"/>
        </w:trPr>
        <w:tc>
          <w:tcPr>
            <w:tcW w:w="2574" w:type="dxa"/>
          </w:tcPr>
          <w:p w14:paraId="64F9DC2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60804339"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39FC73C"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13AB275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811B0B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9B624F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BB4FD8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9702B05"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F2F312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07DE3A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892B3DE"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B77794D" w14:textId="77777777" w:rsidTr="00BA1956">
        <w:trPr>
          <w:jc w:val="center"/>
        </w:trPr>
        <w:tc>
          <w:tcPr>
            <w:tcW w:w="2574" w:type="dxa"/>
          </w:tcPr>
          <w:p w14:paraId="6465DABC"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2854660"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DE98FD1"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43F0E95"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21F32C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1ED106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E9A49A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007910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D52ECA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14E2805"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E62482B"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955AD90" w14:textId="77777777" w:rsidTr="00BA1956">
        <w:trPr>
          <w:jc w:val="center"/>
        </w:trPr>
        <w:tc>
          <w:tcPr>
            <w:tcW w:w="2574" w:type="dxa"/>
          </w:tcPr>
          <w:p w14:paraId="31757D74"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35A95FF"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5391CB8"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B0FAAD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318E3F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CEDBAD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724C01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7E9F5D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58A126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CEFC6B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5A72C27"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3BBCA215" w14:textId="77777777" w:rsidTr="00BA1956">
        <w:trPr>
          <w:jc w:val="center"/>
        </w:trPr>
        <w:tc>
          <w:tcPr>
            <w:tcW w:w="2574" w:type="dxa"/>
          </w:tcPr>
          <w:p w14:paraId="36F0152D"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3692B1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64A7506C"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1C5201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26DF36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F202584"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F4C1B0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5B5CB3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A40BCA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091AF0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FF38184"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3549189" w14:textId="77777777" w:rsidTr="00BA1956">
        <w:trPr>
          <w:jc w:val="center"/>
        </w:trPr>
        <w:tc>
          <w:tcPr>
            <w:tcW w:w="2574" w:type="dxa"/>
          </w:tcPr>
          <w:p w14:paraId="4EA2E6A8"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5A778B81"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72FB0D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BA05EA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25B329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FB168A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407E02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D2EEEB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C88C55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60657F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C689624"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900FA67" w14:textId="77777777" w:rsidTr="00BA1956">
        <w:trPr>
          <w:jc w:val="center"/>
        </w:trPr>
        <w:tc>
          <w:tcPr>
            <w:tcW w:w="2574" w:type="dxa"/>
          </w:tcPr>
          <w:p w14:paraId="7E5FFFE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3E9E1B1"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7E841EEF"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DA3BCA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D88EFA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95F31E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40A99E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5BE053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5DBA6F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6A209BB"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15C3243"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357436FC" w14:textId="77777777" w:rsidTr="00BA1956">
        <w:trPr>
          <w:jc w:val="center"/>
        </w:trPr>
        <w:tc>
          <w:tcPr>
            <w:tcW w:w="2574" w:type="dxa"/>
          </w:tcPr>
          <w:p w14:paraId="0592EE87"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70D571D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77DBCF8"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DC74AD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18EDE4B"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0F2A1F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73C357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BDC84B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5DCBF3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0A1880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FECAB4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03F15E1" w14:textId="77777777" w:rsidTr="00BA1956">
        <w:trPr>
          <w:jc w:val="center"/>
        </w:trPr>
        <w:tc>
          <w:tcPr>
            <w:tcW w:w="2574" w:type="dxa"/>
          </w:tcPr>
          <w:p w14:paraId="466E3A30"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DBB18B6"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5DAFA65A"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68DB94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60A299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EEB752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9FA429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0D98A94"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4A5FC9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ED75EB4"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75919C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C769414" w14:textId="77777777" w:rsidTr="00BA1956">
        <w:trPr>
          <w:jc w:val="center"/>
        </w:trPr>
        <w:tc>
          <w:tcPr>
            <w:tcW w:w="2574" w:type="dxa"/>
          </w:tcPr>
          <w:p w14:paraId="0F3714C2"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F241CE9"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775F4F6"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3435703"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96DD92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631209C"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5BCE04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9F4FB4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659AE50"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980F7C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3AE300F"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88936D6" w14:textId="77777777" w:rsidTr="00BA1956">
        <w:trPr>
          <w:jc w:val="center"/>
        </w:trPr>
        <w:tc>
          <w:tcPr>
            <w:tcW w:w="2574" w:type="dxa"/>
          </w:tcPr>
          <w:p w14:paraId="4C1B9AEE"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5A138A3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3AAAD73F"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47104F3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7BD090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A10A6B8"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BD88B6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D68CED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8D45245"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464E939"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E54067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5E9961F" w14:textId="77777777" w:rsidTr="00BA1956">
        <w:trPr>
          <w:jc w:val="center"/>
        </w:trPr>
        <w:tc>
          <w:tcPr>
            <w:tcW w:w="2574" w:type="dxa"/>
          </w:tcPr>
          <w:p w14:paraId="3309725B"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0C74D2E5"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78CB59C1"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C3F34A7"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FD3C81B"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AB07AB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6F5FABB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444AABD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FB06C8A"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E40E4DE"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0A98E082"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479BAAD" w14:textId="77777777" w:rsidTr="00BA1956">
        <w:trPr>
          <w:jc w:val="center"/>
        </w:trPr>
        <w:tc>
          <w:tcPr>
            <w:tcW w:w="2574" w:type="dxa"/>
          </w:tcPr>
          <w:p w14:paraId="0D30F443"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A176F61"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6018A930" w14:textId="77777777" w:rsidR="00BA1956" w:rsidRPr="00752FCF" w:rsidRDefault="00BA1956" w:rsidP="00BA1956">
            <w:pPr>
              <w:spacing w:line="340" w:lineRule="exact"/>
              <w:rPr>
                <w:rFonts w:ascii="Simplified Arabic" w:hAnsi="Simplified Arabic"/>
                <w:sz w:val="22"/>
                <w:szCs w:val="22"/>
                <w:rtl/>
                <w:lang w:val="en-GB"/>
              </w:rPr>
            </w:pPr>
          </w:p>
        </w:tc>
        <w:tc>
          <w:tcPr>
            <w:tcW w:w="1144" w:type="dxa"/>
          </w:tcPr>
          <w:p w14:paraId="2D1F852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D452162"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501E871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3E324D8F"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AD6419D"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789FF5A1"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2B9F1A46" w14:textId="77777777" w:rsidR="00BA1956" w:rsidRPr="00752FCF" w:rsidRDefault="00BA1956" w:rsidP="00BA1956">
            <w:pPr>
              <w:spacing w:line="340" w:lineRule="exact"/>
              <w:rPr>
                <w:rFonts w:ascii="Simplified Arabic" w:hAnsi="Simplified Arabic"/>
                <w:sz w:val="22"/>
                <w:szCs w:val="22"/>
                <w:rtl/>
                <w:lang w:val="en-GB"/>
              </w:rPr>
            </w:pPr>
          </w:p>
        </w:tc>
        <w:tc>
          <w:tcPr>
            <w:tcW w:w="1146" w:type="dxa"/>
          </w:tcPr>
          <w:p w14:paraId="11BFC1C7" w14:textId="77777777" w:rsidR="00BA1956" w:rsidRPr="00752FCF" w:rsidRDefault="00BA1956" w:rsidP="00BA1956">
            <w:pPr>
              <w:spacing w:line="340" w:lineRule="exact"/>
              <w:rPr>
                <w:rFonts w:ascii="Simplified Arabic" w:hAnsi="Simplified Arabic"/>
                <w:sz w:val="22"/>
                <w:szCs w:val="22"/>
                <w:rtl/>
                <w:lang w:val="en-GB"/>
              </w:rPr>
            </w:pPr>
          </w:p>
        </w:tc>
      </w:tr>
    </w:tbl>
    <w:p w14:paraId="4CFB27FC" w14:textId="77777777" w:rsidR="00BA1956" w:rsidRPr="00752FCF" w:rsidRDefault="00BA1956" w:rsidP="00BA1956">
      <w:pPr>
        <w:spacing w:line="60" w:lineRule="exact"/>
        <w:rPr>
          <w:b/>
          <w:bCs/>
          <w:rtl/>
          <w:lang w:val="en-GB"/>
        </w:rPr>
      </w:pPr>
      <w:r w:rsidRPr="00752FCF">
        <w:rPr>
          <w:sz w:val="22"/>
          <w:szCs w:val="32"/>
          <w:lang w:val="en-GB"/>
        </w:rPr>
        <w:br w:type="page"/>
      </w:r>
    </w:p>
    <w:p w14:paraId="742E4221" w14:textId="045AC7E6" w:rsidR="00BA1956" w:rsidRPr="00752FCF" w:rsidRDefault="00BA1956" w:rsidP="00BA1956">
      <w:pPr>
        <w:spacing w:after="120" w:line="360" w:lineRule="exact"/>
        <w:jc w:val="center"/>
        <w:rPr>
          <w:rFonts w:ascii="Simplified Arabic" w:hAnsi="Simplified Arabic"/>
          <w:b/>
          <w:bCs/>
          <w:sz w:val="22"/>
          <w:szCs w:val="22"/>
          <w:rtl/>
          <w:lang w:val="en-GB"/>
        </w:rPr>
      </w:pPr>
      <w:r w:rsidRPr="00752FCF">
        <w:rPr>
          <w:rFonts w:ascii="Simplified Arabic" w:hAnsi="Simplified Arabic"/>
          <w:b/>
          <w:bCs/>
          <w:sz w:val="22"/>
          <w:szCs w:val="22"/>
          <w:rtl/>
          <w:lang w:val="en-GB"/>
        </w:rPr>
        <w:lastRenderedPageBreak/>
        <w:t>ثامناً-  التفاصيل التجارية: تصدير المواد المدرجة في الجدولين الثالث والرابع، حسب بلد المقصد أو منطقة المقصد</w:t>
      </w:r>
      <w:r w:rsidRPr="00752FCF">
        <w:rPr>
          <w:rFonts w:ascii="Simplified Arabic" w:hAnsi="Simplified Arabic"/>
          <w:b/>
          <w:bCs/>
          <w:sz w:val="22"/>
          <w:szCs w:val="22"/>
          <w:rtl/>
          <w:lang w:val="en-GB"/>
        </w:rPr>
        <w:br/>
        <w:t>(</w:t>
      </w:r>
      <w:r w:rsidRPr="00752FCF">
        <w:rPr>
          <w:rFonts w:ascii="Simplified Arabic" w:hAnsi="Simplified Arabic"/>
          <w:sz w:val="22"/>
          <w:szCs w:val="22"/>
          <w:rtl/>
          <w:lang w:val="en-GB"/>
        </w:rPr>
        <w:t>بالكيلوغرام</w:t>
      </w:r>
      <w:r w:rsidRPr="00752FCF">
        <w:rPr>
          <w:rFonts w:ascii="Simplified Arabic" w:hAnsi="Simplified Arabic"/>
          <w:b/>
          <w:bCs/>
          <w:sz w:val="22"/>
          <w:szCs w:val="22"/>
          <w:rtl/>
          <w:lang w:val="en-GB"/>
        </w:rPr>
        <w:t>)</w:t>
      </w:r>
    </w:p>
    <w:p w14:paraId="2DABD33E" w14:textId="77777777" w:rsidR="00BA1956" w:rsidRPr="00752FCF" w:rsidRDefault="00BA1956" w:rsidP="00BA1956">
      <w:pPr>
        <w:spacing w:line="120" w:lineRule="exact"/>
        <w:jc w:val="center"/>
        <w:rPr>
          <w:sz w:val="4"/>
          <w:szCs w:val="22"/>
          <w:rtl/>
          <w:lang w:val="en-GB"/>
        </w:rPr>
      </w:pPr>
    </w:p>
    <w:tbl>
      <w:tblPr>
        <w:bidiVisual/>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04"/>
        <w:gridCol w:w="1143"/>
        <w:gridCol w:w="1143"/>
        <w:gridCol w:w="1143"/>
        <w:gridCol w:w="1143"/>
        <w:gridCol w:w="1143"/>
        <w:gridCol w:w="1143"/>
        <w:gridCol w:w="1143"/>
        <w:gridCol w:w="1143"/>
        <w:gridCol w:w="1143"/>
        <w:gridCol w:w="1143"/>
      </w:tblGrid>
      <w:tr w:rsidR="00BA1956" w:rsidRPr="00752FCF" w14:paraId="6888F519" w14:textId="77777777" w:rsidTr="00BA1956">
        <w:trPr>
          <w:jc w:val="center"/>
        </w:trPr>
        <w:tc>
          <w:tcPr>
            <w:tcW w:w="2604" w:type="dxa"/>
          </w:tcPr>
          <w:p w14:paraId="5B2E2E7F" w14:textId="77777777" w:rsidR="00BA1956" w:rsidRPr="00752FCF" w:rsidRDefault="00BA1956" w:rsidP="00BA1956">
            <w:pPr>
              <w:tabs>
                <w:tab w:val="left" w:pos="1941"/>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3" w:type="dxa"/>
          </w:tcPr>
          <w:p w14:paraId="15BAA0D2"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33B8543C"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41844143"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09C87B6A"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6B333D57"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27C51669"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4EF991E3"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575E7FD7"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5F5B34CB"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490539D8"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3F207F89" w14:textId="77777777" w:rsidTr="00BA1956">
        <w:trPr>
          <w:jc w:val="center"/>
        </w:trPr>
        <w:tc>
          <w:tcPr>
            <w:tcW w:w="2604" w:type="dxa"/>
          </w:tcPr>
          <w:p w14:paraId="692FB3EB" w14:textId="77777777" w:rsidR="00BA1956" w:rsidRPr="00752FCF" w:rsidRDefault="00BA1956" w:rsidP="00BA1956">
            <w:pPr>
              <w:tabs>
                <w:tab w:val="left" w:pos="1941"/>
              </w:tabs>
              <w:spacing w:after="40" w:line="340" w:lineRule="exact"/>
              <w:rPr>
                <w:rFonts w:ascii="Simplified Arabic" w:hAnsi="Simplified Arabic"/>
                <w:b/>
                <w:bCs/>
                <w:sz w:val="22"/>
                <w:szCs w:val="22"/>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3" w:type="dxa"/>
          </w:tcPr>
          <w:p w14:paraId="66163787"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7D5D2B3A"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7A505391"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76A2D97C"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607E54F8"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698E8FB9"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1D2CA00C"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5404BF27"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5526305B"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3519F032"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55A9AD31" w14:textId="77777777" w:rsidTr="00BA1956">
        <w:trPr>
          <w:jc w:val="center"/>
        </w:trPr>
        <w:tc>
          <w:tcPr>
            <w:tcW w:w="2604" w:type="dxa"/>
          </w:tcPr>
          <w:p w14:paraId="5CC98EA6" w14:textId="77777777" w:rsidR="00BA1956" w:rsidRPr="00752FCF" w:rsidRDefault="00BA1956" w:rsidP="00BA1956">
            <w:pPr>
              <w:tabs>
                <w:tab w:val="left" w:pos="1941"/>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مصدَّرة إلى:</w:t>
            </w:r>
          </w:p>
          <w:p w14:paraId="3B725504" w14:textId="77777777" w:rsidR="00BA1956" w:rsidRPr="00752FCF" w:rsidRDefault="00BA1956" w:rsidP="00BA1956">
            <w:pPr>
              <w:tabs>
                <w:tab w:val="left" w:pos="1941"/>
              </w:tabs>
              <w:spacing w:after="40" w:line="340" w:lineRule="exact"/>
              <w:ind w:right="57"/>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2C3444B5" w14:textId="77777777" w:rsidR="00BA1956" w:rsidRPr="00752FCF" w:rsidRDefault="00BA1956" w:rsidP="00BA1956">
            <w:pPr>
              <w:tabs>
                <w:tab w:val="left" w:pos="1941"/>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43" w:type="dxa"/>
          </w:tcPr>
          <w:p w14:paraId="6C3CADD1"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6EE51180"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64DD4EF6"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192B3020"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28E1FFA9"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0119CD8A"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55EEE420"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48B273EC"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0115F0F1" w14:textId="77777777" w:rsidR="00BA1956" w:rsidRPr="00752FCF" w:rsidRDefault="00BA1956" w:rsidP="00BA1956">
            <w:pPr>
              <w:spacing w:after="40" w:line="340" w:lineRule="exact"/>
              <w:rPr>
                <w:rFonts w:ascii="Simplified Arabic" w:hAnsi="Simplified Arabic"/>
                <w:sz w:val="22"/>
                <w:szCs w:val="22"/>
                <w:rtl/>
                <w:lang w:val="en-GB"/>
              </w:rPr>
            </w:pPr>
          </w:p>
        </w:tc>
        <w:tc>
          <w:tcPr>
            <w:tcW w:w="1143" w:type="dxa"/>
          </w:tcPr>
          <w:p w14:paraId="41C8F69D"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563F0429" w14:textId="77777777" w:rsidTr="00BA1956">
        <w:trPr>
          <w:jc w:val="center"/>
        </w:trPr>
        <w:tc>
          <w:tcPr>
            <w:tcW w:w="2604" w:type="dxa"/>
          </w:tcPr>
          <w:p w14:paraId="69661308"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BF4F8C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FF84F6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40AA78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7C933E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CD9845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FB7638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973505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7DD3ED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DC1A5C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900FEE3"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70DC61C" w14:textId="77777777" w:rsidTr="00BA1956">
        <w:trPr>
          <w:jc w:val="center"/>
        </w:trPr>
        <w:tc>
          <w:tcPr>
            <w:tcW w:w="2604" w:type="dxa"/>
          </w:tcPr>
          <w:p w14:paraId="4A8F6D7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B68310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72D7A2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6B36B2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C229A3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6835B7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859C1F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674299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16BF9B8"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657D15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2072471"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8682E1C" w14:textId="77777777" w:rsidTr="00BA1956">
        <w:trPr>
          <w:jc w:val="center"/>
        </w:trPr>
        <w:tc>
          <w:tcPr>
            <w:tcW w:w="2604" w:type="dxa"/>
          </w:tcPr>
          <w:p w14:paraId="46760FD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A49912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3516E6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605A0A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0F1708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976AB8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8A04F7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9162D4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2D3BF7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0659E7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57DDBD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A665578" w14:textId="77777777" w:rsidTr="00BA1956">
        <w:trPr>
          <w:jc w:val="center"/>
        </w:trPr>
        <w:tc>
          <w:tcPr>
            <w:tcW w:w="2604" w:type="dxa"/>
          </w:tcPr>
          <w:p w14:paraId="3FBDC1F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DC5DEE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B04AE5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DA10D7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68E10C8"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32682E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777AA6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4D057B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7C26A8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87D0BA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0355E0F"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7E2A5F5" w14:textId="77777777" w:rsidTr="00BA1956">
        <w:trPr>
          <w:jc w:val="center"/>
        </w:trPr>
        <w:tc>
          <w:tcPr>
            <w:tcW w:w="2604" w:type="dxa"/>
          </w:tcPr>
          <w:p w14:paraId="32E9A54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8764F9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DD9041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97DC55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90840E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CAE641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9418F9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32F065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E126FE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45BAAE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BB8B41E"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7968ACA" w14:textId="77777777" w:rsidTr="00BA1956">
        <w:trPr>
          <w:jc w:val="center"/>
        </w:trPr>
        <w:tc>
          <w:tcPr>
            <w:tcW w:w="2604" w:type="dxa"/>
          </w:tcPr>
          <w:p w14:paraId="7D0597A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A97878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23655B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9838FB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72C725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F2A3EF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2BDF2F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C1E4C1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159D2D8"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DFA5CB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8C2E34B"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7781DC1" w14:textId="77777777" w:rsidTr="00BA1956">
        <w:trPr>
          <w:jc w:val="center"/>
        </w:trPr>
        <w:tc>
          <w:tcPr>
            <w:tcW w:w="2604" w:type="dxa"/>
          </w:tcPr>
          <w:p w14:paraId="7557395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E4026F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E23692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F87044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9BC916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22211C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011BDF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3B1741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9BE60A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78ED48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D7B8A5E"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B6983EF" w14:textId="77777777" w:rsidTr="00BA1956">
        <w:trPr>
          <w:jc w:val="center"/>
        </w:trPr>
        <w:tc>
          <w:tcPr>
            <w:tcW w:w="2604" w:type="dxa"/>
          </w:tcPr>
          <w:p w14:paraId="761A344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654665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EE76D8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F619DE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EF4445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BEDD29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DB575D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57600A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B051C1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E140C2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2240891"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0F90D10" w14:textId="77777777" w:rsidTr="00BA1956">
        <w:trPr>
          <w:jc w:val="center"/>
        </w:trPr>
        <w:tc>
          <w:tcPr>
            <w:tcW w:w="2604" w:type="dxa"/>
          </w:tcPr>
          <w:p w14:paraId="09F738D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C4BB7B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FD2CE4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53F5C1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ABBEAD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62C2A5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7604FD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4E328C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9A0D71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A68D4E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2BBFD80"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DB2BF95" w14:textId="77777777" w:rsidTr="00BA1956">
        <w:trPr>
          <w:jc w:val="center"/>
        </w:trPr>
        <w:tc>
          <w:tcPr>
            <w:tcW w:w="2604" w:type="dxa"/>
          </w:tcPr>
          <w:p w14:paraId="4D76F86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82550B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A96D55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7829E4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8FDFA0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26CE2C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64429F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00B658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0434A6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08B3BF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8897DF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EEF741D" w14:textId="77777777" w:rsidTr="00BA1956">
        <w:trPr>
          <w:jc w:val="center"/>
        </w:trPr>
        <w:tc>
          <w:tcPr>
            <w:tcW w:w="2604" w:type="dxa"/>
          </w:tcPr>
          <w:p w14:paraId="3D6C6FD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40BC4E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28EA3E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53356D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D96981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554C5F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03AEC3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F8409C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7794DA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3A3BDA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BB08BC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356B1C7B" w14:textId="77777777" w:rsidTr="00BA1956">
        <w:trPr>
          <w:jc w:val="center"/>
        </w:trPr>
        <w:tc>
          <w:tcPr>
            <w:tcW w:w="2604" w:type="dxa"/>
          </w:tcPr>
          <w:p w14:paraId="53464B0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ABA661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BEAC8C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9249CD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CA26A6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DD9D4E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8C88A3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06A342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560429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8E6929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09168B8"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0958720D" w14:textId="77777777" w:rsidTr="00BA1956">
        <w:trPr>
          <w:jc w:val="center"/>
        </w:trPr>
        <w:tc>
          <w:tcPr>
            <w:tcW w:w="2604" w:type="dxa"/>
          </w:tcPr>
          <w:p w14:paraId="6930790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39F829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961C98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77CFE6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137D43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5D5EB7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AB652B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F915D8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6BDCC8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A5B16C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385A6B0"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F851ECE" w14:textId="77777777" w:rsidTr="00BA1956">
        <w:trPr>
          <w:jc w:val="center"/>
        </w:trPr>
        <w:tc>
          <w:tcPr>
            <w:tcW w:w="2604" w:type="dxa"/>
          </w:tcPr>
          <w:p w14:paraId="211C147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D4A1ED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F8D7FB0"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268402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472015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4AB4DE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AD7D608"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53ABF3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9C626F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1D20CA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23D2A1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5190013" w14:textId="77777777" w:rsidTr="00BA1956">
        <w:trPr>
          <w:jc w:val="center"/>
        </w:trPr>
        <w:tc>
          <w:tcPr>
            <w:tcW w:w="2604" w:type="dxa"/>
          </w:tcPr>
          <w:p w14:paraId="10FBAC3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20B6D1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B65B9E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89A31A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E70BAB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5B8353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6DEF31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220D7A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0FF00A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1C8193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47B9BE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EE0975F" w14:textId="77777777" w:rsidTr="00BA1956">
        <w:trPr>
          <w:jc w:val="center"/>
        </w:trPr>
        <w:tc>
          <w:tcPr>
            <w:tcW w:w="2604" w:type="dxa"/>
          </w:tcPr>
          <w:p w14:paraId="3B24CF3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E2E438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FE2588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96A365D"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AB45E09"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488475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B26177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F6027C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6E2991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E17F01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763131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72E338C" w14:textId="77777777" w:rsidTr="00BA1956">
        <w:trPr>
          <w:jc w:val="center"/>
        </w:trPr>
        <w:tc>
          <w:tcPr>
            <w:tcW w:w="2604" w:type="dxa"/>
          </w:tcPr>
          <w:p w14:paraId="4A5D565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9C72FB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97E319B"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941F515"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263DE13"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2C4B68A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3F9A747"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B9330DF"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8C6D24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E7E8E0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381C0D12"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1098086" w14:textId="77777777" w:rsidTr="00BA1956">
        <w:trPr>
          <w:jc w:val="center"/>
        </w:trPr>
        <w:tc>
          <w:tcPr>
            <w:tcW w:w="2604" w:type="dxa"/>
          </w:tcPr>
          <w:p w14:paraId="327C4AB1"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54A310E"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6A48CE3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61CC012"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18013813" w14:textId="77777777" w:rsidR="00BA1956" w:rsidRPr="00752FCF" w:rsidRDefault="00BA1956" w:rsidP="00BA1956">
            <w:pPr>
              <w:tabs>
                <w:tab w:val="left" w:pos="485"/>
              </w:tabs>
              <w:spacing w:line="340" w:lineRule="exact"/>
              <w:rPr>
                <w:rFonts w:ascii="Simplified Arabic" w:hAnsi="Simplified Arabic"/>
                <w:sz w:val="22"/>
                <w:szCs w:val="22"/>
                <w:rtl/>
                <w:lang w:val="en-GB"/>
              </w:rPr>
            </w:pPr>
          </w:p>
        </w:tc>
        <w:tc>
          <w:tcPr>
            <w:tcW w:w="1143" w:type="dxa"/>
          </w:tcPr>
          <w:p w14:paraId="01D0F9F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491209AA"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54099A8C"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0F7ACAE6"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4C68B74" w14:textId="77777777" w:rsidR="00BA1956" w:rsidRPr="00752FCF" w:rsidRDefault="00BA1956" w:rsidP="00BA1956">
            <w:pPr>
              <w:spacing w:line="340" w:lineRule="exact"/>
              <w:rPr>
                <w:rFonts w:ascii="Simplified Arabic" w:hAnsi="Simplified Arabic"/>
                <w:sz w:val="22"/>
                <w:szCs w:val="22"/>
                <w:rtl/>
                <w:lang w:val="en-GB"/>
              </w:rPr>
            </w:pPr>
          </w:p>
        </w:tc>
        <w:tc>
          <w:tcPr>
            <w:tcW w:w="1143" w:type="dxa"/>
          </w:tcPr>
          <w:p w14:paraId="7FE0E04A" w14:textId="77777777" w:rsidR="00BA1956" w:rsidRPr="00752FCF" w:rsidRDefault="00BA1956" w:rsidP="00BA1956">
            <w:pPr>
              <w:spacing w:line="340" w:lineRule="exact"/>
              <w:rPr>
                <w:rFonts w:ascii="Simplified Arabic" w:hAnsi="Simplified Arabic"/>
                <w:sz w:val="22"/>
                <w:szCs w:val="22"/>
                <w:rtl/>
                <w:lang w:val="en-GB"/>
              </w:rPr>
            </w:pPr>
          </w:p>
        </w:tc>
      </w:tr>
    </w:tbl>
    <w:p w14:paraId="21434952" w14:textId="41ED41AB" w:rsidR="00BA1956" w:rsidRPr="00752FCF" w:rsidRDefault="00BA1956" w:rsidP="00BA1956">
      <w:pPr>
        <w:spacing w:after="120" w:line="360" w:lineRule="exact"/>
        <w:jc w:val="center"/>
        <w:rPr>
          <w:rFonts w:ascii="Simplified Arabic" w:hAnsi="Simplified Arabic"/>
          <w:b/>
          <w:bCs/>
          <w:sz w:val="22"/>
          <w:szCs w:val="22"/>
          <w:rtl/>
          <w:lang w:val="en-GB"/>
        </w:rPr>
      </w:pPr>
      <w:r w:rsidRPr="00752FCF">
        <w:rPr>
          <w:rFonts w:ascii="Simplified Arabic" w:hAnsi="Simplified Arabic"/>
          <w:sz w:val="22"/>
          <w:szCs w:val="22"/>
          <w:lang w:val="en-GB"/>
        </w:rPr>
        <w:br w:type="page"/>
      </w:r>
      <w:r w:rsidRPr="00752FCF">
        <w:rPr>
          <w:rFonts w:ascii="Simplified Arabic" w:hAnsi="Simplified Arabic"/>
          <w:b/>
          <w:bCs/>
          <w:sz w:val="22"/>
          <w:szCs w:val="22"/>
          <w:rtl/>
          <w:lang w:val="en-GB"/>
        </w:rPr>
        <w:lastRenderedPageBreak/>
        <w:t xml:space="preserve">ثامناً-  التفاصيل التجارية: تصدير المواد المدرجة في الجدولين الثالث والرابع، حسب بلد المقصد أو منطقة المقصد </w:t>
      </w:r>
      <w:r w:rsidRPr="00752FCF">
        <w:rPr>
          <w:rFonts w:ascii="Simplified Arabic" w:hAnsi="Simplified Arabic"/>
          <w:b/>
          <w:bCs/>
          <w:i/>
          <w:iCs/>
          <w:sz w:val="22"/>
          <w:szCs w:val="22"/>
          <w:rtl/>
          <w:lang w:val="en-GB"/>
        </w:rPr>
        <w:t>(تابع)</w:t>
      </w:r>
      <w:r w:rsidRPr="00752FCF">
        <w:rPr>
          <w:rFonts w:ascii="Simplified Arabic" w:hAnsi="Simplified Arabic"/>
          <w:b/>
          <w:bCs/>
          <w:i/>
          <w:iCs/>
          <w:sz w:val="22"/>
          <w:szCs w:val="22"/>
          <w:rtl/>
          <w:lang w:val="en-GB"/>
        </w:rPr>
        <w:br/>
      </w:r>
      <w:r w:rsidRPr="00752FCF">
        <w:rPr>
          <w:rFonts w:ascii="Simplified Arabic" w:hAnsi="Simplified Arabic"/>
          <w:b/>
          <w:bCs/>
          <w:sz w:val="22"/>
          <w:szCs w:val="22"/>
          <w:rtl/>
          <w:lang w:val="en-GB"/>
        </w:rPr>
        <w:t>(</w:t>
      </w:r>
      <w:r w:rsidRPr="00752FCF">
        <w:rPr>
          <w:rFonts w:ascii="Simplified Arabic" w:hAnsi="Simplified Arabic"/>
          <w:sz w:val="22"/>
          <w:szCs w:val="22"/>
          <w:rtl/>
          <w:lang w:val="en-GB"/>
        </w:rPr>
        <w:t>بالكيلوغرام</w:t>
      </w:r>
      <w:r w:rsidRPr="00752FCF">
        <w:rPr>
          <w:rFonts w:ascii="Simplified Arabic" w:hAnsi="Simplified Arabic"/>
          <w:b/>
          <w:bCs/>
          <w:sz w:val="22"/>
          <w:szCs w:val="22"/>
          <w:rtl/>
          <w:lang w:val="en-GB"/>
        </w:rPr>
        <w:t>)</w:t>
      </w:r>
    </w:p>
    <w:p w14:paraId="2D608257" w14:textId="77777777" w:rsidR="00BA1956" w:rsidRPr="00752FCF" w:rsidRDefault="00BA1956" w:rsidP="00BA1956">
      <w:pPr>
        <w:spacing w:line="120" w:lineRule="exact"/>
        <w:jc w:val="center"/>
        <w:rPr>
          <w:sz w:val="4"/>
          <w:szCs w:val="22"/>
          <w:rtl/>
          <w:lang w:val="en-GB"/>
        </w:rPr>
      </w:pPr>
    </w:p>
    <w:tbl>
      <w:tblPr>
        <w:bidiVisual/>
        <w:tblW w:w="49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1"/>
        <w:gridCol w:w="1154"/>
        <w:gridCol w:w="1153"/>
        <w:gridCol w:w="1153"/>
        <w:gridCol w:w="1153"/>
        <w:gridCol w:w="1153"/>
        <w:gridCol w:w="1153"/>
        <w:gridCol w:w="1153"/>
        <w:gridCol w:w="1153"/>
        <w:gridCol w:w="1153"/>
        <w:gridCol w:w="1153"/>
      </w:tblGrid>
      <w:tr w:rsidR="00BA1956" w:rsidRPr="00752FCF" w14:paraId="6E8589E1" w14:textId="77777777" w:rsidTr="00BA1956">
        <w:trPr>
          <w:jc w:val="center"/>
        </w:trPr>
        <w:tc>
          <w:tcPr>
            <w:tcW w:w="2511" w:type="dxa"/>
          </w:tcPr>
          <w:p w14:paraId="29C97228" w14:textId="77777777" w:rsidR="00BA1956" w:rsidRPr="00752FCF" w:rsidRDefault="00BA1956" w:rsidP="00BA1956">
            <w:pPr>
              <w:tabs>
                <w:tab w:val="left" w:pos="1941"/>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تُحدَّد المادة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54" w:type="dxa"/>
          </w:tcPr>
          <w:p w14:paraId="302D3722"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51A8DB95"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55FCC0DD"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5C7FC10A"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2C1D85E9"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3A6F6FE"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375E1C5B"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30729DBC"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381A047F"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592B55C0"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1D437EB8" w14:textId="77777777" w:rsidTr="00BA1956">
        <w:trPr>
          <w:jc w:val="center"/>
        </w:trPr>
        <w:tc>
          <w:tcPr>
            <w:tcW w:w="2511" w:type="dxa"/>
          </w:tcPr>
          <w:p w14:paraId="1407627E" w14:textId="77777777" w:rsidR="00BA1956" w:rsidRPr="00752FCF" w:rsidRDefault="00BA1956" w:rsidP="00BA1956">
            <w:pPr>
              <w:tabs>
                <w:tab w:val="left" w:pos="1941"/>
              </w:tabs>
              <w:spacing w:after="40" w:line="340" w:lineRule="exact"/>
              <w:rPr>
                <w:rFonts w:ascii="Simplified Arabic" w:hAnsi="Simplified Arabic"/>
                <w:b/>
                <w:bCs/>
                <w:sz w:val="22"/>
                <w:szCs w:val="22"/>
                <w:lang w:val="en-GB"/>
              </w:rPr>
            </w:pPr>
            <w:r w:rsidRPr="00752FCF">
              <w:rPr>
                <w:rFonts w:ascii="Simplified Arabic" w:hAnsi="Simplified Arabic"/>
                <w:b/>
                <w:bCs/>
                <w:sz w:val="22"/>
                <w:szCs w:val="22"/>
                <w:rtl/>
                <w:lang w:val="en-GB"/>
              </w:rPr>
              <w:t>الإجمالي</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54" w:type="dxa"/>
          </w:tcPr>
          <w:p w14:paraId="7A5A4905"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74B04F6E"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2AE430AA"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F2BAD6C"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19A8BC89"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7955A55D"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65B5D991"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C688864"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21450958"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70844477"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63F78E12" w14:textId="77777777" w:rsidTr="00BA1956">
        <w:trPr>
          <w:jc w:val="center"/>
        </w:trPr>
        <w:tc>
          <w:tcPr>
            <w:tcW w:w="2511" w:type="dxa"/>
          </w:tcPr>
          <w:p w14:paraId="41612B7D" w14:textId="77777777" w:rsidR="00BA1956" w:rsidRPr="00752FCF" w:rsidRDefault="00BA1956" w:rsidP="00BA1956">
            <w:pPr>
              <w:tabs>
                <w:tab w:val="left" w:pos="1969"/>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مصدَّرة إلى:</w:t>
            </w:r>
          </w:p>
          <w:p w14:paraId="47CE41A9" w14:textId="77777777" w:rsidR="00BA1956" w:rsidRPr="00752FCF" w:rsidRDefault="00BA1956" w:rsidP="00BA1956">
            <w:pPr>
              <w:tabs>
                <w:tab w:val="left" w:pos="1969"/>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الكميات</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p w14:paraId="4EB9D5C6" w14:textId="77777777" w:rsidR="00BA1956" w:rsidRPr="00752FCF" w:rsidRDefault="00BA1956" w:rsidP="00BA1956">
            <w:pPr>
              <w:tabs>
                <w:tab w:val="left" w:pos="1969"/>
              </w:tabs>
              <w:spacing w:after="40" w:line="340" w:lineRule="exact"/>
              <w:rPr>
                <w:rFonts w:ascii="Simplified Arabic" w:hAnsi="Simplified Arabic"/>
                <w:b/>
                <w:bCs/>
                <w:sz w:val="22"/>
                <w:szCs w:val="22"/>
                <w:rtl/>
                <w:lang w:val="en-GB"/>
              </w:rPr>
            </w:pPr>
            <w:r w:rsidRPr="00752FCF">
              <w:rPr>
                <w:rFonts w:ascii="Simplified Arabic" w:hAnsi="Simplified Arabic"/>
                <w:b/>
                <w:bCs/>
                <w:sz w:val="22"/>
                <w:szCs w:val="22"/>
                <w:rtl/>
                <w:lang w:val="en-GB"/>
              </w:rPr>
              <w:t>البلد أو المنطقة</w:t>
            </w:r>
            <w:r w:rsidRPr="00752FCF">
              <w:rPr>
                <w:rFonts w:ascii="Simplified Arabic" w:hAnsi="Simplified Arabic"/>
                <w:b/>
                <w:bCs/>
                <w:sz w:val="22"/>
                <w:szCs w:val="22"/>
                <w:rtl/>
                <w:lang w:val="en-GB"/>
              </w:rPr>
              <w:tab/>
            </w:r>
            <w:r w:rsidRPr="00752FCF">
              <w:rPr>
                <w:rFonts w:ascii="Arial" w:hAnsi="Arial" w:cs="Arial"/>
                <w:b/>
                <w:bCs/>
                <w:sz w:val="22"/>
                <w:szCs w:val="22"/>
                <w:lang w:val="en-GB"/>
              </w:rPr>
              <w:t>↓</w:t>
            </w:r>
          </w:p>
        </w:tc>
        <w:tc>
          <w:tcPr>
            <w:tcW w:w="1154" w:type="dxa"/>
          </w:tcPr>
          <w:p w14:paraId="4A4ADD8D"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35225525"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1294E01"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28A21C82"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6E2C7E24"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3BF02B65"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7BD8AC0"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0D809F0D"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1A626B26" w14:textId="77777777" w:rsidR="00BA1956" w:rsidRPr="00752FCF" w:rsidRDefault="00BA1956" w:rsidP="00BA1956">
            <w:pPr>
              <w:spacing w:after="40" w:line="340" w:lineRule="exact"/>
              <w:rPr>
                <w:rFonts w:ascii="Simplified Arabic" w:hAnsi="Simplified Arabic"/>
                <w:sz w:val="22"/>
                <w:szCs w:val="22"/>
                <w:rtl/>
                <w:lang w:val="en-GB"/>
              </w:rPr>
            </w:pPr>
          </w:p>
        </w:tc>
        <w:tc>
          <w:tcPr>
            <w:tcW w:w="1153" w:type="dxa"/>
          </w:tcPr>
          <w:p w14:paraId="4CB557D6" w14:textId="77777777" w:rsidR="00BA1956" w:rsidRPr="00752FCF" w:rsidRDefault="00BA1956" w:rsidP="00BA1956">
            <w:pPr>
              <w:spacing w:after="40" w:line="340" w:lineRule="exact"/>
              <w:rPr>
                <w:rFonts w:ascii="Simplified Arabic" w:hAnsi="Simplified Arabic"/>
                <w:sz w:val="22"/>
                <w:szCs w:val="22"/>
                <w:rtl/>
                <w:lang w:val="en-GB"/>
              </w:rPr>
            </w:pPr>
          </w:p>
        </w:tc>
      </w:tr>
      <w:tr w:rsidR="00BA1956" w:rsidRPr="00752FCF" w14:paraId="6D4828C7" w14:textId="77777777" w:rsidTr="00BA1956">
        <w:trPr>
          <w:jc w:val="center"/>
        </w:trPr>
        <w:tc>
          <w:tcPr>
            <w:tcW w:w="2511" w:type="dxa"/>
          </w:tcPr>
          <w:p w14:paraId="2B1246DF"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773595E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DC598C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083423F"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6911B9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7DC4C3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965CA6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112B02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4FBAC3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60BA09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71C8C8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4C36D5A" w14:textId="77777777" w:rsidTr="00BA1956">
        <w:trPr>
          <w:jc w:val="center"/>
        </w:trPr>
        <w:tc>
          <w:tcPr>
            <w:tcW w:w="2511" w:type="dxa"/>
          </w:tcPr>
          <w:p w14:paraId="04513F4D"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3BF61AC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B6D374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7EE7E7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376E68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376016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121007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A1BE7F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B9DD50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1033F1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49860B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82427AB" w14:textId="77777777" w:rsidTr="00BA1956">
        <w:trPr>
          <w:jc w:val="center"/>
        </w:trPr>
        <w:tc>
          <w:tcPr>
            <w:tcW w:w="2511" w:type="dxa"/>
          </w:tcPr>
          <w:p w14:paraId="7846EEDB"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54464D9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81C0B8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6F1FF5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CDCD41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EC248E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E72D29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606493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A34AD8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1F31F4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0439A4"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9FF43C9" w14:textId="77777777" w:rsidTr="00BA1956">
        <w:trPr>
          <w:jc w:val="center"/>
        </w:trPr>
        <w:tc>
          <w:tcPr>
            <w:tcW w:w="2511" w:type="dxa"/>
          </w:tcPr>
          <w:p w14:paraId="0E12827F"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7724FE8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1456A5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F0C873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EABD7A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17D85A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77E0D6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9D5BE5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7F3768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216127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3CF7D1A"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12C7F15" w14:textId="77777777" w:rsidTr="00BA1956">
        <w:trPr>
          <w:jc w:val="center"/>
        </w:trPr>
        <w:tc>
          <w:tcPr>
            <w:tcW w:w="2511" w:type="dxa"/>
          </w:tcPr>
          <w:p w14:paraId="40D83ABB"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4251E11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A34077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90E51B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561C74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325C01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A45E92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0F222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A9D7AF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68274C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5C6A81F"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2C1A23F5" w14:textId="77777777" w:rsidTr="00BA1956">
        <w:trPr>
          <w:jc w:val="center"/>
        </w:trPr>
        <w:tc>
          <w:tcPr>
            <w:tcW w:w="2511" w:type="dxa"/>
          </w:tcPr>
          <w:p w14:paraId="33142FF5"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28808FF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20A96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B100C7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1BA291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DC7095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7BDE1A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A86094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31F95B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DBF063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45E2E12"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341486EE" w14:textId="77777777" w:rsidTr="00BA1956">
        <w:trPr>
          <w:jc w:val="center"/>
        </w:trPr>
        <w:tc>
          <w:tcPr>
            <w:tcW w:w="2511" w:type="dxa"/>
          </w:tcPr>
          <w:p w14:paraId="01E2496C"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6127586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D781D2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4040E1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A9D011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43F917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5BB7DD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4D72FC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E51494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F75DEA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7EA56E6"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51476D8D" w14:textId="77777777" w:rsidTr="00BA1956">
        <w:trPr>
          <w:jc w:val="center"/>
        </w:trPr>
        <w:tc>
          <w:tcPr>
            <w:tcW w:w="2511" w:type="dxa"/>
          </w:tcPr>
          <w:p w14:paraId="128915FB"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301CF68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22A89A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4EFF27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435591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DA747A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574C76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C11BBC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F5E0F4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67CB09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88E9719"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62057423" w14:textId="77777777" w:rsidTr="00BA1956">
        <w:trPr>
          <w:jc w:val="center"/>
        </w:trPr>
        <w:tc>
          <w:tcPr>
            <w:tcW w:w="2511" w:type="dxa"/>
          </w:tcPr>
          <w:p w14:paraId="3C42A166"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6336A47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2503DF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B66640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2175F7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5B54D2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5E194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FFD7F0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AFF2A8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A0E4D1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1B1187E"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3486CF37" w14:textId="77777777" w:rsidTr="00BA1956">
        <w:trPr>
          <w:jc w:val="center"/>
        </w:trPr>
        <w:tc>
          <w:tcPr>
            <w:tcW w:w="2511" w:type="dxa"/>
          </w:tcPr>
          <w:p w14:paraId="06453ECE"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2987216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018571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0D1C07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9D11DB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66D23A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3FDE24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DDD76F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42885D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1A2785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0EFA481"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8B66E16" w14:textId="77777777" w:rsidTr="00BA1956">
        <w:trPr>
          <w:jc w:val="center"/>
        </w:trPr>
        <w:tc>
          <w:tcPr>
            <w:tcW w:w="2511" w:type="dxa"/>
          </w:tcPr>
          <w:p w14:paraId="32C84F9E"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49A323AF"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29CCEC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4B4CEA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769B9C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E082B6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A7700A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26059B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55E758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3D0ABA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755915D"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091C74E" w14:textId="77777777" w:rsidTr="00BA1956">
        <w:trPr>
          <w:jc w:val="center"/>
        </w:trPr>
        <w:tc>
          <w:tcPr>
            <w:tcW w:w="2511" w:type="dxa"/>
          </w:tcPr>
          <w:p w14:paraId="29A9F88B"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78B0A8F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C4ED59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659F6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0A13B8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475E00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920E7B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E65B8D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F70B86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25FB01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BF27C28"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07707C8" w14:textId="77777777" w:rsidTr="00BA1956">
        <w:trPr>
          <w:jc w:val="center"/>
        </w:trPr>
        <w:tc>
          <w:tcPr>
            <w:tcW w:w="2511" w:type="dxa"/>
          </w:tcPr>
          <w:p w14:paraId="4397AB5D"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2C95F92F"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085573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66FBC5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99038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42985D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801937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F82A21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190CA7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AB4BC3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2A509D4"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2680FE4" w14:textId="77777777" w:rsidTr="00BA1956">
        <w:trPr>
          <w:jc w:val="center"/>
        </w:trPr>
        <w:tc>
          <w:tcPr>
            <w:tcW w:w="2511" w:type="dxa"/>
          </w:tcPr>
          <w:p w14:paraId="31726C55"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0DB2C93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EDD9EF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7274F3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A174F7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B4F870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4FCF83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7CBC8A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FDE552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F74F3B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4B65858"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D216268" w14:textId="77777777" w:rsidTr="00BA1956">
        <w:trPr>
          <w:jc w:val="center"/>
        </w:trPr>
        <w:tc>
          <w:tcPr>
            <w:tcW w:w="2511" w:type="dxa"/>
          </w:tcPr>
          <w:p w14:paraId="1D369B8F"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52FA8EFF"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14CA28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4030ED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45D688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E80111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21D21A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2A0221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4497958"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1C1086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56C0C50"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101037E2" w14:textId="77777777" w:rsidTr="00BA1956">
        <w:trPr>
          <w:jc w:val="center"/>
        </w:trPr>
        <w:tc>
          <w:tcPr>
            <w:tcW w:w="2511" w:type="dxa"/>
          </w:tcPr>
          <w:p w14:paraId="14C907AD"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7F382DC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941BC8F"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9EB7E82"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A6122C9"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B803F8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211F4F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5EF4FD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8D5E596"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0D56B1C"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67ACCD0"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7C9CBA1B" w14:textId="77777777" w:rsidTr="00BA1956">
        <w:trPr>
          <w:jc w:val="center"/>
        </w:trPr>
        <w:tc>
          <w:tcPr>
            <w:tcW w:w="2511" w:type="dxa"/>
          </w:tcPr>
          <w:p w14:paraId="593C974A"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0484E8F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9E95770"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7CC677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7AAED5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361098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3CB6C2A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A5749C1"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1B541F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1B053D4"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48CE793" w14:textId="77777777" w:rsidR="00BA1956" w:rsidRPr="00752FCF" w:rsidRDefault="00BA1956" w:rsidP="00BA1956">
            <w:pPr>
              <w:spacing w:line="340" w:lineRule="exact"/>
              <w:rPr>
                <w:rFonts w:ascii="Simplified Arabic" w:hAnsi="Simplified Arabic"/>
                <w:sz w:val="22"/>
                <w:szCs w:val="22"/>
                <w:rtl/>
                <w:lang w:val="en-GB"/>
              </w:rPr>
            </w:pPr>
          </w:p>
        </w:tc>
      </w:tr>
      <w:tr w:rsidR="00BA1956" w:rsidRPr="00752FCF" w14:paraId="44279317" w14:textId="77777777" w:rsidTr="00BA1956">
        <w:trPr>
          <w:jc w:val="center"/>
        </w:trPr>
        <w:tc>
          <w:tcPr>
            <w:tcW w:w="2511" w:type="dxa"/>
          </w:tcPr>
          <w:p w14:paraId="239C977F" w14:textId="77777777" w:rsidR="00BA1956" w:rsidRPr="00752FCF" w:rsidRDefault="00BA1956" w:rsidP="00BA1956">
            <w:pPr>
              <w:spacing w:line="340" w:lineRule="exact"/>
              <w:rPr>
                <w:rFonts w:ascii="Simplified Arabic" w:hAnsi="Simplified Arabic"/>
                <w:sz w:val="22"/>
                <w:szCs w:val="22"/>
                <w:rtl/>
                <w:lang w:val="en-GB"/>
              </w:rPr>
            </w:pPr>
          </w:p>
        </w:tc>
        <w:tc>
          <w:tcPr>
            <w:tcW w:w="1154" w:type="dxa"/>
          </w:tcPr>
          <w:p w14:paraId="496C9603"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5C3D7BD"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25386805"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7FFB530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7ADB4E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0E02992E"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14BB2C37"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6B9BFDCA"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5A6416FB" w14:textId="77777777" w:rsidR="00BA1956" w:rsidRPr="00752FCF" w:rsidRDefault="00BA1956" w:rsidP="00BA1956">
            <w:pPr>
              <w:spacing w:line="340" w:lineRule="exact"/>
              <w:rPr>
                <w:rFonts w:ascii="Simplified Arabic" w:hAnsi="Simplified Arabic"/>
                <w:sz w:val="22"/>
                <w:szCs w:val="22"/>
                <w:rtl/>
                <w:lang w:val="en-GB"/>
              </w:rPr>
            </w:pPr>
          </w:p>
        </w:tc>
        <w:tc>
          <w:tcPr>
            <w:tcW w:w="1153" w:type="dxa"/>
          </w:tcPr>
          <w:p w14:paraId="4CD28AE7" w14:textId="77777777" w:rsidR="00BA1956" w:rsidRPr="00752FCF" w:rsidRDefault="00BA1956" w:rsidP="00BA1956">
            <w:pPr>
              <w:spacing w:line="340" w:lineRule="exact"/>
              <w:rPr>
                <w:rFonts w:ascii="Simplified Arabic" w:hAnsi="Simplified Arabic"/>
                <w:sz w:val="22"/>
                <w:szCs w:val="22"/>
                <w:rtl/>
                <w:lang w:val="en-GB"/>
              </w:rPr>
            </w:pPr>
          </w:p>
        </w:tc>
      </w:tr>
    </w:tbl>
    <w:p w14:paraId="6515D81C" w14:textId="77777777" w:rsidR="00BA1956" w:rsidRPr="00752FCF" w:rsidRDefault="00BA1956" w:rsidP="00BA1956">
      <w:pPr>
        <w:bidi w:val="0"/>
        <w:spacing w:line="240" w:lineRule="auto"/>
        <w:jc w:val="left"/>
        <w:rPr>
          <w:rFonts w:eastAsiaTheme="minorEastAsia"/>
          <w:sz w:val="22"/>
          <w:szCs w:val="22"/>
        </w:rPr>
        <w:sectPr w:rsidR="00BA1956" w:rsidRPr="00752FCF" w:rsidSect="00BA1956">
          <w:headerReference w:type="even" r:id="rId21"/>
          <w:headerReference w:type="default" r:id="rId22"/>
          <w:footerReference w:type="even" r:id="rId23"/>
          <w:footerReference w:type="default" r:id="rId24"/>
          <w:endnotePr>
            <w:numFmt w:val="decimal"/>
          </w:endnotePr>
          <w:pgSz w:w="16834" w:h="11909" w:orient="landscape" w:code="1"/>
          <w:pgMar w:top="1338" w:right="1440" w:bottom="1071" w:left="1151" w:header="227" w:footer="408" w:gutter="0"/>
          <w:cols w:space="720"/>
          <w:noEndnote/>
          <w:bidi/>
          <w:rtlGutter/>
          <w:docGrid w:linePitch="299"/>
        </w:sectPr>
      </w:pPr>
    </w:p>
    <w:p w14:paraId="6D24186C" w14:textId="77777777" w:rsidR="00BA1956" w:rsidRPr="00752FCF" w:rsidRDefault="00BA1956" w:rsidP="00BA1956">
      <w:pPr>
        <w:keepNext/>
        <w:spacing w:after="120"/>
        <w:jc w:val="center"/>
        <w:outlineLvl w:val="4"/>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lastRenderedPageBreak/>
        <w:t xml:space="preserve">الجزء الثالث- بيانات إحصائية عن استخدام المواد المدرجة في الجداول الأول والثاني </w:t>
      </w:r>
      <w:r w:rsidRPr="00752FCF">
        <w:rPr>
          <w:rFonts w:ascii="Simplified Arabic" w:eastAsia="Times New Roman" w:hAnsi="Simplified Arabic"/>
          <w:b/>
          <w:bCs/>
          <w:kern w:val="0"/>
          <w:sz w:val="26"/>
          <w:szCs w:val="26"/>
          <w:rtl/>
          <w:lang w:val="en-GB"/>
        </w:rPr>
        <w:br/>
        <w:t>والثالث والرابع من اتفاقية سنة 1971 لصنع مؤثِّرات عقلية أخرى</w:t>
      </w:r>
    </w:p>
    <w:p w14:paraId="1CC9E318" w14:textId="77777777" w:rsidR="00BA1956" w:rsidRPr="00752FCF" w:rsidRDefault="00BA1956" w:rsidP="00BA1956">
      <w:pPr>
        <w:keepNext/>
        <w:spacing w:line="120" w:lineRule="exact"/>
        <w:jc w:val="center"/>
        <w:outlineLvl w:val="4"/>
        <w:rPr>
          <w:rFonts w:eastAsia="Times New Roman"/>
          <w:kern w:val="0"/>
          <w:sz w:val="2"/>
          <w:szCs w:val="22"/>
          <w:rtl/>
          <w:lang w:val="en-GB"/>
        </w:rPr>
      </w:pPr>
    </w:p>
    <w:p w14:paraId="0819CCF0" w14:textId="77777777" w:rsidR="00BA1956" w:rsidRPr="00752FCF" w:rsidRDefault="00BA1956" w:rsidP="00BA1956">
      <w:pPr>
        <w:keepNext/>
        <w:spacing w:line="120" w:lineRule="exact"/>
        <w:jc w:val="center"/>
        <w:outlineLvl w:val="4"/>
        <w:rPr>
          <w:rFonts w:eastAsia="Times New Roman"/>
          <w:kern w:val="0"/>
          <w:sz w:val="2"/>
          <w:szCs w:val="22"/>
          <w:rtl/>
          <w:lang w:val="en-GB"/>
        </w:rPr>
      </w:pPr>
    </w:p>
    <w:p w14:paraId="533A7EEB" w14:textId="26BAFE9F" w:rsidR="00BA1956" w:rsidRPr="00752FCF" w:rsidRDefault="00BA1956" w:rsidP="00BA1956">
      <w:pPr>
        <w:keepNext/>
        <w:spacing w:after="120" w:line="360" w:lineRule="exact"/>
        <w:jc w:val="center"/>
        <w:outlineLvl w:val="4"/>
        <w:rPr>
          <w:rFonts w:ascii="Simplified Arabic" w:eastAsia="Times New Roman" w:hAnsi="Simplified Arabic"/>
          <w:kern w:val="0"/>
          <w:sz w:val="22"/>
          <w:szCs w:val="22"/>
          <w:rtl/>
          <w:lang w:val="en-GB"/>
        </w:rPr>
      </w:pPr>
      <w:r w:rsidRPr="00752FCF">
        <w:rPr>
          <w:rFonts w:ascii="Simplified Arabic" w:eastAsia="Times New Roman" w:hAnsi="Simplified Arabic"/>
          <w:b/>
          <w:bCs/>
          <w:kern w:val="0"/>
          <w:sz w:val="22"/>
          <w:szCs w:val="22"/>
          <w:rtl/>
          <w:lang w:val="en-GB"/>
        </w:rPr>
        <w:t xml:space="preserve">تاسعاً-  بيانات إحصائية عن استخدام المواد المدرجة في الجدولين الأول والثاني </w:t>
      </w:r>
      <w:r w:rsidRPr="00752FCF">
        <w:rPr>
          <w:rFonts w:ascii="Simplified Arabic" w:eastAsia="Times New Roman" w:hAnsi="Simplified Arabic"/>
          <w:b/>
          <w:bCs/>
          <w:kern w:val="0"/>
          <w:sz w:val="22"/>
          <w:szCs w:val="22"/>
          <w:rtl/>
          <w:lang w:val="en-GB"/>
        </w:rPr>
        <w:br/>
        <w:t>لصنع مؤثِّرات عقلية أخرى</w:t>
      </w:r>
      <w:r w:rsidRPr="00752FCF">
        <w:rPr>
          <w:rFonts w:ascii="Simplified Arabic" w:eastAsia="Times New Roman" w:hAnsi="Simplified Arabic"/>
          <w:b/>
          <w:bCs/>
          <w:kern w:val="0"/>
          <w:sz w:val="22"/>
          <w:szCs w:val="22"/>
          <w:rtl/>
          <w:lang w:val="en-GB"/>
        </w:rPr>
        <w:br/>
      </w:r>
      <w:r w:rsidRPr="00752FCF">
        <w:rPr>
          <w:rFonts w:ascii="Simplified Arabic" w:eastAsia="Times New Roman" w:hAnsi="Simplified Arabic"/>
          <w:kern w:val="0"/>
          <w:sz w:val="22"/>
          <w:szCs w:val="22"/>
          <w:rtl/>
          <w:lang w:val="en-GB"/>
        </w:rPr>
        <w:t>(بال</w:t>
      </w:r>
      <w:r w:rsidRPr="00752FCF">
        <w:rPr>
          <w:rFonts w:ascii="Simplified Arabic" w:eastAsia="Times New Roman" w:hAnsi="Simplified Arabic" w:hint="eastAsia"/>
          <w:kern w:val="0"/>
          <w:sz w:val="22"/>
          <w:szCs w:val="22"/>
          <w:rtl/>
          <w:lang w:val="en-GB"/>
        </w:rPr>
        <w:t>كيلو</w:t>
      </w:r>
      <w:r w:rsidRPr="00752FCF">
        <w:rPr>
          <w:rFonts w:ascii="Simplified Arabic" w:eastAsia="Times New Roman" w:hAnsi="Simplified Arabic"/>
          <w:kern w:val="0"/>
          <w:sz w:val="22"/>
          <w:szCs w:val="22"/>
          <w:rtl/>
          <w:lang w:val="en-GB"/>
        </w:rPr>
        <w:t>غرام)</w:t>
      </w:r>
    </w:p>
    <w:p w14:paraId="0623D5F1" w14:textId="77777777" w:rsidR="00BA1956" w:rsidRPr="00752FCF" w:rsidRDefault="00BA1956" w:rsidP="00BA1956">
      <w:pPr>
        <w:keepNext/>
        <w:spacing w:line="120" w:lineRule="exact"/>
        <w:jc w:val="center"/>
        <w:outlineLvl w:val="4"/>
        <w:rPr>
          <w:rFonts w:eastAsia="Times New Roman"/>
          <w:kern w:val="0"/>
          <w:sz w:val="12"/>
          <w:szCs w:val="28"/>
          <w:rtl/>
          <w:lang w:val="en-GB"/>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327"/>
        <w:gridCol w:w="2504"/>
        <w:gridCol w:w="2366"/>
      </w:tblGrid>
      <w:tr w:rsidR="00BA1956" w:rsidRPr="00752FCF" w14:paraId="26734C36" w14:textId="77777777" w:rsidTr="00EF5F07">
        <w:trPr>
          <w:jc w:val="center"/>
        </w:trPr>
        <w:tc>
          <w:tcPr>
            <w:tcW w:w="4769" w:type="dxa"/>
            <w:gridSpan w:val="2"/>
            <w:tcBorders>
              <w:top w:val="single" w:sz="4" w:space="0" w:color="auto"/>
              <w:left w:val="single" w:sz="4" w:space="0" w:color="auto"/>
              <w:bottom w:val="single" w:sz="4" w:space="0" w:color="auto"/>
              <w:right w:val="single" w:sz="4" w:space="0" w:color="auto"/>
            </w:tcBorders>
            <w:vAlign w:val="bottom"/>
          </w:tcPr>
          <w:p w14:paraId="27D3267D"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spacing w:val="-4"/>
                <w:kern w:val="0"/>
                <w:szCs w:val="20"/>
                <w:lang w:val="en-GB"/>
              </w:rPr>
            </w:pPr>
            <w:r w:rsidRPr="00752FCF">
              <w:rPr>
                <w:rFonts w:ascii="Simplified Arabic" w:eastAsia="Times New Roman" w:hAnsi="Simplified Arabic"/>
                <w:b/>
                <w:bCs/>
                <w:spacing w:val="-4"/>
                <w:kern w:val="0"/>
                <w:szCs w:val="20"/>
                <w:rtl/>
                <w:lang w:val="en-GB"/>
              </w:rPr>
              <w:t>المؤثِّرات العقلية المستخدمة لصنع مؤثِّرات عقلية أخرى</w:t>
            </w:r>
          </w:p>
        </w:tc>
        <w:tc>
          <w:tcPr>
            <w:tcW w:w="4870" w:type="dxa"/>
            <w:gridSpan w:val="2"/>
            <w:tcBorders>
              <w:top w:val="single" w:sz="4" w:space="0" w:color="auto"/>
              <w:left w:val="single" w:sz="4" w:space="0" w:color="auto"/>
              <w:bottom w:val="single" w:sz="4" w:space="0" w:color="auto"/>
              <w:right w:val="single" w:sz="4" w:space="0" w:color="auto"/>
            </w:tcBorders>
            <w:vAlign w:val="bottom"/>
          </w:tcPr>
          <w:p w14:paraId="6A785C21"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spacing w:val="-4"/>
                <w:kern w:val="0"/>
                <w:szCs w:val="20"/>
                <w:lang w:val="en-GB"/>
              </w:rPr>
            </w:pPr>
            <w:r w:rsidRPr="00752FCF">
              <w:rPr>
                <w:rFonts w:ascii="Simplified Arabic" w:eastAsia="Times New Roman" w:hAnsi="Simplified Arabic"/>
                <w:b/>
                <w:bCs/>
                <w:spacing w:val="-4"/>
                <w:kern w:val="0"/>
                <w:szCs w:val="20"/>
                <w:rtl/>
                <w:lang w:val="en-GB"/>
              </w:rPr>
              <w:t>المؤثِّرات العقلية الأخرى الناتجة من عملية الصنع</w:t>
            </w:r>
          </w:p>
        </w:tc>
      </w:tr>
      <w:tr w:rsidR="00BA1956" w:rsidRPr="00752FCF" w14:paraId="45C56AD2" w14:textId="77777777" w:rsidTr="00EF5F07">
        <w:trPr>
          <w:jc w:val="center"/>
        </w:trPr>
        <w:tc>
          <w:tcPr>
            <w:tcW w:w="2442" w:type="dxa"/>
            <w:tcBorders>
              <w:top w:val="single" w:sz="4" w:space="0" w:color="auto"/>
              <w:left w:val="single" w:sz="4" w:space="0" w:color="auto"/>
              <w:bottom w:val="single" w:sz="12" w:space="0" w:color="auto"/>
              <w:right w:val="single" w:sz="4" w:space="0" w:color="auto"/>
            </w:tcBorders>
          </w:tcPr>
          <w:p w14:paraId="303F6E83" w14:textId="77777777" w:rsidR="00BA1956" w:rsidRPr="00752FCF" w:rsidRDefault="00BA1956" w:rsidP="00BA1956">
            <w:pPr>
              <w:spacing w:before="40" w:after="40" w:line="280" w:lineRule="exact"/>
              <w:jc w:val="center"/>
              <w:rPr>
                <w:rFonts w:ascii="Simplified Arabic" w:eastAsia="Times New Roman" w:hAnsi="Simplified Arabic"/>
                <w:b/>
                <w:bCs/>
                <w:i/>
                <w:iCs/>
                <w:kern w:val="0"/>
                <w:szCs w:val="20"/>
                <w:lang w:val="en-GB"/>
              </w:rPr>
            </w:pPr>
            <w:r w:rsidRPr="00752FCF">
              <w:rPr>
                <w:rFonts w:ascii="Simplified Arabic" w:eastAsia="Times New Roman" w:hAnsi="Simplified Arabic"/>
                <w:b/>
                <w:bCs/>
                <w:i/>
                <w:iCs/>
                <w:kern w:val="0"/>
                <w:szCs w:val="20"/>
                <w:rtl/>
                <w:lang w:val="en-GB"/>
              </w:rPr>
              <w:t>المادة المستخدمة</w:t>
            </w:r>
          </w:p>
        </w:tc>
        <w:tc>
          <w:tcPr>
            <w:tcW w:w="2327" w:type="dxa"/>
            <w:tcBorders>
              <w:top w:val="single" w:sz="4" w:space="0" w:color="auto"/>
              <w:left w:val="single" w:sz="4" w:space="0" w:color="auto"/>
              <w:bottom w:val="single" w:sz="12" w:space="0" w:color="auto"/>
              <w:right w:val="single" w:sz="4" w:space="0" w:color="auto"/>
            </w:tcBorders>
          </w:tcPr>
          <w:p w14:paraId="0C7F6897"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الكمية المستخدمة</w:t>
            </w:r>
          </w:p>
        </w:tc>
        <w:tc>
          <w:tcPr>
            <w:tcW w:w="2504" w:type="dxa"/>
            <w:tcBorders>
              <w:top w:val="single" w:sz="4" w:space="0" w:color="auto"/>
              <w:left w:val="single" w:sz="4" w:space="0" w:color="auto"/>
              <w:bottom w:val="single" w:sz="12" w:space="0" w:color="auto"/>
              <w:right w:val="single" w:sz="4" w:space="0" w:color="auto"/>
            </w:tcBorders>
          </w:tcPr>
          <w:p w14:paraId="0EDC29E6"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المادة الناتجة</w:t>
            </w:r>
          </w:p>
        </w:tc>
        <w:tc>
          <w:tcPr>
            <w:tcW w:w="2366" w:type="dxa"/>
            <w:tcBorders>
              <w:top w:val="single" w:sz="4" w:space="0" w:color="auto"/>
              <w:left w:val="single" w:sz="4" w:space="0" w:color="auto"/>
              <w:bottom w:val="single" w:sz="12" w:space="0" w:color="auto"/>
              <w:right w:val="single" w:sz="4" w:space="0" w:color="auto"/>
            </w:tcBorders>
          </w:tcPr>
          <w:p w14:paraId="2F400325"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الكمية الناتجة</w:t>
            </w:r>
          </w:p>
        </w:tc>
      </w:tr>
      <w:tr w:rsidR="00BA1956" w:rsidRPr="00752FCF" w14:paraId="5851FE76" w14:textId="77777777" w:rsidTr="00EF5F07">
        <w:trPr>
          <w:jc w:val="center"/>
        </w:trPr>
        <w:tc>
          <w:tcPr>
            <w:tcW w:w="2442" w:type="dxa"/>
            <w:tcBorders>
              <w:top w:val="single" w:sz="12" w:space="0" w:color="auto"/>
              <w:left w:val="single" w:sz="4" w:space="0" w:color="auto"/>
              <w:bottom w:val="single" w:sz="4" w:space="0" w:color="auto"/>
              <w:right w:val="single" w:sz="4" w:space="0" w:color="auto"/>
            </w:tcBorders>
          </w:tcPr>
          <w:p w14:paraId="419FE5F6"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12" w:space="0" w:color="auto"/>
              <w:left w:val="single" w:sz="4" w:space="0" w:color="auto"/>
              <w:bottom w:val="single" w:sz="4" w:space="0" w:color="auto"/>
              <w:right w:val="single" w:sz="4" w:space="0" w:color="auto"/>
            </w:tcBorders>
          </w:tcPr>
          <w:p w14:paraId="2E45E8E2"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12" w:space="0" w:color="auto"/>
              <w:left w:val="single" w:sz="4" w:space="0" w:color="auto"/>
              <w:bottom w:val="single" w:sz="4" w:space="0" w:color="auto"/>
              <w:right w:val="single" w:sz="4" w:space="0" w:color="auto"/>
            </w:tcBorders>
          </w:tcPr>
          <w:p w14:paraId="4B03E9C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12" w:space="0" w:color="auto"/>
              <w:left w:val="single" w:sz="4" w:space="0" w:color="auto"/>
              <w:bottom w:val="single" w:sz="4" w:space="0" w:color="auto"/>
              <w:right w:val="single" w:sz="4" w:space="0" w:color="auto"/>
            </w:tcBorders>
          </w:tcPr>
          <w:p w14:paraId="702BB880"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0B40714F"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5C9BC75D"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5F3C1419"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1EDBF0B4"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76ADF94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6BF14BD5"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4247A1D1"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511798A8"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114834AF"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1A19D446"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567608E6"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22F71262"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7B88F192"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4FA8622D"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09CB472C"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2B16FA21"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094035F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7F626F4F"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7E55273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23CDD95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26A19830"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2B86879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630BE618"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5A8722CC"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0D4EE486"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1DADEBDE"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2058230F"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7045C41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3F7FEDA3"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29CC4CE0"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752FCF" w14:paraId="4959A212" w14:textId="77777777" w:rsidTr="00EF5F07">
        <w:trPr>
          <w:jc w:val="center"/>
        </w:trPr>
        <w:tc>
          <w:tcPr>
            <w:tcW w:w="2442" w:type="dxa"/>
            <w:tcBorders>
              <w:top w:val="single" w:sz="4" w:space="0" w:color="auto"/>
              <w:left w:val="single" w:sz="4" w:space="0" w:color="auto"/>
              <w:bottom w:val="single" w:sz="12" w:space="0" w:color="auto"/>
              <w:right w:val="single" w:sz="4" w:space="0" w:color="auto"/>
            </w:tcBorders>
          </w:tcPr>
          <w:p w14:paraId="343E69DB"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12" w:space="0" w:color="auto"/>
              <w:right w:val="single" w:sz="4" w:space="0" w:color="auto"/>
            </w:tcBorders>
          </w:tcPr>
          <w:p w14:paraId="596FD7F7"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12" w:space="0" w:color="auto"/>
              <w:right w:val="single" w:sz="4" w:space="0" w:color="auto"/>
            </w:tcBorders>
          </w:tcPr>
          <w:p w14:paraId="32BCFDAA"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12" w:space="0" w:color="auto"/>
              <w:right w:val="single" w:sz="4" w:space="0" w:color="auto"/>
            </w:tcBorders>
          </w:tcPr>
          <w:p w14:paraId="175C41EB" w14:textId="77777777" w:rsidR="00BA1956" w:rsidRPr="00752FCF" w:rsidRDefault="00BA1956" w:rsidP="00EF5F07">
            <w:pPr>
              <w:spacing w:line="440" w:lineRule="exact"/>
              <w:jc w:val="left"/>
              <w:rPr>
                <w:rFonts w:ascii="Simplified Arabic" w:eastAsia="Times New Roman" w:hAnsi="Simplified Arabic"/>
                <w:kern w:val="0"/>
                <w:sz w:val="28"/>
                <w:szCs w:val="28"/>
                <w:rtl/>
                <w:lang w:val="en-GB"/>
              </w:rPr>
            </w:pPr>
          </w:p>
        </w:tc>
      </w:tr>
    </w:tbl>
    <w:p w14:paraId="0EAB743E" w14:textId="77777777" w:rsidR="00BA1956" w:rsidRPr="00752FCF" w:rsidRDefault="00BA1956" w:rsidP="00BA1956">
      <w:pPr>
        <w:pStyle w:val="SingleTxt"/>
        <w:spacing w:after="0" w:line="120" w:lineRule="exact"/>
        <w:jc w:val="center"/>
        <w:rPr>
          <w:sz w:val="10"/>
          <w:rtl/>
          <w:lang w:val="es-ES_tradnl"/>
        </w:rPr>
      </w:pPr>
    </w:p>
    <w:p w14:paraId="629730FC" w14:textId="77777777" w:rsidR="00BA1956" w:rsidRPr="00752FCF" w:rsidRDefault="00BA1956" w:rsidP="00BA1956">
      <w:pPr>
        <w:pStyle w:val="SingleTxt"/>
        <w:spacing w:after="0" w:line="120" w:lineRule="exact"/>
        <w:jc w:val="center"/>
        <w:rPr>
          <w:sz w:val="10"/>
          <w:rtl/>
          <w:lang w:val="es-ES_tradnl"/>
        </w:rPr>
      </w:pPr>
    </w:p>
    <w:p w14:paraId="579AF901" w14:textId="26B9526D" w:rsidR="00BA1956" w:rsidRPr="00752FCF" w:rsidRDefault="00BA1956" w:rsidP="00BA1956">
      <w:pPr>
        <w:keepNext/>
        <w:spacing w:after="120" w:line="360" w:lineRule="exact"/>
        <w:jc w:val="center"/>
        <w:outlineLvl w:val="4"/>
        <w:rPr>
          <w:rFonts w:ascii="Simplified Arabic" w:eastAsia="Times New Roman" w:hAnsi="Simplified Arabic"/>
          <w:kern w:val="0"/>
          <w:sz w:val="22"/>
          <w:szCs w:val="22"/>
          <w:rtl/>
          <w:lang w:val="en-GB"/>
        </w:rPr>
      </w:pPr>
      <w:r w:rsidRPr="00752FCF">
        <w:rPr>
          <w:rFonts w:ascii="Simplified Arabic" w:eastAsia="Times New Roman" w:hAnsi="Simplified Arabic"/>
          <w:b/>
          <w:bCs/>
          <w:kern w:val="0"/>
          <w:sz w:val="22"/>
          <w:szCs w:val="22"/>
          <w:rtl/>
          <w:lang w:val="en-GB"/>
        </w:rPr>
        <w:t>عاشراً-  بيانات إحصائية عن استخدام المواد المدرجة في الجدولين الثالث والرابع</w:t>
      </w:r>
      <w:r w:rsidR="00CA7FE4" w:rsidRPr="00752FCF">
        <w:rPr>
          <w:rFonts w:ascii="Simplified Arabic" w:eastAsia="Times New Roman" w:hAnsi="Simplified Arabic" w:hint="cs"/>
          <w:b/>
          <w:bCs/>
          <w:kern w:val="0"/>
          <w:sz w:val="22"/>
          <w:szCs w:val="22"/>
          <w:rtl/>
          <w:lang w:val="en-GB"/>
        </w:rPr>
        <w:t xml:space="preserve"> </w:t>
      </w:r>
      <w:r w:rsidRPr="00752FCF">
        <w:rPr>
          <w:rFonts w:ascii="Simplified Arabic" w:eastAsia="Times New Roman" w:hAnsi="Simplified Arabic"/>
          <w:b/>
          <w:bCs/>
          <w:kern w:val="0"/>
          <w:sz w:val="22"/>
          <w:szCs w:val="22"/>
          <w:rtl/>
          <w:lang w:val="en-GB"/>
        </w:rPr>
        <w:br/>
        <w:t>لصنع مؤثِّرات عقلية أخرى</w:t>
      </w:r>
      <w:r w:rsidRPr="00752FCF">
        <w:rPr>
          <w:rFonts w:ascii="Simplified Arabic" w:eastAsia="Times New Roman" w:hAnsi="Simplified Arabic"/>
          <w:b/>
          <w:bCs/>
          <w:kern w:val="0"/>
          <w:sz w:val="22"/>
          <w:szCs w:val="22"/>
          <w:rtl/>
          <w:lang w:val="en-GB"/>
        </w:rPr>
        <w:br/>
      </w:r>
      <w:r w:rsidRPr="00752FCF">
        <w:rPr>
          <w:rFonts w:ascii="Simplified Arabic" w:eastAsia="Times New Roman" w:hAnsi="Simplified Arabic"/>
          <w:kern w:val="0"/>
          <w:sz w:val="22"/>
          <w:szCs w:val="22"/>
          <w:rtl/>
          <w:lang w:val="en-GB"/>
        </w:rPr>
        <w:t>(بالكيلوغرام)</w:t>
      </w:r>
    </w:p>
    <w:p w14:paraId="5A0D527F" w14:textId="77777777" w:rsidR="00BA1956" w:rsidRPr="00752FCF" w:rsidRDefault="00BA1956" w:rsidP="00BA1956">
      <w:pPr>
        <w:spacing w:line="100" w:lineRule="exact"/>
        <w:jc w:val="center"/>
        <w:rPr>
          <w:rFonts w:eastAsia="Times New Roman"/>
          <w:kern w:val="0"/>
          <w:sz w:val="10"/>
          <w:szCs w:val="28"/>
          <w:rtl/>
          <w:lang w:val="en-GB"/>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327"/>
        <w:gridCol w:w="2504"/>
        <w:gridCol w:w="2366"/>
      </w:tblGrid>
      <w:tr w:rsidR="00BA1956" w:rsidRPr="00752FCF" w14:paraId="265979EB" w14:textId="77777777" w:rsidTr="00EF5F07">
        <w:trPr>
          <w:jc w:val="center"/>
        </w:trPr>
        <w:tc>
          <w:tcPr>
            <w:tcW w:w="4769" w:type="dxa"/>
            <w:gridSpan w:val="2"/>
            <w:tcBorders>
              <w:top w:val="single" w:sz="4" w:space="0" w:color="auto"/>
              <w:left w:val="single" w:sz="4" w:space="0" w:color="auto"/>
              <w:bottom w:val="single" w:sz="4" w:space="0" w:color="auto"/>
              <w:right w:val="single" w:sz="4" w:space="0" w:color="auto"/>
            </w:tcBorders>
            <w:vAlign w:val="bottom"/>
          </w:tcPr>
          <w:p w14:paraId="4C22B45E"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spacing w:val="-4"/>
                <w:kern w:val="0"/>
                <w:szCs w:val="20"/>
                <w:lang w:val="en-GB"/>
              </w:rPr>
            </w:pPr>
            <w:r w:rsidRPr="00752FCF">
              <w:rPr>
                <w:rFonts w:ascii="Simplified Arabic" w:eastAsia="Times New Roman" w:hAnsi="Simplified Arabic"/>
                <w:b/>
                <w:bCs/>
                <w:spacing w:val="-4"/>
                <w:kern w:val="0"/>
                <w:szCs w:val="20"/>
                <w:rtl/>
                <w:lang w:val="en-GB"/>
              </w:rPr>
              <w:t>المؤثِّرات العقلية المستخدمة لصنع مؤثِّرات عقلية أخرى</w:t>
            </w:r>
          </w:p>
        </w:tc>
        <w:tc>
          <w:tcPr>
            <w:tcW w:w="4870" w:type="dxa"/>
            <w:gridSpan w:val="2"/>
            <w:tcBorders>
              <w:top w:val="single" w:sz="4" w:space="0" w:color="auto"/>
              <w:left w:val="single" w:sz="4" w:space="0" w:color="auto"/>
              <w:bottom w:val="single" w:sz="4" w:space="0" w:color="auto"/>
              <w:right w:val="single" w:sz="4" w:space="0" w:color="auto"/>
            </w:tcBorders>
            <w:vAlign w:val="bottom"/>
          </w:tcPr>
          <w:p w14:paraId="6A6E5901"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spacing w:val="-4"/>
                <w:kern w:val="0"/>
                <w:szCs w:val="20"/>
                <w:lang w:val="en-GB"/>
              </w:rPr>
            </w:pPr>
            <w:r w:rsidRPr="00752FCF">
              <w:rPr>
                <w:rFonts w:ascii="Simplified Arabic" w:eastAsia="Times New Roman" w:hAnsi="Simplified Arabic"/>
                <w:b/>
                <w:bCs/>
                <w:spacing w:val="-4"/>
                <w:kern w:val="0"/>
                <w:szCs w:val="20"/>
                <w:rtl/>
                <w:lang w:val="en-GB"/>
              </w:rPr>
              <w:t>المؤثِّرات العقلية الأخرى الناتجة من عملية الصنع</w:t>
            </w:r>
          </w:p>
        </w:tc>
      </w:tr>
      <w:tr w:rsidR="00BA1956" w:rsidRPr="00917A77" w14:paraId="29B6164E" w14:textId="77777777" w:rsidTr="00EF5F07">
        <w:trPr>
          <w:jc w:val="center"/>
        </w:trPr>
        <w:tc>
          <w:tcPr>
            <w:tcW w:w="2442" w:type="dxa"/>
            <w:tcBorders>
              <w:top w:val="single" w:sz="4" w:space="0" w:color="auto"/>
              <w:left w:val="single" w:sz="4" w:space="0" w:color="auto"/>
              <w:bottom w:val="single" w:sz="12" w:space="0" w:color="auto"/>
              <w:right w:val="single" w:sz="4" w:space="0" w:color="auto"/>
            </w:tcBorders>
          </w:tcPr>
          <w:p w14:paraId="51A6FE31"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المادة المستخدمة</w:t>
            </w:r>
          </w:p>
        </w:tc>
        <w:tc>
          <w:tcPr>
            <w:tcW w:w="2327" w:type="dxa"/>
            <w:tcBorders>
              <w:top w:val="single" w:sz="4" w:space="0" w:color="auto"/>
              <w:left w:val="single" w:sz="4" w:space="0" w:color="auto"/>
              <w:bottom w:val="single" w:sz="12" w:space="0" w:color="auto"/>
              <w:right w:val="single" w:sz="4" w:space="0" w:color="auto"/>
            </w:tcBorders>
          </w:tcPr>
          <w:p w14:paraId="0E728521"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الكمية المستخدمة</w:t>
            </w:r>
          </w:p>
        </w:tc>
        <w:tc>
          <w:tcPr>
            <w:tcW w:w="2504" w:type="dxa"/>
            <w:tcBorders>
              <w:top w:val="single" w:sz="4" w:space="0" w:color="auto"/>
              <w:left w:val="single" w:sz="4" w:space="0" w:color="auto"/>
              <w:bottom w:val="single" w:sz="12" w:space="0" w:color="auto"/>
              <w:right w:val="single" w:sz="4" w:space="0" w:color="auto"/>
            </w:tcBorders>
          </w:tcPr>
          <w:p w14:paraId="5A6A08F8" w14:textId="77777777" w:rsidR="00BA1956" w:rsidRPr="00752FCF"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المادة الناتجة</w:t>
            </w:r>
          </w:p>
        </w:tc>
        <w:tc>
          <w:tcPr>
            <w:tcW w:w="2366" w:type="dxa"/>
            <w:tcBorders>
              <w:top w:val="single" w:sz="4" w:space="0" w:color="auto"/>
              <w:left w:val="single" w:sz="4" w:space="0" w:color="auto"/>
              <w:bottom w:val="single" w:sz="12" w:space="0" w:color="auto"/>
              <w:right w:val="single" w:sz="4" w:space="0" w:color="auto"/>
            </w:tcBorders>
          </w:tcPr>
          <w:p w14:paraId="30E704F6" w14:textId="77777777" w:rsidR="00BA1956" w:rsidRPr="003D13A2" w:rsidRDefault="00BA1956" w:rsidP="00BA1956">
            <w:pPr>
              <w:keepNext/>
              <w:bidi w:val="0"/>
              <w:spacing w:before="40" w:after="40" w:line="280" w:lineRule="exact"/>
              <w:jc w:val="center"/>
              <w:outlineLvl w:val="1"/>
              <w:rPr>
                <w:rFonts w:ascii="Simplified Arabic" w:eastAsia="Times New Roman" w:hAnsi="Simplified Arabic"/>
                <w:b/>
                <w:bCs/>
                <w:i/>
                <w:iCs/>
                <w:spacing w:val="-4"/>
                <w:kern w:val="0"/>
                <w:szCs w:val="20"/>
                <w:lang w:val="en-GB"/>
              </w:rPr>
            </w:pPr>
            <w:r w:rsidRPr="00752FCF">
              <w:rPr>
                <w:rFonts w:ascii="Simplified Arabic" w:eastAsia="Times New Roman" w:hAnsi="Simplified Arabic"/>
                <w:b/>
                <w:bCs/>
                <w:i/>
                <w:iCs/>
                <w:spacing w:val="-4"/>
                <w:kern w:val="0"/>
                <w:szCs w:val="20"/>
                <w:rtl/>
                <w:lang w:val="en-GB"/>
              </w:rPr>
              <w:t>الكمية الناتجة</w:t>
            </w:r>
          </w:p>
        </w:tc>
      </w:tr>
      <w:tr w:rsidR="00BA1956" w:rsidRPr="00004DFA" w14:paraId="2E4FF62D" w14:textId="77777777" w:rsidTr="00EF5F07">
        <w:trPr>
          <w:jc w:val="center"/>
        </w:trPr>
        <w:tc>
          <w:tcPr>
            <w:tcW w:w="2442" w:type="dxa"/>
            <w:tcBorders>
              <w:top w:val="single" w:sz="12" w:space="0" w:color="auto"/>
              <w:left w:val="single" w:sz="4" w:space="0" w:color="auto"/>
              <w:bottom w:val="single" w:sz="4" w:space="0" w:color="auto"/>
              <w:right w:val="single" w:sz="4" w:space="0" w:color="auto"/>
            </w:tcBorders>
          </w:tcPr>
          <w:p w14:paraId="4982660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12" w:space="0" w:color="auto"/>
              <w:left w:val="single" w:sz="4" w:space="0" w:color="auto"/>
              <w:bottom w:val="single" w:sz="4" w:space="0" w:color="auto"/>
              <w:right w:val="single" w:sz="4" w:space="0" w:color="auto"/>
            </w:tcBorders>
          </w:tcPr>
          <w:p w14:paraId="2A9032FE"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12" w:space="0" w:color="auto"/>
              <w:left w:val="single" w:sz="4" w:space="0" w:color="auto"/>
              <w:bottom w:val="single" w:sz="4" w:space="0" w:color="auto"/>
              <w:right w:val="single" w:sz="4" w:space="0" w:color="auto"/>
            </w:tcBorders>
          </w:tcPr>
          <w:p w14:paraId="7901130F"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12" w:space="0" w:color="auto"/>
              <w:left w:val="single" w:sz="4" w:space="0" w:color="auto"/>
              <w:bottom w:val="single" w:sz="4" w:space="0" w:color="auto"/>
              <w:right w:val="single" w:sz="4" w:space="0" w:color="auto"/>
            </w:tcBorders>
          </w:tcPr>
          <w:p w14:paraId="39453005"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34E051DD"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4CA3E554"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46A19E35"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413F372A"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31340CEB"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583B5325"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1CB1517F"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5990302E"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0B9533A6"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75EB2019"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28D5481D"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76F19A37"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2DB61FC6"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3EEDC91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43477EB9"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00252443"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193C5043"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39DFD80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5B6E8B0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3AD7B41A"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2C460C61"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2BECD783"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381486C5"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0683150D"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6DCB534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1EB5FC69" w14:textId="77777777" w:rsidTr="00EF5F07">
        <w:trPr>
          <w:jc w:val="center"/>
        </w:trPr>
        <w:tc>
          <w:tcPr>
            <w:tcW w:w="2442" w:type="dxa"/>
            <w:tcBorders>
              <w:top w:val="single" w:sz="4" w:space="0" w:color="auto"/>
              <w:left w:val="single" w:sz="4" w:space="0" w:color="auto"/>
              <w:bottom w:val="single" w:sz="4" w:space="0" w:color="auto"/>
              <w:right w:val="single" w:sz="4" w:space="0" w:color="auto"/>
            </w:tcBorders>
          </w:tcPr>
          <w:p w14:paraId="1655B364"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4" w:space="0" w:color="auto"/>
              <w:right w:val="single" w:sz="4" w:space="0" w:color="auto"/>
            </w:tcBorders>
          </w:tcPr>
          <w:p w14:paraId="70CFC81C"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4" w:space="0" w:color="auto"/>
              <w:right w:val="single" w:sz="4" w:space="0" w:color="auto"/>
            </w:tcBorders>
          </w:tcPr>
          <w:p w14:paraId="6E3CD0A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4" w:space="0" w:color="auto"/>
              <w:right w:val="single" w:sz="4" w:space="0" w:color="auto"/>
            </w:tcBorders>
          </w:tcPr>
          <w:p w14:paraId="2E1CB770"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r w:rsidR="00BA1956" w:rsidRPr="00004DFA" w14:paraId="61D6EA56" w14:textId="77777777" w:rsidTr="00EF5F07">
        <w:trPr>
          <w:jc w:val="center"/>
        </w:trPr>
        <w:tc>
          <w:tcPr>
            <w:tcW w:w="2442" w:type="dxa"/>
            <w:tcBorders>
              <w:top w:val="single" w:sz="4" w:space="0" w:color="auto"/>
              <w:left w:val="single" w:sz="4" w:space="0" w:color="auto"/>
              <w:bottom w:val="single" w:sz="12" w:space="0" w:color="auto"/>
              <w:right w:val="single" w:sz="4" w:space="0" w:color="auto"/>
            </w:tcBorders>
          </w:tcPr>
          <w:p w14:paraId="46A10EE0"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27" w:type="dxa"/>
            <w:tcBorders>
              <w:top w:val="single" w:sz="4" w:space="0" w:color="auto"/>
              <w:left w:val="single" w:sz="4" w:space="0" w:color="auto"/>
              <w:bottom w:val="single" w:sz="12" w:space="0" w:color="auto"/>
              <w:right w:val="single" w:sz="4" w:space="0" w:color="auto"/>
            </w:tcBorders>
          </w:tcPr>
          <w:p w14:paraId="2BC49333"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504" w:type="dxa"/>
            <w:tcBorders>
              <w:top w:val="single" w:sz="4" w:space="0" w:color="auto"/>
              <w:left w:val="single" w:sz="4" w:space="0" w:color="auto"/>
              <w:bottom w:val="single" w:sz="12" w:space="0" w:color="auto"/>
              <w:right w:val="single" w:sz="4" w:space="0" w:color="auto"/>
            </w:tcBorders>
          </w:tcPr>
          <w:p w14:paraId="2F4FCD9E"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c>
          <w:tcPr>
            <w:tcW w:w="2366" w:type="dxa"/>
            <w:tcBorders>
              <w:top w:val="single" w:sz="4" w:space="0" w:color="auto"/>
              <w:left w:val="single" w:sz="4" w:space="0" w:color="auto"/>
              <w:bottom w:val="single" w:sz="12" w:space="0" w:color="auto"/>
              <w:right w:val="single" w:sz="4" w:space="0" w:color="auto"/>
            </w:tcBorders>
          </w:tcPr>
          <w:p w14:paraId="238FE1D2" w14:textId="77777777" w:rsidR="00BA1956" w:rsidRPr="00004DFA" w:rsidRDefault="00BA1956" w:rsidP="00EF5F07">
            <w:pPr>
              <w:spacing w:line="440" w:lineRule="exact"/>
              <w:jc w:val="left"/>
              <w:rPr>
                <w:rFonts w:ascii="Simplified Arabic" w:eastAsia="Times New Roman" w:hAnsi="Simplified Arabic"/>
                <w:kern w:val="0"/>
                <w:sz w:val="28"/>
                <w:szCs w:val="28"/>
                <w:rtl/>
                <w:lang w:val="en-GB"/>
              </w:rPr>
            </w:pPr>
          </w:p>
        </w:tc>
      </w:tr>
    </w:tbl>
    <w:p w14:paraId="23BB5E2E" w14:textId="34128540" w:rsidR="00685ADA" w:rsidRDefault="00D6746A" w:rsidP="00BA1956">
      <w:pPr>
        <w:spacing w:line="240" w:lineRule="auto"/>
        <w:jc w:val="left"/>
        <w:rPr>
          <w:rFonts w:eastAsiaTheme="minorEastAsia"/>
          <w:sz w:val="22"/>
          <w:szCs w:val="22"/>
          <w:rtl/>
        </w:rPr>
      </w:pPr>
      <w:r>
        <w:rPr>
          <w:rFonts w:eastAsiaTheme="minorEastAsia" w:hint="cs"/>
          <w:sz w:val="22"/>
          <w:szCs w:val="22"/>
          <w:rtl/>
        </w:rPr>
        <w:t xml:space="preserve"> </w:t>
      </w:r>
      <w:bookmarkEnd w:id="0"/>
    </w:p>
    <w:p w14:paraId="458EB2F4" w14:textId="77777777" w:rsidR="00685ADA" w:rsidRDefault="00685ADA">
      <w:pPr>
        <w:bidi w:val="0"/>
        <w:spacing w:line="240" w:lineRule="auto"/>
        <w:jc w:val="left"/>
        <w:rPr>
          <w:rFonts w:eastAsiaTheme="minorEastAsia"/>
          <w:sz w:val="22"/>
          <w:szCs w:val="22"/>
          <w:rtl/>
        </w:rPr>
      </w:pPr>
      <w:r>
        <w:rPr>
          <w:rFonts w:eastAsiaTheme="minorEastAsia"/>
          <w:sz w:val="22"/>
          <w:szCs w:val="22"/>
          <w:rtl/>
        </w:rPr>
        <w:br w:type="page"/>
      </w:r>
    </w:p>
    <w:p w14:paraId="437329AC" w14:textId="77777777" w:rsidR="00BA1956" w:rsidRDefault="00BA1956" w:rsidP="00BA1956">
      <w:pPr>
        <w:spacing w:line="240" w:lineRule="auto"/>
        <w:jc w:val="left"/>
        <w:rPr>
          <w:rFonts w:eastAsiaTheme="minorEastAsia"/>
          <w:sz w:val="22"/>
          <w:szCs w:val="22"/>
          <w:rtl/>
        </w:rPr>
      </w:pPr>
    </w:p>
    <w:p w14:paraId="5027A8A6" w14:textId="757545E7" w:rsidR="00210FA4" w:rsidRPr="00752FCF" w:rsidRDefault="00210FA4" w:rsidP="0045019A">
      <w:pPr>
        <w:keepNext/>
        <w:spacing w:after="120"/>
        <w:jc w:val="center"/>
        <w:outlineLvl w:val="4"/>
        <w:rPr>
          <w:rFonts w:ascii="Simplified Arabic" w:eastAsia="Times New Roman" w:hAnsi="Simplified Arabic"/>
          <w:b/>
          <w:bCs/>
          <w:kern w:val="0"/>
          <w:sz w:val="26"/>
          <w:szCs w:val="26"/>
          <w:rtl/>
          <w:lang w:val="en-GB"/>
        </w:rPr>
      </w:pPr>
      <w:r w:rsidRPr="00752FCF">
        <w:rPr>
          <w:rFonts w:ascii="Simplified Arabic" w:eastAsia="Times New Roman" w:hAnsi="Simplified Arabic"/>
          <w:b/>
          <w:bCs/>
          <w:kern w:val="0"/>
          <w:sz w:val="26"/>
          <w:szCs w:val="26"/>
          <w:rtl/>
          <w:lang w:val="en-GB"/>
        </w:rPr>
        <w:t xml:space="preserve">الجزء </w:t>
      </w:r>
      <w:r>
        <w:rPr>
          <w:rFonts w:ascii="Simplified Arabic" w:eastAsia="Times New Roman" w:hAnsi="Simplified Arabic" w:hint="cs"/>
          <w:b/>
          <w:bCs/>
          <w:kern w:val="0"/>
          <w:sz w:val="26"/>
          <w:szCs w:val="26"/>
          <w:rtl/>
          <w:lang w:val="en-GB"/>
        </w:rPr>
        <w:t xml:space="preserve">الرابع </w:t>
      </w:r>
      <w:r w:rsidRPr="00752FCF">
        <w:rPr>
          <w:rFonts w:ascii="Simplified Arabic" w:eastAsia="Times New Roman" w:hAnsi="Simplified Arabic"/>
          <w:b/>
          <w:bCs/>
          <w:kern w:val="0"/>
          <w:sz w:val="26"/>
          <w:szCs w:val="26"/>
          <w:rtl/>
          <w:lang w:val="en-GB"/>
        </w:rPr>
        <w:t xml:space="preserve">- </w:t>
      </w:r>
      <w:r w:rsidRPr="00324FFB">
        <w:rPr>
          <w:rFonts w:ascii="Simplified Arabic" w:eastAsia="Times New Roman" w:hAnsi="Simplified Arabic"/>
          <w:b/>
          <w:bCs/>
          <w:kern w:val="0"/>
          <w:sz w:val="26"/>
          <w:szCs w:val="26"/>
          <w:rtl/>
          <w:lang w:val="en-GB"/>
        </w:rPr>
        <w:t xml:space="preserve">بيانات إحصائية عن منشأ تتراهيدروكانابينول وإسوميراته </w:t>
      </w:r>
      <w:r w:rsidR="0045019A">
        <w:rPr>
          <w:rFonts w:ascii="Simplified Arabic" w:eastAsia="Times New Roman" w:hAnsi="Simplified Arabic"/>
          <w:b/>
          <w:bCs/>
          <w:kern w:val="0"/>
          <w:sz w:val="26"/>
          <w:szCs w:val="26"/>
          <w:rtl/>
          <w:lang w:val="en-GB"/>
        </w:rPr>
        <w:br/>
      </w:r>
      <w:r w:rsidRPr="00324FFB">
        <w:rPr>
          <w:rFonts w:ascii="Simplified Arabic" w:eastAsia="Times New Roman" w:hAnsi="Simplified Arabic"/>
          <w:b/>
          <w:bCs/>
          <w:kern w:val="0"/>
          <w:sz w:val="26"/>
          <w:szCs w:val="26"/>
          <w:rtl/>
          <w:lang w:val="en-GB"/>
        </w:rPr>
        <w:t>و</w:t>
      </w:r>
      <w:r w:rsidRPr="00104125">
        <w:rPr>
          <w:rFonts w:ascii="Simplified Arabic" w:eastAsia="Times New Roman" w:hAnsi="Simplified Arabic"/>
          <w:b/>
          <w:bCs/>
          <w:i/>
          <w:iCs/>
          <w:kern w:val="0"/>
          <w:sz w:val="26"/>
          <w:szCs w:val="26"/>
          <w:rtl/>
          <w:lang w:val="en-GB"/>
        </w:rPr>
        <w:t>دلتا</w:t>
      </w:r>
      <w:r w:rsidRPr="00324FFB">
        <w:rPr>
          <w:rFonts w:ascii="Simplified Arabic" w:eastAsia="Times New Roman" w:hAnsi="Simplified Arabic"/>
          <w:b/>
          <w:bCs/>
          <w:kern w:val="0"/>
          <w:sz w:val="26"/>
          <w:szCs w:val="26"/>
          <w:rtl/>
          <w:lang w:val="en-GB"/>
        </w:rPr>
        <w:t>-9-تتراهيدروكانابينول</w:t>
      </w:r>
      <w:r>
        <w:rPr>
          <w:rFonts w:ascii="Simplified Arabic" w:eastAsia="Times New Roman" w:hAnsi="Simplified Arabic" w:hint="cs"/>
          <w:b/>
          <w:bCs/>
          <w:kern w:val="0"/>
          <w:sz w:val="26"/>
          <w:szCs w:val="26"/>
          <w:rtl/>
          <w:lang w:val="en-GB"/>
        </w:rPr>
        <w:t xml:space="preserve"> </w:t>
      </w:r>
      <w:r w:rsidRPr="00324FFB">
        <w:rPr>
          <w:rFonts w:ascii="Simplified Arabic" w:eastAsia="Times New Roman" w:hAnsi="Simplified Arabic"/>
          <w:b/>
          <w:bCs/>
          <w:kern w:val="0"/>
          <w:sz w:val="26"/>
          <w:szCs w:val="26"/>
          <w:rtl/>
          <w:lang w:val="en-GB"/>
        </w:rPr>
        <w:t>(بالكيلوغرام)</w:t>
      </w:r>
    </w:p>
    <w:p w14:paraId="1C7DD5B4" w14:textId="77777777" w:rsidR="00210FA4" w:rsidRDefault="00210FA4" w:rsidP="00210FA4">
      <w:pPr>
        <w:spacing w:line="240" w:lineRule="auto"/>
        <w:jc w:val="left"/>
        <w:rPr>
          <w:rFonts w:eastAsiaTheme="minorEastAsia"/>
          <w:sz w:val="22"/>
          <w:szCs w:val="22"/>
          <w:rtl/>
        </w:rPr>
      </w:pPr>
    </w:p>
    <w:tbl>
      <w:tblPr>
        <w:tblStyle w:val="TableGrid"/>
        <w:bidiVisual/>
        <w:tblW w:w="0" w:type="auto"/>
        <w:jc w:val="center"/>
        <w:tblLook w:val="04A0" w:firstRow="1" w:lastRow="0" w:firstColumn="1" w:lastColumn="0" w:noHBand="0" w:noVBand="1"/>
      </w:tblPr>
      <w:tblGrid>
        <w:gridCol w:w="2005"/>
        <w:gridCol w:w="2006"/>
        <w:gridCol w:w="2006"/>
        <w:gridCol w:w="2006"/>
        <w:gridCol w:w="2006"/>
      </w:tblGrid>
      <w:tr w:rsidR="00210FA4" w:rsidRPr="00324FFB" w14:paraId="0D384537" w14:textId="77777777" w:rsidTr="003028E1">
        <w:trPr>
          <w:trHeight w:val="467"/>
          <w:jc w:val="center"/>
        </w:trPr>
        <w:tc>
          <w:tcPr>
            <w:tcW w:w="2005" w:type="dxa"/>
            <w:vMerge w:val="restart"/>
          </w:tcPr>
          <w:p w14:paraId="227C155C" w14:textId="77777777" w:rsidR="00210FA4" w:rsidRPr="007863DD" w:rsidRDefault="00210FA4" w:rsidP="003A14CD">
            <w:pPr>
              <w:spacing w:before="360" w:after="40" w:line="240" w:lineRule="auto"/>
              <w:jc w:val="left"/>
              <w:rPr>
                <w:rFonts w:eastAsiaTheme="minorEastAsia"/>
                <w:b/>
                <w:bCs/>
                <w:szCs w:val="22"/>
                <w:rtl/>
              </w:rPr>
            </w:pPr>
            <w:r w:rsidRPr="007863DD">
              <w:rPr>
                <w:rFonts w:eastAsiaTheme="minorEastAsia"/>
                <w:b/>
                <w:bCs/>
                <w:szCs w:val="22"/>
                <w:rtl/>
              </w:rPr>
              <w:t xml:space="preserve">البيانات الإحصائية </w:t>
            </w:r>
          </w:p>
        </w:tc>
        <w:tc>
          <w:tcPr>
            <w:tcW w:w="4012" w:type="dxa"/>
            <w:gridSpan w:val="2"/>
          </w:tcPr>
          <w:p w14:paraId="0D4C4264" w14:textId="77777777" w:rsidR="00210FA4" w:rsidRPr="007863DD" w:rsidRDefault="00210FA4" w:rsidP="003028E1">
            <w:pPr>
              <w:spacing w:before="40" w:after="40" w:line="240" w:lineRule="auto"/>
              <w:jc w:val="center"/>
              <w:rPr>
                <w:rFonts w:eastAsiaTheme="minorEastAsia"/>
                <w:b/>
                <w:bCs/>
                <w:szCs w:val="22"/>
                <w:rtl/>
              </w:rPr>
            </w:pPr>
            <w:r w:rsidRPr="007863DD">
              <w:rPr>
                <w:rFonts w:eastAsiaTheme="minorEastAsia"/>
                <w:b/>
                <w:bCs/>
                <w:szCs w:val="22"/>
                <w:rtl/>
              </w:rPr>
              <w:t>تتراهيدروكانابينول وإسوميراته</w:t>
            </w:r>
          </w:p>
        </w:tc>
        <w:tc>
          <w:tcPr>
            <w:tcW w:w="4012" w:type="dxa"/>
            <w:gridSpan w:val="2"/>
          </w:tcPr>
          <w:p w14:paraId="419BB33F" w14:textId="77777777" w:rsidR="00210FA4" w:rsidRPr="007863DD" w:rsidRDefault="00210FA4" w:rsidP="003028E1">
            <w:pPr>
              <w:spacing w:before="40" w:after="40" w:line="240" w:lineRule="auto"/>
              <w:jc w:val="center"/>
              <w:rPr>
                <w:rFonts w:eastAsiaTheme="minorEastAsia"/>
                <w:b/>
                <w:bCs/>
                <w:szCs w:val="22"/>
                <w:rtl/>
              </w:rPr>
            </w:pPr>
            <w:r w:rsidRPr="00104125">
              <w:rPr>
                <w:rFonts w:eastAsiaTheme="minorEastAsia"/>
                <w:b/>
                <w:bCs/>
                <w:i/>
                <w:iCs/>
                <w:szCs w:val="22"/>
                <w:rtl/>
              </w:rPr>
              <w:t>دلتا</w:t>
            </w:r>
            <w:r w:rsidRPr="007863DD">
              <w:rPr>
                <w:rFonts w:eastAsiaTheme="minorEastAsia"/>
                <w:b/>
                <w:bCs/>
                <w:szCs w:val="22"/>
                <w:rtl/>
              </w:rPr>
              <w:t>-9-تتراهيدروكانابينول</w:t>
            </w:r>
          </w:p>
        </w:tc>
      </w:tr>
      <w:tr w:rsidR="00210FA4" w:rsidRPr="00324FFB" w14:paraId="0A193382" w14:textId="77777777" w:rsidTr="003028E1">
        <w:trPr>
          <w:trHeight w:val="515"/>
          <w:jc w:val="center"/>
        </w:trPr>
        <w:tc>
          <w:tcPr>
            <w:tcW w:w="2005" w:type="dxa"/>
            <w:vMerge/>
          </w:tcPr>
          <w:p w14:paraId="42C413D7"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7739F62B" w14:textId="75EE3DA7" w:rsidR="00210FA4" w:rsidRPr="007863DD" w:rsidRDefault="00210FA4" w:rsidP="003028E1">
            <w:pPr>
              <w:spacing w:before="40" w:after="40" w:line="240" w:lineRule="auto"/>
              <w:jc w:val="center"/>
              <w:rPr>
                <w:rFonts w:eastAsiaTheme="minorEastAsia"/>
                <w:b/>
                <w:bCs/>
                <w:szCs w:val="22"/>
                <w:rtl/>
              </w:rPr>
            </w:pPr>
            <w:r>
              <w:rPr>
                <w:rFonts w:eastAsiaTheme="minorEastAsia" w:hint="cs"/>
                <w:b/>
                <w:bCs/>
                <w:szCs w:val="22"/>
                <w:rtl/>
              </w:rPr>
              <w:t>منشأ</w:t>
            </w:r>
            <w:r w:rsidR="00325A6B">
              <w:rPr>
                <w:rFonts w:eastAsiaTheme="minorEastAsia" w:hint="cs"/>
                <w:b/>
                <w:bCs/>
                <w:szCs w:val="22"/>
                <w:rtl/>
              </w:rPr>
              <w:t xml:space="preserve"> طبيعي</w:t>
            </w:r>
          </w:p>
        </w:tc>
        <w:tc>
          <w:tcPr>
            <w:tcW w:w="2006" w:type="dxa"/>
          </w:tcPr>
          <w:p w14:paraId="05A5D260" w14:textId="4FC014F8" w:rsidR="00210FA4" w:rsidRPr="007863DD" w:rsidRDefault="00325A6B" w:rsidP="003028E1">
            <w:pPr>
              <w:spacing w:before="40" w:after="40" w:line="240" w:lineRule="auto"/>
              <w:jc w:val="center"/>
              <w:rPr>
                <w:rFonts w:eastAsiaTheme="minorEastAsia"/>
                <w:b/>
                <w:bCs/>
                <w:szCs w:val="22"/>
                <w:rtl/>
              </w:rPr>
            </w:pPr>
            <w:r>
              <w:rPr>
                <w:rFonts w:eastAsiaTheme="minorEastAsia" w:hint="cs"/>
                <w:b/>
                <w:bCs/>
                <w:szCs w:val="22"/>
                <w:rtl/>
              </w:rPr>
              <w:t>منشأ</w:t>
            </w:r>
            <w:r w:rsidR="00210FA4">
              <w:rPr>
                <w:rFonts w:eastAsiaTheme="minorEastAsia" w:hint="cs"/>
                <w:b/>
                <w:bCs/>
                <w:szCs w:val="22"/>
                <w:rtl/>
              </w:rPr>
              <w:t xml:space="preserve"> اصطناعي</w:t>
            </w:r>
          </w:p>
        </w:tc>
        <w:tc>
          <w:tcPr>
            <w:tcW w:w="2006" w:type="dxa"/>
          </w:tcPr>
          <w:p w14:paraId="45845F01" w14:textId="16F15E1D" w:rsidR="00210FA4" w:rsidRPr="007863DD" w:rsidRDefault="00210FA4" w:rsidP="003028E1">
            <w:pPr>
              <w:spacing w:before="40" w:after="40" w:line="240" w:lineRule="auto"/>
              <w:jc w:val="center"/>
              <w:rPr>
                <w:rFonts w:eastAsiaTheme="minorEastAsia"/>
                <w:b/>
                <w:bCs/>
                <w:szCs w:val="22"/>
                <w:rtl/>
              </w:rPr>
            </w:pPr>
            <w:r>
              <w:rPr>
                <w:rFonts w:eastAsiaTheme="minorEastAsia" w:hint="cs"/>
                <w:b/>
                <w:bCs/>
                <w:szCs w:val="22"/>
                <w:rtl/>
              </w:rPr>
              <w:t>منشأ</w:t>
            </w:r>
            <w:r w:rsidR="00325A6B">
              <w:rPr>
                <w:rFonts w:eastAsiaTheme="minorEastAsia" w:hint="cs"/>
                <w:b/>
                <w:bCs/>
                <w:szCs w:val="22"/>
                <w:rtl/>
              </w:rPr>
              <w:t xml:space="preserve"> طبيعي</w:t>
            </w:r>
          </w:p>
        </w:tc>
        <w:tc>
          <w:tcPr>
            <w:tcW w:w="2006" w:type="dxa"/>
          </w:tcPr>
          <w:p w14:paraId="023D70B3" w14:textId="44B44737" w:rsidR="00210FA4" w:rsidRPr="007863DD" w:rsidRDefault="00325A6B" w:rsidP="003028E1">
            <w:pPr>
              <w:spacing w:before="40" w:after="40" w:line="240" w:lineRule="auto"/>
              <w:jc w:val="center"/>
              <w:rPr>
                <w:rFonts w:eastAsiaTheme="minorEastAsia"/>
                <w:b/>
                <w:bCs/>
                <w:szCs w:val="22"/>
                <w:rtl/>
              </w:rPr>
            </w:pPr>
            <w:r>
              <w:rPr>
                <w:rFonts w:eastAsiaTheme="minorEastAsia" w:hint="cs"/>
                <w:b/>
                <w:bCs/>
                <w:szCs w:val="22"/>
                <w:rtl/>
              </w:rPr>
              <w:t>منشأ</w:t>
            </w:r>
            <w:r w:rsidR="00210FA4">
              <w:rPr>
                <w:rFonts w:eastAsiaTheme="minorEastAsia" w:hint="cs"/>
                <w:b/>
                <w:bCs/>
                <w:szCs w:val="22"/>
                <w:rtl/>
              </w:rPr>
              <w:t xml:space="preserve"> اصطناعي</w:t>
            </w:r>
          </w:p>
        </w:tc>
      </w:tr>
      <w:tr w:rsidR="00210FA4" w:rsidRPr="00324FFB" w14:paraId="1EDF6E01" w14:textId="77777777" w:rsidTr="003028E1">
        <w:trPr>
          <w:jc w:val="center"/>
        </w:trPr>
        <w:tc>
          <w:tcPr>
            <w:tcW w:w="2005" w:type="dxa"/>
          </w:tcPr>
          <w:p w14:paraId="551C2086" w14:textId="591415B1" w:rsidR="00210FA4" w:rsidRPr="00E42AAB" w:rsidRDefault="00210FA4" w:rsidP="003028E1">
            <w:pPr>
              <w:spacing w:before="40" w:after="40" w:line="240" w:lineRule="auto"/>
              <w:jc w:val="left"/>
              <w:rPr>
                <w:rFonts w:eastAsiaTheme="minorEastAsia"/>
                <w:b/>
                <w:bCs/>
                <w:szCs w:val="22"/>
                <w:vertAlign w:val="superscript"/>
                <w:rtl/>
              </w:rPr>
            </w:pPr>
            <w:r>
              <w:rPr>
                <w:rFonts w:eastAsiaTheme="minorEastAsia" w:hint="cs"/>
                <w:b/>
                <w:bCs/>
                <w:szCs w:val="22"/>
                <w:rtl/>
              </w:rPr>
              <w:t>الصنع</w:t>
            </w:r>
            <w:r w:rsidRPr="007863DD">
              <w:rPr>
                <w:rFonts w:eastAsiaTheme="minorEastAsia"/>
                <w:b/>
                <w:bCs/>
                <w:szCs w:val="22"/>
                <w:vertAlign w:val="superscript"/>
                <w:rtl/>
              </w:rPr>
              <w:t>*</w:t>
            </w:r>
          </w:p>
        </w:tc>
        <w:tc>
          <w:tcPr>
            <w:tcW w:w="2006" w:type="dxa"/>
          </w:tcPr>
          <w:p w14:paraId="3318A853"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53FE3D76"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5B88B261"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26301D44" w14:textId="77777777" w:rsidR="00210FA4" w:rsidRPr="007863DD" w:rsidRDefault="00210FA4" w:rsidP="003028E1">
            <w:pPr>
              <w:spacing w:before="40" w:after="40" w:line="240" w:lineRule="auto"/>
              <w:jc w:val="left"/>
              <w:rPr>
                <w:rFonts w:eastAsiaTheme="minorEastAsia"/>
                <w:b/>
                <w:bCs/>
                <w:szCs w:val="22"/>
                <w:rtl/>
              </w:rPr>
            </w:pPr>
          </w:p>
        </w:tc>
      </w:tr>
      <w:tr w:rsidR="00210FA4" w:rsidRPr="00324FFB" w14:paraId="03A1C256" w14:textId="77777777" w:rsidTr="003028E1">
        <w:trPr>
          <w:jc w:val="center"/>
        </w:trPr>
        <w:tc>
          <w:tcPr>
            <w:tcW w:w="2005" w:type="dxa"/>
          </w:tcPr>
          <w:p w14:paraId="1F34C8CA" w14:textId="7B279EA9" w:rsidR="00210FA4" w:rsidRPr="007863DD" w:rsidRDefault="00210FA4" w:rsidP="003028E1">
            <w:pPr>
              <w:spacing w:before="40" w:after="40" w:line="240" w:lineRule="auto"/>
              <w:jc w:val="left"/>
              <w:rPr>
                <w:rFonts w:eastAsiaTheme="minorEastAsia"/>
                <w:b/>
                <w:bCs/>
                <w:szCs w:val="22"/>
                <w:rtl/>
              </w:rPr>
            </w:pPr>
            <w:r w:rsidRPr="00324FFB">
              <w:rPr>
                <w:rFonts w:eastAsiaTheme="minorEastAsia"/>
                <w:b/>
                <w:bCs/>
                <w:szCs w:val="22"/>
                <w:rtl/>
              </w:rPr>
              <w:t>مخزونات الصانعين</w:t>
            </w:r>
          </w:p>
        </w:tc>
        <w:tc>
          <w:tcPr>
            <w:tcW w:w="2006" w:type="dxa"/>
          </w:tcPr>
          <w:p w14:paraId="4707BFBB"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0F533451"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060AB091"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6324536F" w14:textId="77777777" w:rsidR="00210FA4" w:rsidRPr="007863DD" w:rsidRDefault="00210FA4" w:rsidP="003028E1">
            <w:pPr>
              <w:spacing w:before="40" w:after="40" w:line="240" w:lineRule="auto"/>
              <w:jc w:val="left"/>
              <w:rPr>
                <w:rFonts w:eastAsiaTheme="minorEastAsia"/>
                <w:b/>
                <w:bCs/>
                <w:szCs w:val="22"/>
                <w:rtl/>
              </w:rPr>
            </w:pPr>
          </w:p>
        </w:tc>
      </w:tr>
      <w:tr w:rsidR="00210FA4" w:rsidRPr="00324FFB" w14:paraId="56A65D3B" w14:textId="77777777" w:rsidTr="003028E1">
        <w:trPr>
          <w:jc w:val="center"/>
        </w:trPr>
        <w:tc>
          <w:tcPr>
            <w:tcW w:w="2005" w:type="dxa"/>
          </w:tcPr>
          <w:p w14:paraId="45F5BD5E" w14:textId="28A917CC" w:rsidR="00210FA4" w:rsidRPr="007863DD" w:rsidRDefault="00210FA4" w:rsidP="003028E1">
            <w:pPr>
              <w:spacing w:before="40" w:after="40" w:line="240" w:lineRule="auto"/>
              <w:jc w:val="left"/>
              <w:rPr>
                <w:rFonts w:eastAsiaTheme="minorEastAsia"/>
                <w:b/>
                <w:bCs/>
                <w:szCs w:val="22"/>
                <w:rtl/>
              </w:rPr>
            </w:pPr>
            <w:r>
              <w:rPr>
                <w:rFonts w:eastAsiaTheme="minorEastAsia" w:hint="cs"/>
                <w:b/>
                <w:bCs/>
                <w:szCs w:val="22"/>
                <w:rtl/>
              </w:rPr>
              <w:t>الاستيراد</w:t>
            </w:r>
          </w:p>
        </w:tc>
        <w:tc>
          <w:tcPr>
            <w:tcW w:w="2006" w:type="dxa"/>
          </w:tcPr>
          <w:p w14:paraId="7F6E8FD8"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4F91435C"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12D1FDDC" w14:textId="77777777" w:rsidR="00210FA4" w:rsidRPr="007863DD" w:rsidRDefault="00210FA4" w:rsidP="003028E1">
            <w:pPr>
              <w:spacing w:before="40" w:after="40" w:line="240" w:lineRule="auto"/>
              <w:jc w:val="left"/>
              <w:rPr>
                <w:rFonts w:eastAsiaTheme="minorEastAsia"/>
                <w:b/>
                <w:bCs/>
                <w:szCs w:val="22"/>
                <w:rtl/>
              </w:rPr>
            </w:pPr>
          </w:p>
        </w:tc>
        <w:tc>
          <w:tcPr>
            <w:tcW w:w="2006" w:type="dxa"/>
          </w:tcPr>
          <w:p w14:paraId="1D04A7CE" w14:textId="77777777" w:rsidR="00210FA4" w:rsidRPr="007863DD" w:rsidRDefault="00210FA4" w:rsidP="003028E1">
            <w:pPr>
              <w:spacing w:before="40" w:after="40" w:line="240" w:lineRule="auto"/>
              <w:jc w:val="left"/>
              <w:rPr>
                <w:rFonts w:eastAsiaTheme="minorEastAsia"/>
                <w:b/>
                <w:bCs/>
                <w:szCs w:val="22"/>
                <w:rtl/>
              </w:rPr>
            </w:pPr>
          </w:p>
        </w:tc>
      </w:tr>
      <w:tr w:rsidR="00210FA4" w:rsidRPr="00324FFB" w14:paraId="2294A636" w14:textId="77777777" w:rsidTr="003028E1">
        <w:trPr>
          <w:jc w:val="center"/>
        </w:trPr>
        <w:tc>
          <w:tcPr>
            <w:tcW w:w="2005" w:type="dxa"/>
          </w:tcPr>
          <w:p w14:paraId="697AF61B" w14:textId="5D3128D1" w:rsidR="00210FA4" w:rsidRDefault="00210FA4" w:rsidP="003028E1">
            <w:pPr>
              <w:spacing w:before="40" w:after="40" w:line="240" w:lineRule="auto"/>
              <w:jc w:val="left"/>
              <w:rPr>
                <w:rFonts w:eastAsiaTheme="minorEastAsia"/>
                <w:b/>
                <w:bCs/>
                <w:szCs w:val="22"/>
                <w:rtl/>
              </w:rPr>
            </w:pPr>
            <w:r>
              <w:rPr>
                <w:rFonts w:eastAsiaTheme="minorEastAsia" w:hint="cs"/>
                <w:b/>
                <w:bCs/>
                <w:szCs w:val="22"/>
                <w:rtl/>
              </w:rPr>
              <w:t xml:space="preserve">التصدير </w:t>
            </w:r>
          </w:p>
        </w:tc>
        <w:tc>
          <w:tcPr>
            <w:tcW w:w="2006" w:type="dxa"/>
          </w:tcPr>
          <w:p w14:paraId="2D40648B"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1A5DF035"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20D4CE37"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1EF7C6DC" w14:textId="77777777" w:rsidR="00210FA4" w:rsidRPr="00324FFB" w:rsidRDefault="00210FA4" w:rsidP="003028E1">
            <w:pPr>
              <w:spacing w:before="40" w:after="40" w:line="240" w:lineRule="auto"/>
              <w:jc w:val="left"/>
              <w:rPr>
                <w:rFonts w:eastAsiaTheme="minorEastAsia"/>
                <w:b/>
                <w:bCs/>
                <w:szCs w:val="22"/>
                <w:rtl/>
              </w:rPr>
            </w:pPr>
          </w:p>
        </w:tc>
      </w:tr>
      <w:tr w:rsidR="00210FA4" w:rsidRPr="00324FFB" w14:paraId="37EFD59E" w14:textId="77777777" w:rsidTr="003028E1">
        <w:trPr>
          <w:jc w:val="center"/>
        </w:trPr>
        <w:tc>
          <w:tcPr>
            <w:tcW w:w="2005" w:type="dxa"/>
          </w:tcPr>
          <w:p w14:paraId="4BE40743" w14:textId="4ECB3860" w:rsidR="00210FA4" w:rsidRDefault="00210FA4" w:rsidP="003028E1">
            <w:pPr>
              <w:spacing w:before="40" w:after="40" w:line="240" w:lineRule="auto"/>
              <w:jc w:val="left"/>
              <w:rPr>
                <w:rFonts w:eastAsiaTheme="minorEastAsia"/>
                <w:b/>
                <w:bCs/>
                <w:szCs w:val="22"/>
                <w:rtl/>
              </w:rPr>
            </w:pPr>
            <w:r>
              <w:rPr>
                <w:rFonts w:eastAsiaTheme="minorEastAsia" w:hint="cs"/>
                <w:b/>
                <w:bCs/>
                <w:szCs w:val="22"/>
                <w:rtl/>
              </w:rPr>
              <w:t>الاستهلاك</w:t>
            </w:r>
          </w:p>
        </w:tc>
        <w:tc>
          <w:tcPr>
            <w:tcW w:w="2006" w:type="dxa"/>
          </w:tcPr>
          <w:p w14:paraId="05F77D45"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028D7113"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07379171"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79D33D9E" w14:textId="77777777" w:rsidR="00210FA4" w:rsidRPr="00324FFB" w:rsidRDefault="00210FA4" w:rsidP="003028E1">
            <w:pPr>
              <w:spacing w:before="40" w:after="40" w:line="240" w:lineRule="auto"/>
              <w:jc w:val="left"/>
              <w:rPr>
                <w:rFonts w:eastAsiaTheme="minorEastAsia"/>
                <w:b/>
                <w:bCs/>
                <w:szCs w:val="22"/>
                <w:rtl/>
              </w:rPr>
            </w:pPr>
          </w:p>
        </w:tc>
      </w:tr>
      <w:tr w:rsidR="00210FA4" w:rsidRPr="00324FFB" w14:paraId="29AA48AD" w14:textId="77777777" w:rsidTr="003028E1">
        <w:trPr>
          <w:jc w:val="center"/>
        </w:trPr>
        <w:tc>
          <w:tcPr>
            <w:tcW w:w="2005" w:type="dxa"/>
          </w:tcPr>
          <w:p w14:paraId="4A223BC3" w14:textId="0F4B6B90" w:rsidR="00210FA4" w:rsidRDefault="00210FA4" w:rsidP="003028E1">
            <w:pPr>
              <w:spacing w:before="40" w:after="40" w:line="240" w:lineRule="auto"/>
              <w:jc w:val="left"/>
              <w:rPr>
                <w:rFonts w:eastAsiaTheme="minorEastAsia"/>
                <w:b/>
                <w:bCs/>
                <w:szCs w:val="22"/>
                <w:rtl/>
              </w:rPr>
            </w:pPr>
            <w:r>
              <w:rPr>
                <w:rFonts w:eastAsiaTheme="minorEastAsia" w:hint="cs"/>
                <w:b/>
                <w:bCs/>
                <w:szCs w:val="22"/>
                <w:rtl/>
              </w:rPr>
              <w:t>الاستخدام في صنع مؤثرات عقلية أخرى</w:t>
            </w:r>
          </w:p>
        </w:tc>
        <w:tc>
          <w:tcPr>
            <w:tcW w:w="2006" w:type="dxa"/>
            <w:tcBorders>
              <w:bottom w:val="single" w:sz="4" w:space="0" w:color="auto"/>
            </w:tcBorders>
          </w:tcPr>
          <w:p w14:paraId="1E5B8C05" w14:textId="77777777" w:rsidR="00210FA4" w:rsidRPr="00324FFB" w:rsidRDefault="00210FA4" w:rsidP="003028E1">
            <w:pPr>
              <w:spacing w:before="40" w:after="40" w:line="240" w:lineRule="auto"/>
              <w:jc w:val="left"/>
              <w:rPr>
                <w:rFonts w:eastAsiaTheme="minorEastAsia"/>
                <w:b/>
                <w:bCs/>
                <w:szCs w:val="22"/>
                <w:rtl/>
              </w:rPr>
            </w:pPr>
          </w:p>
        </w:tc>
        <w:tc>
          <w:tcPr>
            <w:tcW w:w="2006" w:type="dxa"/>
            <w:tcBorders>
              <w:bottom w:val="single" w:sz="4" w:space="0" w:color="auto"/>
            </w:tcBorders>
          </w:tcPr>
          <w:p w14:paraId="39177009"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5331E967"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3CD3EFFB" w14:textId="77777777" w:rsidR="00210FA4" w:rsidRPr="00324FFB" w:rsidRDefault="00210FA4" w:rsidP="003028E1">
            <w:pPr>
              <w:spacing w:before="40" w:after="40" w:line="240" w:lineRule="auto"/>
              <w:jc w:val="left"/>
              <w:rPr>
                <w:rFonts w:eastAsiaTheme="minorEastAsia"/>
                <w:b/>
                <w:bCs/>
                <w:szCs w:val="22"/>
                <w:rtl/>
              </w:rPr>
            </w:pPr>
          </w:p>
        </w:tc>
      </w:tr>
      <w:tr w:rsidR="00210FA4" w:rsidRPr="00324FFB" w14:paraId="2585A90D" w14:textId="77777777" w:rsidTr="003028E1">
        <w:trPr>
          <w:jc w:val="center"/>
        </w:trPr>
        <w:tc>
          <w:tcPr>
            <w:tcW w:w="2005" w:type="dxa"/>
          </w:tcPr>
          <w:p w14:paraId="5CB5A78D" w14:textId="18E4066D" w:rsidR="00210FA4" w:rsidRDefault="00210FA4" w:rsidP="003028E1">
            <w:pPr>
              <w:spacing w:before="40" w:after="40" w:line="240" w:lineRule="auto"/>
              <w:jc w:val="left"/>
              <w:rPr>
                <w:rFonts w:eastAsiaTheme="minorEastAsia"/>
                <w:b/>
                <w:bCs/>
                <w:szCs w:val="22"/>
                <w:rtl/>
              </w:rPr>
            </w:pPr>
            <w:r>
              <w:rPr>
                <w:rFonts w:eastAsiaTheme="minorEastAsia" w:hint="cs"/>
                <w:b/>
                <w:bCs/>
                <w:szCs w:val="22"/>
                <w:rtl/>
              </w:rPr>
              <w:t xml:space="preserve">الاستخدام في صنع </w:t>
            </w:r>
            <w:r w:rsidRPr="00C71E9E">
              <w:rPr>
                <w:rFonts w:eastAsiaTheme="minorEastAsia"/>
                <w:b/>
                <w:bCs/>
                <w:szCs w:val="22"/>
                <w:rtl/>
              </w:rPr>
              <w:t>المواد والمنتجات من غير المؤثرات العقلية</w:t>
            </w:r>
          </w:p>
        </w:tc>
        <w:tc>
          <w:tcPr>
            <w:tcW w:w="4012" w:type="dxa"/>
            <w:gridSpan w:val="2"/>
            <w:vMerge w:val="restart"/>
            <w:shd w:val="pct10" w:color="auto" w:fill="auto"/>
          </w:tcPr>
          <w:p w14:paraId="3FE9BA11" w14:textId="77777777" w:rsidR="00210FA4" w:rsidRDefault="00210FA4" w:rsidP="003028E1">
            <w:pPr>
              <w:spacing w:before="40" w:after="40" w:line="240" w:lineRule="auto"/>
              <w:jc w:val="center"/>
              <w:rPr>
                <w:rFonts w:eastAsiaTheme="minorEastAsia"/>
                <w:b/>
                <w:bCs/>
                <w:szCs w:val="22"/>
                <w:rtl/>
              </w:rPr>
            </w:pPr>
          </w:p>
          <w:p w14:paraId="049402F5" w14:textId="77777777" w:rsidR="00210FA4" w:rsidRDefault="00210FA4" w:rsidP="003028E1">
            <w:pPr>
              <w:spacing w:before="40" w:after="40" w:line="240" w:lineRule="auto"/>
              <w:jc w:val="center"/>
              <w:rPr>
                <w:rFonts w:eastAsiaTheme="minorEastAsia"/>
                <w:b/>
                <w:bCs/>
                <w:szCs w:val="22"/>
                <w:rtl/>
              </w:rPr>
            </w:pPr>
          </w:p>
          <w:p w14:paraId="3D42303E" w14:textId="77777777" w:rsidR="00210FA4" w:rsidRDefault="00210FA4" w:rsidP="003028E1">
            <w:pPr>
              <w:spacing w:before="40" w:after="40" w:line="240" w:lineRule="auto"/>
              <w:jc w:val="center"/>
              <w:rPr>
                <w:rFonts w:eastAsiaTheme="minorEastAsia"/>
                <w:b/>
                <w:bCs/>
                <w:szCs w:val="22"/>
                <w:rtl/>
              </w:rPr>
            </w:pPr>
          </w:p>
          <w:p w14:paraId="2F41A00D" w14:textId="77777777" w:rsidR="00210FA4" w:rsidRPr="00324FFB" w:rsidRDefault="00210FA4" w:rsidP="003028E1">
            <w:pPr>
              <w:spacing w:before="40" w:after="40" w:line="240" w:lineRule="auto"/>
              <w:jc w:val="center"/>
              <w:rPr>
                <w:rFonts w:eastAsiaTheme="minorEastAsia"/>
                <w:b/>
                <w:bCs/>
                <w:szCs w:val="22"/>
                <w:rtl/>
              </w:rPr>
            </w:pPr>
            <w:r>
              <w:rPr>
                <w:rFonts w:eastAsiaTheme="minorEastAsia" w:hint="cs"/>
                <w:b/>
                <w:bCs/>
                <w:szCs w:val="22"/>
                <w:rtl/>
              </w:rPr>
              <w:t>لا ينطبق</w:t>
            </w:r>
          </w:p>
        </w:tc>
        <w:tc>
          <w:tcPr>
            <w:tcW w:w="2006" w:type="dxa"/>
          </w:tcPr>
          <w:p w14:paraId="03A5F149"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102639D7" w14:textId="77777777" w:rsidR="00210FA4" w:rsidRPr="00324FFB" w:rsidRDefault="00210FA4" w:rsidP="003028E1">
            <w:pPr>
              <w:spacing w:before="40" w:after="40" w:line="240" w:lineRule="auto"/>
              <w:jc w:val="left"/>
              <w:rPr>
                <w:rFonts w:eastAsiaTheme="minorEastAsia"/>
                <w:b/>
                <w:bCs/>
                <w:szCs w:val="22"/>
                <w:rtl/>
              </w:rPr>
            </w:pPr>
          </w:p>
        </w:tc>
      </w:tr>
      <w:tr w:rsidR="00210FA4" w:rsidRPr="00324FFB" w14:paraId="65EA983F" w14:textId="77777777" w:rsidTr="003028E1">
        <w:trPr>
          <w:jc w:val="center"/>
        </w:trPr>
        <w:tc>
          <w:tcPr>
            <w:tcW w:w="2005" w:type="dxa"/>
          </w:tcPr>
          <w:p w14:paraId="13B31731" w14:textId="77777777" w:rsidR="00210FA4" w:rsidRDefault="00210FA4" w:rsidP="003028E1">
            <w:pPr>
              <w:spacing w:before="40" w:after="40" w:line="240" w:lineRule="auto"/>
              <w:jc w:val="left"/>
              <w:rPr>
                <w:rFonts w:eastAsiaTheme="minorEastAsia"/>
                <w:b/>
                <w:bCs/>
                <w:szCs w:val="22"/>
                <w:rtl/>
              </w:rPr>
            </w:pPr>
            <w:r w:rsidRPr="00C71E9E">
              <w:rPr>
                <w:rFonts w:eastAsiaTheme="minorEastAsia"/>
                <w:b/>
                <w:bCs/>
                <w:szCs w:val="22"/>
                <w:rtl/>
              </w:rPr>
              <w:t xml:space="preserve">صنع </w:t>
            </w:r>
            <w:r>
              <w:rPr>
                <w:rFonts w:eastAsiaTheme="minorEastAsia" w:hint="cs"/>
                <w:b/>
                <w:bCs/>
                <w:szCs w:val="22"/>
                <w:rtl/>
              </w:rPr>
              <w:t>ال</w:t>
            </w:r>
            <w:r w:rsidRPr="00C71E9E">
              <w:rPr>
                <w:rFonts w:eastAsiaTheme="minorEastAsia"/>
                <w:b/>
                <w:bCs/>
                <w:szCs w:val="22"/>
                <w:rtl/>
              </w:rPr>
              <w:t xml:space="preserve">مستحضرات </w:t>
            </w:r>
            <w:r>
              <w:rPr>
                <w:rFonts w:eastAsiaTheme="minorEastAsia" w:hint="cs"/>
                <w:b/>
                <w:bCs/>
                <w:szCs w:val="22"/>
                <w:rtl/>
              </w:rPr>
              <w:t>ال</w:t>
            </w:r>
            <w:r w:rsidRPr="00C71E9E">
              <w:rPr>
                <w:rFonts w:eastAsiaTheme="minorEastAsia"/>
                <w:b/>
                <w:bCs/>
                <w:szCs w:val="22"/>
                <w:rtl/>
              </w:rPr>
              <w:t>معفاة</w:t>
            </w:r>
          </w:p>
          <w:p w14:paraId="588D6082" w14:textId="77777777" w:rsidR="00210FA4" w:rsidRDefault="00210FA4" w:rsidP="003028E1">
            <w:pPr>
              <w:spacing w:before="40" w:after="40" w:line="240" w:lineRule="auto"/>
              <w:jc w:val="left"/>
              <w:rPr>
                <w:rFonts w:eastAsiaTheme="minorEastAsia"/>
                <w:b/>
                <w:bCs/>
                <w:szCs w:val="22"/>
                <w:rtl/>
              </w:rPr>
            </w:pPr>
          </w:p>
        </w:tc>
        <w:tc>
          <w:tcPr>
            <w:tcW w:w="4012" w:type="dxa"/>
            <w:gridSpan w:val="2"/>
            <w:vMerge/>
            <w:shd w:val="pct10" w:color="auto" w:fill="auto"/>
          </w:tcPr>
          <w:p w14:paraId="42BC2D6C"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48276C0A" w14:textId="77777777" w:rsidR="00210FA4" w:rsidRPr="00324FFB" w:rsidRDefault="00210FA4" w:rsidP="003028E1">
            <w:pPr>
              <w:spacing w:before="40" w:after="40" w:line="240" w:lineRule="auto"/>
              <w:jc w:val="left"/>
              <w:rPr>
                <w:rFonts w:eastAsiaTheme="minorEastAsia"/>
                <w:b/>
                <w:bCs/>
                <w:szCs w:val="22"/>
                <w:rtl/>
              </w:rPr>
            </w:pPr>
          </w:p>
        </w:tc>
        <w:tc>
          <w:tcPr>
            <w:tcW w:w="2006" w:type="dxa"/>
          </w:tcPr>
          <w:p w14:paraId="2B689360" w14:textId="77777777" w:rsidR="00210FA4" w:rsidRPr="00324FFB" w:rsidRDefault="00210FA4" w:rsidP="003028E1">
            <w:pPr>
              <w:spacing w:before="40" w:after="40" w:line="240" w:lineRule="auto"/>
              <w:jc w:val="left"/>
              <w:rPr>
                <w:rFonts w:eastAsiaTheme="minorEastAsia"/>
                <w:b/>
                <w:bCs/>
                <w:szCs w:val="22"/>
                <w:rtl/>
              </w:rPr>
            </w:pPr>
          </w:p>
        </w:tc>
      </w:tr>
    </w:tbl>
    <w:p w14:paraId="73DFA8F0" w14:textId="77777777" w:rsidR="00210FA4" w:rsidRDefault="00210FA4" w:rsidP="00210FA4">
      <w:pPr>
        <w:spacing w:line="240" w:lineRule="auto"/>
        <w:jc w:val="left"/>
        <w:rPr>
          <w:rFonts w:eastAsiaTheme="minorEastAsia"/>
          <w:sz w:val="22"/>
          <w:szCs w:val="22"/>
          <w:rtl/>
        </w:rPr>
      </w:pPr>
    </w:p>
    <w:p w14:paraId="6660E949" w14:textId="77777777" w:rsidR="00210FA4" w:rsidRPr="007863DD" w:rsidRDefault="00210FA4" w:rsidP="00210FA4">
      <w:pPr>
        <w:spacing w:line="240" w:lineRule="auto"/>
        <w:jc w:val="left"/>
        <w:rPr>
          <w:rFonts w:eastAsiaTheme="minorEastAsia"/>
          <w:sz w:val="18"/>
          <w:szCs w:val="18"/>
          <w:rtl/>
        </w:rPr>
      </w:pPr>
      <w:r w:rsidRPr="007863DD">
        <w:rPr>
          <w:rFonts w:eastAsiaTheme="minorEastAsia"/>
          <w:sz w:val="18"/>
          <w:szCs w:val="18"/>
          <w:vertAlign w:val="superscript"/>
          <w:rtl/>
        </w:rPr>
        <w:t>*</w:t>
      </w:r>
      <w:r>
        <w:rPr>
          <w:rFonts w:eastAsiaTheme="minorEastAsia" w:hint="cs"/>
          <w:sz w:val="18"/>
          <w:szCs w:val="18"/>
          <w:rtl/>
        </w:rPr>
        <w:t xml:space="preserve"> يجب الإبلاغ أيضا عن </w:t>
      </w:r>
      <w:r w:rsidRPr="00C71E9E">
        <w:rPr>
          <w:rFonts w:eastAsiaTheme="minorEastAsia"/>
          <w:sz w:val="18"/>
          <w:szCs w:val="18"/>
          <w:rtl/>
        </w:rPr>
        <w:t>كمية تتراهيدروكانابينول وإيسوميراته و</w:t>
      </w:r>
      <w:r w:rsidRPr="00E42AAB">
        <w:rPr>
          <w:rFonts w:eastAsiaTheme="minorEastAsia"/>
          <w:i/>
          <w:iCs/>
          <w:sz w:val="18"/>
          <w:szCs w:val="18"/>
          <w:rtl/>
        </w:rPr>
        <w:t>دلتا</w:t>
      </w:r>
      <w:r w:rsidRPr="00C71E9E">
        <w:rPr>
          <w:rFonts w:eastAsiaTheme="minorEastAsia"/>
          <w:sz w:val="18"/>
          <w:szCs w:val="18"/>
          <w:rtl/>
        </w:rPr>
        <w:t xml:space="preserve">-9-تتراهيدروكانابينول المستخلصة من القنب (ذات المنشأ الطبيعي) في الاستمارة </w:t>
      </w:r>
      <w:r w:rsidRPr="00C71E9E">
        <w:rPr>
          <w:rFonts w:eastAsiaTheme="minorEastAsia"/>
          <w:sz w:val="18"/>
          <w:szCs w:val="18"/>
        </w:rPr>
        <w:t>C</w:t>
      </w:r>
      <w:r w:rsidRPr="00C71E9E">
        <w:rPr>
          <w:rFonts w:eastAsiaTheme="minorEastAsia"/>
          <w:sz w:val="18"/>
          <w:szCs w:val="18"/>
          <w:rtl/>
        </w:rPr>
        <w:t>- الإحصاءات السنوية لإنتاج العقاقير المخدِّرة وصنعها واستهلاكها ومخزوناتها ومضبوطاتها.</w:t>
      </w:r>
    </w:p>
    <w:p w14:paraId="4CC488B8" w14:textId="77777777" w:rsidR="00210FA4" w:rsidRDefault="00210FA4" w:rsidP="00BA1956">
      <w:pPr>
        <w:spacing w:line="240" w:lineRule="auto"/>
        <w:jc w:val="left"/>
        <w:rPr>
          <w:rFonts w:eastAsiaTheme="minorEastAsia"/>
          <w:sz w:val="22"/>
          <w:szCs w:val="22"/>
          <w:rtl/>
        </w:rPr>
      </w:pPr>
    </w:p>
    <w:sectPr w:rsidR="00210FA4" w:rsidSect="00BA1956">
      <w:headerReference w:type="even" r:id="rId25"/>
      <w:headerReference w:type="default" r:id="rId26"/>
      <w:footerReference w:type="even" r:id="rId27"/>
      <w:footerReference w:type="default" r:id="rId28"/>
      <w:endnotePr>
        <w:numFmt w:val="decimal"/>
      </w:endnotePr>
      <w:pgSz w:w="11909" w:h="16834" w:code="1"/>
      <w:pgMar w:top="1440" w:right="935" w:bottom="1151" w:left="935" w:header="432" w:footer="504" w:gutter="0"/>
      <w:cols w:space="720"/>
      <w:noEndnote/>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33B7" w14:textId="77777777" w:rsidR="00127168" w:rsidRDefault="00127168" w:rsidP="00693CF9">
      <w:pPr>
        <w:spacing w:line="240" w:lineRule="auto"/>
      </w:pPr>
      <w:r>
        <w:separator/>
      </w:r>
    </w:p>
  </w:endnote>
  <w:endnote w:type="continuationSeparator" w:id="0">
    <w:p w14:paraId="32A1DC05" w14:textId="77777777" w:rsidR="00127168" w:rsidRDefault="00127168"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Zurich LtCn BT">
    <w:altName w:val="Arial Narrow"/>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019"/>
      <w:gridCol w:w="5020"/>
    </w:tblGrid>
    <w:tr w:rsidR="003C10A8" w14:paraId="3AD0A5DC" w14:textId="77777777" w:rsidTr="003C10A8">
      <w:trPr>
        <w:jc w:val="center"/>
      </w:trPr>
      <w:tc>
        <w:tcPr>
          <w:tcW w:w="5019" w:type="dxa"/>
          <w:shd w:val="clear" w:color="auto" w:fill="auto"/>
        </w:tcPr>
        <w:p w14:paraId="732C3AF6" w14:textId="32E98F93" w:rsidR="003C10A8" w:rsidRPr="003C10A8" w:rsidRDefault="003C10A8" w:rsidP="003C10A8">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5020" w:type="dxa"/>
          <w:shd w:val="clear" w:color="auto" w:fill="auto"/>
        </w:tcPr>
        <w:p w14:paraId="02DEDCFE" w14:textId="36826D00" w:rsidR="003C10A8" w:rsidRPr="003C10A8" w:rsidRDefault="003C10A8" w:rsidP="003C10A8">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C1A13">
            <w:rPr>
              <w:b w:val="0"/>
              <w:w w:val="103"/>
            </w:rPr>
            <w:t>V.22-27013</w:t>
          </w:r>
          <w:r>
            <w:rPr>
              <w:b w:val="0"/>
              <w:w w:val="103"/>
            </w:rPr>
            <w:fldChar w:fldCharType="end"/>
          </w:r>
        </w:p>
      </w:tc>
    </w:tr>
  </w:tbl>
  <w:p w14:paraId="049E9EB9" w14:textId="77777777" w:rsidR="003C10A8" w:rsidRPr="003C10A8" w:rsidRDefault="003C10A8" w:rsidP="003C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019"/>
      <w:gridCol w:w="5020"/>
    </w:tblGrid>
    <w:tr w:rsidR="003C10A8" w14:paraId="4CBF5403" w14:textId="77777777" w:rsidTr="003C10A8">
      <w:trPr>
        <w:jc w:val="center"/>
      </w:trPr>
      <w:tc>
        <w:tcPr>
          <w:tcW w:w="5019" w:type="dxa"/>
          <w:shd w:val="clear" w:color="auto" w:fill="auto"/>
        </w:tcPr>
        <w:p w14:paraId="7A8C3B61" w14:textId="41672E59" w:rsidR="003C10A8" w:rsidRPr="003C10A8" w:rsidRDefault="003C10A8" w:rsidP="003C10A8">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C1A13">
            <w:rPr>
              <w:b w:val="0"/>
              <w:w w:val="103"/>
            </w:rPr>
            <w:t>V.22-27013</w:t>
          </w:r>
          <w:r>
            <w:rPr>
              <w:b w:val="0"/>
              <w:w w:val="103"/>
            </w:rPr>
            <w:fldChar w:fldCharType="end"/>
          </w:r>
        </w:p>
      </w:tc>
      <w:tc>
        <w:tcPr>
          <w:tcW w:w="5020" w:type="dxa"/>
          <w:shd w:val="clear" w:color="auto" w:fill="auto"/>
        </w:tcPr>
        <w:p w14:paraId="70CEE8A1" w14:textId="48F3A2B9" w:rsidR="003C10A8" w:rsidRPr="003C10A8" w:rsidRDefault="003C10A8" w:rsidP="003C10A8">
          <w:pPr>
            <w:pStyle w:val="Footer"/>
            <w:jc w:val="lef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43BB8053" w14:textId="77777777" w:rsidR="003C10A8" w:rsidRPr="003C10A8" w:rsidRDefault="003C10A8" w:rsidP="003C1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000" w:firstRow="0" w:lastRow="0" w:firstColumn="0" w:lastColumn="0" w:noHBand="0" w:noVBand="0"/>
    </w:tblPr>
    <w:tblGrid>
      <w:gridCol w:w="4046"/>
      <w:gridCol w:w="5020"/>
    </w:tblGrid>
    <w:tr w:rsidR="00C54E34" w14:paraId="0155230B" w14:textId="77777777" w:rsidTr="007863DD">
      <w:trPr>
        <w:trHeight w:hRule="exact" w:val="567"/>
        <w:jc w:val="right"/>
      </w:trPr>
      <w:tc>
        <w:tcPr>
          <w:tcW w:w="4046" w:type="dxa"/>
        </w:tcPr>
        <w:p w14:paraId="1B8BFE90" w14:textId="77777777" w:rsidR="00C54E34" w:rsidRDefault="00C54E34" w:rsidP="00C54E34">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9264" behindDoc="0" locked="0" layoutInCell="1" allowOverlap="1" wp14:anchorId="3A2E1E56" wp14:editId="164E8BB5">
                <wp:simplePos x="0" y="0"/>
                <wp:positionH relativeFrom="column">
                  <wp:posOffset>-433612</wp:posOffset>
                </wp:positionH>
                <wp:positionV relativeFrom="paragraph">
                  <wp:posOffset>-59921</wp:posOffset>
                </wp:positionV>
                <wp:extent cx="1554615" cy="320068"/>
                <wp:effectExtent l="0" t="0" r="7620" b="3810"/>
                <wp:wrapNone/>
                <wp:docPr id="21" name="Picture 2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554615" cy="320068"/>
                        </a:xfrm>
                        <a:prstGeom prst="rect">
                          <a:avLst/>
                        </a:prstGeom>
                      </pic:spPr>
                    </pic:pic>
                  </a:graphicData>
                </a:graphic>
                <wp14:sizeRelH relativeFrom="page">
                  <wp14:pctWidth>0</wp14:pctWidth>
                </wp14:sizeRelH>
                <wp14:sizeRelV relativeFrom="page">
                  <wp14:pctHeight>0</wp14:pctHeight>
                </wp14:sizeRelV>
              </wp:anchor>
            </w:drawing>
          </w:r>
        </w:p>
      </w:tc>
      <w:tc>
        <w:tcPr>
          <w:tcW w:w="5020" w:type="dxa"/>
        </w:tcPr>
        <w:p w14:paraId="64B192E2" w14:textId="615FF234" w:rsidR="00C54E34" w:rsidRPr="00221CE9" w:rsidRDefault="00C54E34" w:rsidP="00C54E34">
          <w:pPr>
            <w:pStyle w:val="ReleaseDate"/>
            <w:rPr>
              <w:rFonts w:asciiTheme="majorBidi" w:hAnsiTheme="majorBidi" w:cstheme="majorBidi"/>
              <w:szCs w:val="20"/>
            </w:rPr>
          </w:pPr>
          <w:r w:rsidRPr="00221CE9">
            <w:rPr>
              <w:rFonts w:asciiTheme="majorBidi" w:hAnsiTheme="majorBidi" w:cstheme="majorBidi"/>
              <w:szCs w:val="20"/>
            </w:rPr>
            <w:t>V.2</w:t>
          </w:r>
          <w:r w:rsidR="00221CE9" w:rsidRPr="00221CE9">
            <w:rPr>
              <w:rFonts w:asciiTheme="majorBidi" w:hAnsiTheme="majorBidi" w:cstheme="majorBidi"/>
              <w:szCs w:val="20"/>
              <w:rtl/>
            </w:rPr>
            <w:t>4</w:t>
          </w:r>
          <w:r w:rsidRPr="00221CE9">
            <w:rPr>
              <w:rFonts w:asciiTheme="majorBidi" w:hAnsiTheme="majorBidi" w:cstheme="majorBidi"/>
              <w:szCs w:val="20"/>
            </w:rPr>
            <w:t>-</w:t>
          </w:r>
          <w:r w:rsidR="00221CE9" w:rsidRPr="00221CE9">
            <w:rPr>
              <w:rFonts w:asciiTheme="majorBidi" w:hAnsiTheme="majorBidi" w:cstheme="majorBidi"/>
              <w:szCs w:val="20"/>
              <w:rtl/>
            </w:rPr>
            <w:t>12218</w:t>
          </w:r>
          <w:r w:rsidRPr="00221CE9">
            <w:rPr>
              <w:rFonts w:asciiTheme="majorBidi" w:hAnsiTheme="majorBidi" w:cstheme="majorBidi"/>
              <w:szCs w:val="20"/>
            </w:rPr>
            <w:t xml:space="preserve"> (A)</w:t>
          </w:r>
        </w:p>
        <w:p w14:paraId="0B5CC744" w14:textId="2CAD9A51" w:rsidR="00C54E34" w:rsidRPr="00221CE9" w:rsidRDefault="00C54E34" w:rsidP="00C54E34">
          <w:pPr>
            <w:pStyle w:val="Footer"/>
            <w:spacing w:before="80" w:line="240" w:lineRule="atLeast"/>
            <w:rPr>
              <w:rFonts w:ascii="Barcode 3 of 9 by request" w:hAnsi="Barcode 3 of 9 by request" w:cstheme="majorBidi"/>
              <w:b w:val="0"/>
              <w:sz w:val="24"/>
            </w:rPr>
          </w:pPr>
          <w:r w:rsidRPr="00221CE9">
            <w:rPr>
              <w:rFonts w:ascii="Barcode 3 of 9 by request" w:hAnsi="Barcode 3 of 9 by request" w:cstheme="majorBidi"/>
              <w:sz w:val="24"/>
            </w:rPr>
            <w:fldChar w:fldCharType="begin"/>
          </w:r>
          <w:r w:rsidRPr="00221CE9">
            <w:rPr>
              <w:rFonts w:ascii="Barcode 3 of 9 by request" w:hAnsi="Barcode 3 of 9 by request" w:cstheme="majorBidi"/>
              <w:sz w:val="24"/>
            </w:rPr>
            <w:instrText xml:space="preserve"> DOCVARIABLE "Barcode" \* MERGEFORMAT </w:instrText>
          </w:r>
          <w:r w:rsidRPr="00221CE9">
            <w:rPr>
              <w:rFonts w:ascii="Barcode 3 of 9 by request" w:hAnsi="Barcode 3 of 9 by request" w:cstheme="majorBidi"/>
              <w:sz w:val="24"/>
            </w:rPr>
            <w:fldChar w:fldCharType="separate"/>
          </w:r>
          <w:r w:rsidR="002C1A13">
            <w:rPr>
              <w:rFonts w:ascii="Barcode 3 of 9 by request" w:hAnsi="Barcode 3 of 9 by request" w:cstheme="majorBidi"/>
              <w:sz w:val="24"/>
            </w:rPr>
            <w:t>*2227013*</w:t>
          </w:r>
          <w:r w:rsidRPr="00221CE9">
            <w:rPr>
              <w:rFonts w:ascii="Barcode 3 of 9 by request" w:hAnsi="Barcode 3 of 9 by request" w:cstheme="majorBidi"/>
              <w:sz w:val="24"/>
            </w:rPr>
            <w:fldChar w:fldCharType="end"/>
          </w:r>
        </w:p>
      </w:tc>
    </w:tr>
  </w:tbl>
  <w:p w14:paraId="57428962" w14:textId="77777777" w:rsidR="003C10A8" w:rsidRPr="003C10A8" w:rsidRDefault="003C10A8" w:rsidP="003C10A8">
    <w:pPr>
      <w:pStyle w:val="Footer"/>
      <w:spacing w:line="14" w:lineRule="exact"/>
      <w:rPr>
        <w:rFonts w:cs="Times New Roman"/>
        <w:b w:val="0"/>
        <w:w w:val="103"/>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213" w14:textId="77777777" w:rsidR="00BA1956" w:rsidRPr="00BA1956" w:rsidRDefault="00BA1956" w:rsidP="0050598F">
    <w:pPr>
      <w:pStyle w:val="Footer"/>
      <w:bidi/>
      <w:spacing w:before="60" w:after="60" w:line="160" w:lineRule="exact"/>
      <w:jc w:val="center"/>
      <w:rPr>
        <w:rFonts w:ascii="Simplified Arabic" w:eastAsia="Times New Roman" w:hAnsi="Simplified Arabic" w:cs="Simplified Arabic"/>
        <w:spacing w:val="4"/>
        <w:sz w:val="22"/>
        <w:szCs w:val="22"/>
        <w:rtl/>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BBDA" w14:textId="77777777" w:rsidR="00BA1956" w:rsidRPr="00BA1956" w:rsidRDefault="00BA1956" w:rsidP="0050598F">
    <w:pPr>
      <w:pStyle w:val="Footer"/>
      <w:bidi/>
      <w:spacing w:before="60" w:after="60" w:line="160" w:lineRule="exact"/>
      <w:jc w:val="center"/>
      <w:rPr>
        <w:rFonts w:ascii="Simplified Arabic" w:eastAsia="Times New Roman" w:hAnsi="Simplified Arabic" w:cs="Simplified Arabic"/>
        <w:spacing w:val="4"/>
        <w:sz w:val="22"/>
        <w:szCs w:val="22"/>
        <w:rtl/>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8854" w14:textId="040B7B7B" w:rsidR="00BA1956" w:rsidRPr="00C11759" w:rsidRDefault="00C11759" w:rsidP="00C11759">
    <w:pPr>
      <w:pStyle w:val="Footer"/>
      <w:bidi/>
      <w:jc w:val="center"/>
      <w:rPr>
        <w:szCs w:val="17"/>
        <w:rtl/>
        <w:lang w:val="en-GB"/>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X="545"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BA1956" w:rsidRPr="00BA1956" w14:paraId="505FC909" w14:textId="77777777" w:rsidTr="00BA1956">
      <w:trPr>
        <w:cantSplit/>
        <w:trHeight w:val="9641"/>
      </w:trPr>
      <w:tc>
        <w:tcPr>
          <w:tcW w:w="432" w:type="dxa"/>
          <w:shd w:val="clear" w:color="auto" w:fill="auto"/>
          <w:textDirection w:val="tbRlV"/>
        </w:tcPr>
        <w:p w14:paraId="1E196C63" w14:textId="01CA34DB" w:rsidR="00BA1956" w:rsidRPr="00BA1956" w:rsidRDefault="00BA1956" w:rsidP="00BA1956">
          <w:pPr>
            <w:pStyle w:val="Footer"/>
            <w:bidi/>
            <w:spacing w:line="240" w:lineRule="auto"/>
            <w:ind w:left="113" w:right="113"/>
            <w:jc w:val="center"/>
            <w:rPr>
              <w:b w:val="0"/>
              <w:w w:val="103"/>
              <w:szCs w:val="26"/>
            </w:rPr>
          </w:pPr>
        </w:p>
      </w:tc>
    </w:tr>
  </w:tbl>
  <w:p w14:paraId="23F6E4BF" w14:textId="455A7420" w:rsidR="00BA1956" w:rsidRPr="00C11759" w:rsidRDefault="00C11759" w:rsidP="00C11759">
    <w:pPr>
      <w:pStyle w:val="Footer"/>
      <w:jc w:val="center"/>
      <w:rPr>
        <w:szCs w:val="17"/>
        <w:rtl/>
        <w:lang w:val="en-GB"/>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C1ED" w14:textId="77777777" w:rsidR="00BA1956" w:rsidRPr="00BA1956" w:rsidRDefault="00BA1956" w:rsidP="00BA1956">
    <w:pPr>
      <w:pStyle w:val="Footer"/>
      <w:bidi/>
      <w:spacing w:after="80" w:line="360" w:lineRule="exact"/>
      <w:jc w:val="center"/>
      <w:rPr>
        <w:rFonts w:ascii="Simplified Arabic" w:eastAsia="Times New Roman" w:hAnsi="Simplified Arabic" w:cs="Simplified Arabic"/>
        <w:spacing w:val="4"/>
        <w:sz w:val="22"/>
        <w:szCs w:val="22"/>
        <w:rtl/>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1F32" w14:textId="77777777" w:rsidR="00BA1956" w:rsidRPr="00BA1956" w:rsidRDefault="00BA1956" w:rsidP="00BA1956">
    <w:pPr>
      <w:pStyle w:val="Footer"/>
      <w:bidi/>
      <w:spacing w:after="80" w:line="360" w:lineRule="exact"/>
      <w:jc w:val="center"/>
      <w:rPr>
        <w:rFonts w:ascii="Simplified Arabic" w:eastAsia="Times New Roman" w:hAnsi="Simplified Arabic" w:cs="Simplified Arabic"/>
        <w:spacing w:val="4"/>
        <w:sz w:val="22"/>
        <w:szCs w:val="22"/>
        <w:rtl/>
      </w:rPr>
    </w:pPr>
    <w:r w:rsidRPr="00BA1956">
      <w:rPr>
        <w:rFonts w:ascii="Simplified Arabic" w:eastAsia="Times New Roman" w:hAnsi="Simplified Arabic" w:cs="Simplified Arabic"/>
        <w:spacing w:val="4"/>
        <w:sz w:val="22"/>
        <w:szCs w:val="22"/>
        <w:rtl/>
      </w:rPr>
      <w:t>يرجى إدخال جميع البيانات بوحدات الكيلوغرام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9523" w14:textId="77777777" w:rsidR="00127168" w:rsidRDefault="00127168" w:rsidP="00693CF9">
      <w:pPr>
        <w:spacing w:line="240" w:lineRule="auto"/>
      </w:pPr>
      <w:r>
        <w:separator/>
      </w:r>
    </w:p>
  </w:footnote>
  <w:footnote w:type="continuationSeparator" w:id="0">
    <w:p w14:paraId="30912680" w14:textId="77777777" w:rsidR="00127168" w:rsidRDefault="00127168"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D950" w14:textId="77777777" w:rsidR="00BA1956" w:rsidRPr="00BA1956" w:rsidRDefault="00BA1956" w:rsidP="00BA1956">
    <w:pPr>
      <w:pStyle w:val="Header"/>
      <w:tabs>
        <w:tab w:val="left" w:pos="4035"/>
        <w:tab w:val="right" w:pos="9639"/>
      </w:tabs>
      <w:rPr>
        <w:rFonts w:asciiTheme="majorBidi" w:hAnsiTheme="majorBidi" w:cstheme="majorBidi"/>
        <w:b w:val="0"/>
        <w:bCs w:val="0"/>
        <w:sz w:val="20"/>
        <w:szCs w:val="32"/>
        <w:lang w:val="en-GB"/>
      </w:rPr>
    </w:pPr>
    <w:r w:rsidRPr="00BA1956">
      <w:rPr>
        <w:rFonts w:asciiTheme="majorBidi" w:hAnsiTheme="majorBidi" w:cstheme="majorBidi"/>
        <w:b w:val="0"/>
        <w:bCs w:val="0"/>
        <w:sz w:val="20"/>
        <w:szCs w:val="32"/>
        <w:lang w:val="en-GB"/>
      </w:rPr>
      <w:t>Form P</w:t>
    </w:r>
  </w:p>
  <w:p w14:paraId="3275A037" w14:textId="77777777" w:rsidR="00BA1956" w:rsidRPr="00BA1956" w:rsidRDefault="00BA1956" w:rsidP="00BA1956">
    <w:pPr>
      <w:pStyle w:val="Header"/>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lang w:val="en-GB"/>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sidRPr="00BA1956">
      <w:rPr>
        <w:rStyle w:val="PageNumber"/>
        <w:rFonts w:asciiTheme="majorBidi" w:hAnsiTheme="majorBidi" w:cstheme="majorBidi"/>
        <w:b w:val="0"/>
        <w:bCs w:val="0"/>
        <w:sz w:val="20"/>
        <w:szCs w:val="32"/>
      </w:rPr>
      <w:t>2</w:t>
    </w:r>
    <w:r w:rsidRPr="00BA1956">
      <w:rPr>
        <w:rStyle w:val="PageNumber"/>
        <w:rFonts w:asciiTheme="majorBidi" w:hAnsiTheme="majorBidi" w:cstheme="majorBidi"/>
        <w:b w:val="0"/>
        <w:bCs w:val="0"/>
        <w:sz w:val="20"/>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782B" w14:textId="77777777" w:rsidR="00BA1956" w:rsidRPr="00BA1956" w:rsidRDefault="00BA1956" w:rsidP="00BA1956">
    <w:pPr>
      <w:pStyle w:val="Header"/>
      <w:tabs>
        <w:tab w:val="left" w:pos="4035"/>
        <w:tab w:val="right" w:pos="9639"/>
      </w:tabs>
      <w:jc w:val="left"/>
      <w:rPr>
        <w:rFonts w:asciiTheme="majorBidi" w:hAnsiTheme="majorBidi" w:cstheme="majorBidi"/>
        <w:b w:val="0"/>
        <w:bCs w:val="0"/>
        <w:sz w:val="20"/>
        <w:szCs w:val="32"/>
        <w:lang w:val="en-GB"/>
      </w:rPr>
    </w:pPr>
    <w:r w:rsidRPr="00BA1956">
      <w:rPr>
        <w:rFonts w:asciiTheme="majorBidi" w:hAnsiTheme="majorBidi" w:cstheme="majorBidi"/>
        <w:b w:val="0"/>
        <w:bCs w:val="0"/>
        <w:sz w:val="20"/>
        <w:szCs w:val="32"/>
        <w:lang w:val="en-GB"/>
      </w:rPr>
      <w:t>Form P</w:t>
    </w:r>
  </w:p>
  <w:p w14:paraId="2AC111EB" w14:textId="77777777" w:rsidR="00BA1956" w:rsidRPr="00BA1956" w:rsidRDefault="00BA1956" w:rsidP="00BA1956">
    <w:pPr>
      <w:pStyle w:val="Header"/>
      <w:jc w:val="left"/>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lang w:val="en-GB"/>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Pr>
        <w:rStyle w:val="PageNumber"/>
        <w:rFonts w:asciiTheme="majorBidi" w:hAnsiTheme="majorBidi" w:cstheme="majorBidi"/>
        <w:b w:val="0"/>
        <w:bCs w:val="0"/>
        <w:sz w:val="20"/>
        <w:szCs w:val="32"/>
      </w:rPr>
      <w:t>12</w:t>
    </w:r>
    <w:r w:rsidRPr="00BA1956">
      <w:rPr>
        <w:rStyle w:val="PageNumber"/>
        <w:rFonts w:asciiTheme="majorBidi" w:hAnsiTheme="majorBidi" w:cstheme="majorBidi"/>
        <w:b w:val="0"/>
        <w:bCs w:val="0"/>
        <w:sz w:val="20"/>
        <w:szCs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X="15676" w:tblpY="1196"/>
      <w:tblOverlap w:val="never"/>
      <w:tblW w:w="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946"/>
    </w:tblGrid>
    <w:tr w:rsidR="00BA1956" w:rsidRPr="00BA1956" w14:paraId="5FBDA44D" w14:textId="77777777" w:rsidTr="00C11759">
      <w:trPr>
        <w:cantSplit/>
        <w:trHeight w:val="4781"/>
      </w:trPr>
      <w:tc>
        <w:tcPr>
          <w:tcW w:w="946" w:type="dxa"/>
          <w:shd w:val="clear" w:color="auto" w:fill="auto"/>
          <w:textDirection w:val="tbRl"/>
          <w:vAlign w:val="bottom"/>
        </w:tcPr>
        <w:p w14:paraId="0873DBA3" w14:textId="631F713E" w:rsidR="00BA1956" w:rsidRPr="00BA1956" w:rsidRDefault="00BA1956" w:rsidP="00BA1956">
          <w:pPr>
            <w:pStyle w:val="Header"/>
            <w:spacing w:after="80"/>
            <w:jc w:val="left"/>
            <w:rPr>
              <w:rStyle w:val="PageNumber"/>
              <w:w w:val="103"/>
            </w:rPr>
          </w:pPr>
        </w:p>
      </w:tc>
    </w:tr>
    <w:tr w:rsidR="00BA1956" w:rsidRPr="00BA1956" w14:paraId="1CB94C78" w14:textId="77777777" w:rsidTr="00C11759">
      <w:trPr>
        <w:cantSplit/>
        <w:trHeight w:val="4781"/>
      </w:trPr>
      <w:tc>
        <w:tcPr>
          <w:tcW w:w="946" w:type="dxa"/>
          <w:shd w:val="clear" w:color="auto" w:fill="auto"/>
          <w:textDirection w:val="tbRl"/>
          <w:vAlign w:val="bottom"/>
        </w:tcPr>
        <w:p w14:paraId="48AA7188" w14:textId="77777777" w:rsidR="00BA1956" w:rsidRPr="00BA1956" w:rsidRDefault="00BA1956" w:rsidP="00BA1956">
          <w:pPr>
            <w:pStyle w:val="Header"/>
            <w:tabs>
              <w:tab w:val="left" w:pos="4035"/>
              <w:tab w:val="right" w:pos="9639"/>
            </w:tabs>
            <w:rPr>
              <w:rFonts w:asciiTheme="majorBidi" w:hAnsiTheme="majorBidi" w:cstheme="majorBidi"/>
              <w:b w:val="0"/>
              <w:bCs w:val="0"/>
              <w:sz w:val="20"/>
              <w:szCs w:val="32"/>
            </w:rPr>
          </w:pPr>
          <w:r w:rsidRPr="00BA1956">
            <w:rPr>
              <w:rFonts w:asciiTheme="majorBidi" w:hAnsiTheme="majorBidi" w:cstheme="majorBidi"/>
              <w:b w:val="0"/>
              <w:bCs w:val="0"/>
              <w:sz w:val="20"/>
              <w:szCs w:val="32"/>
            </w:rPr>
            <w:t>Form P</w:t>
          </w:r>
        </w:p>
        <w:p w14:paraId="4DD25296" w14:textId="77777777" w:rsidR="00BA1956" w:rsidRPr="00BA1956" w:rsidRDefault="00BA1956" w:rsidP="00BA1956">
          <w:pPr>
            <w:pStyle w:val="Header"/>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Pr>
              <w:rStyle w:val="PageNumber"/>
              <w:rFonts w:asciiTheme="majorBidi" w:hAnsiTheme="majorBidi" w:cstheme="majorBidi"/>
              <w:b w:val="0"/>
              <w:bCs w:val="0"/>
              <w:sz w:val="20"/>
              <w:szCs w:val="32"/>
            </w:rPr>
            <w:t>12</w:t>
          </w:r>
          <w:r w:rsidRPr="00BA1956">
            <w:rPr>
              <w:rStyle w:val="PageNumber"/>
              <w:rFonts w:asciiTheme="majorBidi" w:hAnsiTheme="majorBidi" w:cstheme="majorBidi"/>
              <w:b w:val="0"/>
              <w:bCs w:val="0"/>
              <w:sz w:val="20"/>
              <w:szCs w:val="32"/>
            </w:rPr>
            <w:fldChar w:fldCharType="end"/>
          </w:r>
        </w:p>
        <w:p w14:paraId="18B718B7" w14:textId="77777777" w:rsidR="00BA1956" w:rsidRPr="00BA1956" w:rsidRDefault="00BA1956" w:rsidP="00BA1956">
          <w:pPr>
            <w:pStyle w:val="Header"/>
            <w:rPr>
              <w:rStyle w:val="PageNumber"/>
              <w:rFonts w:asciiTheme="majorBidi" w:hAnsiTheme="majorBidi" w:cstheme="majorBidi"/>
              <w:sz w:val="20"/>
              <w:szCs w:val="32"/>
            </w:rPr>
          </w:pPr>
        </w:p>
        <w:p w14:paraId="433BDE40" w14:textId="77777777" w:rsidR="00BA1956" w:rsidRPr="00BA1956" w:rsidRDefault="00BA1956" w:rsidP="00BA1956">
          <w:pPr>
            <w:pStyle w:val="Header"/>
            <w:rPr>
              <w:rFonts w:asciiTheme="majorBidi" w:hAnsiTheme="majorBidi" w:cstheme="majorBidi"/>
            </w:rPr>
          </w:pPr>
        </w:p>
        <w:p w14:paraId="0954FEA2" w14:textId="77777777" w:rsidR="00BA1956" w:rsidRPr="00BA1956" w:rsidRDefault="00BA1956" w:rsidP="00BA1956">
          <w:pPr>
            <w:pStyle w:val="Header"/>
            <w:spacing w:after="80"/>
            <w:rPr>
              <w:rStyle w:val="PageNumber"/>
              <w:w w:val="103"/>
            </w:rPr>
          </w:pPr>
        </w:p>
      </w:tc>
    </w:tr>
  </w:tbl>
  <w:p w14:paraId="575CC8D9" w14:textId="0EEB8383" w:rsidR="00BA1956" w:rsidRPr="00C11759" w:rsidRDefault="00BA1956" w:rsidP="00BA1956">
    <w:pPr>
      <w:pStyle w:val="Header"/>
      <w:rPr>
        <w:rStyle w:val="PageNumbe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X="15676" w:tblpY="1196"/>
      <w:tblOverlap w:val="never"/>
      <w:tblW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946"/>
    </w:tblGrid>
    <w:tr w:rsidR="00BA1956" w:rsidRPr="00BA1956" w14:paraId="0124997C" w14:textId="77777777" w:rsidTr="00BA1956">
      <w:trPr>
        <w:cantSplit/>
        <w:trHeight w:val="4781"/>
      </w:trPr>
      <w:tc>
        <w:tcPr>
          <w:tcW w:w="14233" w:type="dxa"/>
          <w:shd w:val="clear" w:color="auto" w:fill="auto"/>
          <w:textDirection w:val="tbRl"/>
          <w:vAlign w:val="bottom"/>
        </w:tcPr>
        <w:p w14:paraId="6ACA18CF" w14:textId="77777777" w:rsidR="00BA1956" w:rsidRPr="00BA1956" w:rsidRDefault="00BA1956" w:rsidP="00BA1956">
          <w:pPr>
            <w:pStyle w:val="Header"/>
            <w:tabs>
              <w:tab w:val="left" w:pos="4035"/>
              <w:tab w:val="right" w:pos="9639"/>
            </w:tabs>
            <w:jc w:val="left"/>
            <w:rPr>
              <w:rFonts w:asciiTheme="majorBidi" w:hAnsiTheme="majorBidi" w:cstheme="majorBidi"/>
              <w:b w:val="0"/>
              <w:bCs w:val="0"/>
              <w:sz w:val="20"/>
              <w:szCs w:val="32"/>
            </w:rPr>
          </w:pPr>
          <w:r w:rsidRPr="00BA1956">
            <w:rPr>
              <w:rFonts w:asciiTheme="majorBidi" w:hAnsiTheme="majorBidi" w:cstheme="majorBidi"/>
              <w:b w:val="0"/>
              <w:bCs w:val="0"/>
              <w:sz w:val="20"/>
              <w:szCs w:val="32"/>
            </w:rPr>
            <w:t>Form P</w:t>
          </w:r>
        </w:p>
        <w:p w14:paraId="6626BC0D" w14:textId="77777777" w:rsidR="00BA1956" w:rsidRPr="00BA1956" w:rsidRDefault="00BA1956" w:rsidP="00BA1956">
          <w:pPr>
            <w:pStyle w:val="Header"/>
            <w:jc w:val="left"/>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Pr>
              <w:rStyle w:val="PageNumber"/>
              <w:rFonts w:asciiTheme="majorBidi" w:hAnsiTheme="majorBidi" w:cstheme="majorBidi"/>
              <w:b w:val="0"/>
              <w:bCs w:val="0"/>
              <w:sz w:val="20"/>
              <w:szCs w:val="32"/>
            </w:rPr>
            <w:t>12</w:t>
          </w:r>
          <w:r w:rsidRPr="00BA1956">
            <w:rPr>
              <w:rStyle w:val="PageNumber"/>
              <w:rFonts w:asciiTheme="majorBidi" w:hAnsiTheme="majorBidi" w:cstheme="majorBidi"/>
              <w:b w:val="0"/>
              <w:bCs w:val="0"/>
              <w:sz w:val="20"/>
              <w:szCs w:val="32"/>
            </w:rPr>
            <w:fldChar w:fldCharType="end"/>
          </w:r>
        </w:p>
        <w:p w14:paraId="77092C7D" w14:textId="77777777" w:rsidR="00BA1956" w:rsidRPr="00BA1956" w:rsidRDefault="00BA1956" w:rsidP="00BA1956">
          <w:pPr>
            <w:pStyle w:val="Header"/>
            <w:rPr>
              <w:rStyle w:val="PageNumber"/>
              <w:rFonts w:asciiTheme="majorBidi" w:hAnsiTheme="majorBidi" w:cstheme="majorBidi"/>
              <w:sz w:val="20"/>
              <w:szCs w:val="32"/>
            </w:rPr>
          </w:pPr>
        </w:p>
        <w:p w14:paraId="35FCBB96" w14:textId="77777777" w:rsidR="00BA1956" w:rsidRPr="00BA1956" w:rsidRDefault="00BA1956" w:rsidP="00BA1956">
          <w:pPr>
            <w:pStyle w:val="Header"/>
            <w:rPr>
              <w:rFonts w:asciiTheme="majorBidi" w:hAnsiTheme="majorBidi" w:cstheme="majorBidi"/>
            </w:rPr>
          </w:pPr>
        </w:p>
        <w:p w14:paraId="5163EA69" w14:textId="77777777" w:rsidR="00BA1956" w:rsidRPr="00BA1956" w:rsidRDefault="00BA1956" w:rsidP="00BA1956">
          <w:pPr>
            <w:pStyle w:val="Header"/>
            <w:spacing w:after="80"/>
            <w:jc w:val="left"/>
            <w:rPr>
              <w:rStyle w:val="PageNumber"/>
              <w:w w:val="103"/>
            </w:rPr>
          </w:pPr>
        </w:p>
      </w:tc>
    </w:tr>
    <w:tr w:rsidR="00BA1956" w:rsidRPr="00BA1956" w14:paraId="2E49338D" w14:textId="77777777" w:rsidTr="00BA1956">
      <w:trPr>
        <w:cantSplit/>
        <w:trHeight w:val="4781"/>
      </w:trPr>
      <w:tc>
        <w:tcPr>
          <w:tcW w:w="14233" w:type="dxa"/>
          <w:shd w:val="clear" w:color="auto" w:fill="auto"/>
          <w:textDirection w:val="tbRl"/>
          <w:vAlign w:val="bottom"/>
        </w:tcPr>
        <w:p w14:paraId="7420EDA1" w14:textId="2195A9B4" w:rsidR="00BA1956" w:rsidRPr="00BA1956" w:rsidRDefault="00BA1956" w:rsidP="00BA1956">
          <w:pPr>
            <w:pStyle w:val="Header"/>
            <w:spacing w:after="80"/>
            <w:rPr>
              <w:rStyle w:val="PageNumber"/>
              <w:w w:val="103"/>
            </w:rPr>
          </w:pPr>
        </w:p>
      </w:tc>
    </w:tr>
  </w:tbl>
  <w:p w14:paraId="218C12B1" w14:textId="34BD3902" w:rsidR="00BA1956" w:rsidRPr="00C11759" w:rsidRDefault="00BA1956" w:rsidP="00BA1956">
    <w:pPr>
      <w:pStyle w:val="Header"/>
      <w:rPr>
        <w:rStyle w:val="PageNumbe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4009" w14:textId="77777777" w:rsidR="00BA1956" w:rsidRPr="00BA1956" w:rsidRDefault="00BA1956" w:rsidP="00BA1956">
    <w:pPr>
      <w:pStyle w:val="Header"/>
      <w:tabs>
        <w:tab w:val="left" w:pos="4035"/>
        <w:tab w:val="right" w:pos="9639"/>
      </w:tabs>
      <w:rPr>
        <w:rFonts w:asciiTheme="majorBidi" w:hAnsiTheme="majorBidi" w:cstheme="majorBidi"/>
        <w:b w:val="0"/>
        <w:bCs w:val="0"/>
        <w:sz w:val="20"/>
        <w:szCs w:val="32"/>
        <w:lang w:val="en-GB"/>
      </w:rPr>
    </w:pPr>
    <w:r w:rsidRPr="00BA1956">
      <w:rPr>
        <w:rFonts w:asciiTheme="majorBidi" w:hAnsiTheme="majorBidi" w:cstheme="majorBidi"/>
        <w:b w:val="0"/>
        <w:bCs w:val="0"/>
        <w:sz w:val="20"/>
        <w:szCs w:val="32"/>
        <w:lang w:val="en-GB"/>
      </w:rPr>
      <w:t>Form P</w:t>
    </w:r>
  </w:p>
  <w:p w14:paraId="00645717" w14:textId="77777777" w:rsidR="00BA1956" w:rsidRPr="00BA1956" w:rsidRDefault="00BA1956" w:rsidP="00BA1956">
    <w:pPr>
      <w:pStyle w:val="Header"/>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lang w:val="en-GB"/>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sidRPr="00BA1956">
      <w:rPr>
        <w:rStyle w:val="PageNumber"/>
        <w:rFonts w:asciiTheme="majorBidi" w:hAnsiTheme="majorBidi" w:cstheme="majorBidi"/>
        <w:b w:val="0"/>
        <w:bCs w:val="0"/>
        <w:sz w:val="20"/>
        <w:szCs w:val="32"/>
      </w:rPr>
      <w:t>2</w:t>
    </w:r>
    <w:r w:rsidRPr="00BA1956">
      <w:rPr>
        <w:rStyle w:val="PageNumber"/>
        <w:rFonts w:asciiTheme="majorBidi" w:hAnsiTheme="majorBidi" w:cstheme="majorBidi"/>
        <w:b w:val="0"/>
        <w:bCs w:val="0"/>
        <w:sz w:val="20"/>
        <w:szCs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D700" w14:textId="77777777" w:rsidR="00BA1956" w:rsidRPr="00BA1956" w:rsidRDefault="00BA1956" w:rsidP="00BA1956">
    <w:pPr>
      <w:pStyle w:val="Header"/>
      <w:tabs>
        <w:tab w:val="left" w:pos="4035"/>
        <w:tab w:val="right" w:pos="9639"/>
      </w:tabs>
      <w:jc w:val="left"/>
      <w:rPr>
        <w:rFonts w:asciiTheme="majorBidi" w:hAnsiTheme="majorBidi" w:cstheme="majorBidi"/>
        <w:b w:val="0"/>
        <w:bCs w:val="0"/>
        <w:sz w:val="20"/>
        <w:szCs w:val="32"/>
        <w:lang w:val="en-GB"/>
      </w:rPr>
    </w:pPr>
    <w:r w:rsidRPr="00BA1956">
      <w:rPr>
        <w:rFonts w:asciiTheme="majorBidi" w:hAnsiTheme="majorBidi" w:cstheme="majorBidi"/>
        <w:b w:val="0"/>
        <w:bCs w:val="0"/>
        <w:sz w:val="20"/>
        <w:szCs w:val="32"/>
        <w:lang w:val="en-GB"/>
      </w:rPr>
      <w:t>Form P</w:t>
    </w:r>
  </w:p>
  <w:p w14:paraId="2EA6D97E" w14:textId="77777777" w:rsidR="00BA1956" w:rsidRPr="00BA1956" w:rsidRDefault="00BA1956" w:rsidP="00BA1956">
    <w:pPr>
      <w:pStyle w:val="Header"/>
      <w:jc w:val="left"/>
      <w:rPr>
        <w:rStyle w:val="PageNumber"/>
        <w:rFonts w:asciiTheme="majorBidi" w:hAnsiTheme="majorBidi" w:cstheme="majorBidi"/>
        <w:b w:val="0"/>
        <w:bCs w:val="0"/>
        <w:sz w:val="20"/>
        <w:szCs w:val="32"/>
      </w:rPr>
    </w:pPr>
    <w:r w:rsidRPr="00BA1956">
      <w:rPr>
        <w:rFonts w:asciiTheme="majorBidi" w:hAnsiTheme="majorBidi" w:cstheme="majorBidi"/>
        <w:b w:val="0"/>
        <w:bCs w:val="0"/>
        <w:sz w:val="20"/>
        <w:szCs w:val="32"/>
        <w:lang w:val="en-GB"/>
      </w:rPr>
      <w:t xml:space="preserve">Page </w:t>
    </w:r>
    <w:r w:rsidRPr="00BA1956">
      <w:rPr>
        <w:rStyle w:val="PageNumber"/>
        <w:rFonts w:asciiTheme="majorBidi" w:hAnsiTheme="majorBidi" w:cstheme="majorBidi"/>
        <w:b w:val="0"/>
        <w:bCs w:val="0"/>
        <w:sz w:val="20"/>
        <w:szCs w:val="32"/>
      </w:rPr>
      <w:fldChar w:fldCharType="begin"/>
    </w:r>
    <w:r w:rsidRPr="00BA1956">
      <w:rPr>
        <w:rStyle w:val="PageNumber"/>
        <w:rFonts w:asciiTheme="majorBidi" w:hAnsiTheme="majorBidi" w:cstheme="majorBidi"/>
        <w:b w:val="0"/>
        <w:bCs w:val="0"/>
        <w:sz w:val="20"/>
        <w:szCs w:val="32"/>
      </w:rPr>
      <w:instrText xml:space="preserve"> PAGE </w:instrText>
    </w:r>
    <w:r w:rsidRPr="00BA1956">
      <w:rPr>
        <w:rStyle w:val="PageNumber"/>
        <w:rFonts w:asciiTheme="majorBidi" w:hAnsiTheme="majorBidi" w:cstheme="majorBidi"/>
        <w:b w:val="0"/>
        <w:bCs w:val="0"/>
        <w:sz w:val="20"/>
        <w:szCs w:val="32"/>
      </w:rPr>
      <w:fldChar w:fldCharType="separate"/>
    </w:r>
    <w:r>
      <w:rPr>
        <w:rStyle w:val="PageNumber"/>
        <w:rFonts w:asciiTheme="majorBidi" w:hAnsiTheme="majorBidi" w:cstheme="majorBidi"/>
        <w:b w:val="0"/>
        <w:bCs w:val="0"/>
        <w:sz w:val="20"/>
        <w:szCs w:val="32"/>
      </w:rPr>
      <w:t>12</w:t>
    </w:r>
    <w:r w:rsidRPr="00BA1956">
      <w:rPr>
        <w:rStyle w:val="PageNumber"/>
        <w:rFonts w:asciiTheme="majorBidi" w:hAnsiTheme="majorBidi" w:cstheme="majorBidi"/>
        <w:b w:val="0"/>
        <w:bCs w:val="0"/>
        <w:sz w:val="20"/>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6D937096"/>
    <w:multiLevelType w:val="hybridMultilevel"/>
    <w:tmpl w:val="F9E6B4F0"/>
    <w:lvl w:ilvl="0" w:tplc="973E9F3A">
      <w:start w:val="27"/>
      <w:numFmt w:val="bullet"/>
      <w:lvlText w:val=""/>
      <w:lvlJc w:val="left"/>
      <w:pPr>
        <w:ind w:left="720" w:hanging="360"/>
      </w:pPr>
      <w:rPr>
        <w:rFonts w:ascii="Symbol" w:eastAsia="Times New Roman"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14231">
    <w:abstractNumId w:val="0"/>
  </w:num>
  <w:num w:numId="2" w16cid:durableId="383219586">
    <w:abstractNumId w:val="3"/>
  </w:num>
  <w:num w:numId="3" w16cid:durableId="407314705">
    <w:abstractNumId w:val="1"/>
  </w:num>
  <w:num w:numId="4" w16cid:durableId="19446037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27013*"/>
    <w:docVar w:name="CreationDt" w:val="12/5/2022 4:07: PM"/>
    <w:docVar w:name="DocCategory" w:val="Doc"/>
    <w:docVar w:name="DocType" w:val="Final"/>
    <w:docVar w:name="DutyStation" w:val="Vienna"/>
    <w:docVar w:name="FooterJN" w:val="V.22-27013"/>
    <w:docVar w:name="jobn" w:val="V.22-27013 (A)"/>
    <w:docVar w:name="jobnDT" w:val="V.22-27013 (A)   051222"/>
    <w:docVar w:name="jobnDTDT" w:val="V.22-27013 (A)   051222   051222"/>
    <w:docVar w:name="JobNo" w:val="V.2227013A"/>
    <w:docVar w:name="LocalDrive" w:val="-1"/>
    <w:docVar w:name="OandT" w:val=" "/>
    <w:docVar w:name="sss1" w:val="AC.0/AV.1"/>
    <w:docVar w:name="sss2" w:val="-"/>
    <w:docVar w:name="Symbol1" w:val="AC.0/AV.1"/>
    <w:docVar w:name="Symbol2" w:val="-"/>
  </w:docVars>
  <w:rsids>
    <w:rsidRoot w:val="009F13B3"/>
    <w:rsid w:val="000020C4"/>
    <w:rsid w:val="0000693B"/>
    <w:rsid w:val="00007363"/>
    <w:rsid w:val="000111B4"/>
    <w:rsid w:val="00015084"/>
    <w:rsid w:val="000170D3"/>
    <w:rsid w:val="00024DD0"/>
    <w:rsid w:val="0002744A"/>
    <w:rsid w:val="000311C9"/>
    <w:rsid w:val="000344E4"/>
    <w:rsid w:val="000407DB"/>
    <w:rsid w:val="00042425"/>
    <w:rsid w:val="00047F6A"/>
    <w:rsid w:val="00050883"/>
    <w:rsid w:val="0005137B"/>
    <w:rsid w:val="00056AA7"/>
    <w:rsid w:val="00063439"/>
    <w:rsid w:val="0006648F"/>
    <w:rsid w:val="00070E09"/>
    <w:rsid w:val="00076E53"/>
    <w:rsid w:val="00087310"/>
    <w:rsid w:val="00092439"/>
    <w:rsid w:val="000927B5"/>
    <w:rsid w:val="0009732C"/>
    <w:rsid w:val="000974BE"/>
    <w:rsid w:val="000A4151"/>
    <w:rsid w:val="000B640C"/>
    <w:rsid w:val="000B7407"/>
    <w:rsid w:val="000C14A2"/>
    <w:rsid w:val="000C4EED"/>
    <w:rsid w:val="000C6370"/>
    <w:rsid w:val="000D2831"/>
    <w:rsid w:val="000D2CEC"/>
    <w:rsid w:val="000D60B0"/>
    <w:rsid w:val="000E3517"/>
    <w:rsid w:val="000E7811"/>
    <w:rsid w:val="000F0BB1"/>
    <w:rsid w:val="000F195A"/>
    <w:rsid w:val="000F2324"/>
    <w:rsid w:val="000F3F48"/>
    <w:rsid w:val="000F45AB"/>
    <w:rsid w:val="00100A90"/>
    <w:rsid w:val="00101EE8"/>
    <w:rsid w:val="00102521"/>
    <w:rsid w:val="00104125"/>
    <w:rsid w:val="0010461F"/>
    <w:rsid w:val="001057EA"/>
    <w:rsid w:val="00107164"/>
    <w:rsid w:val="00113349"/>
    <w:rsid w:val="001172A6"/>
    <w:rsid w:val="0012522B"/>
    <w:rsid w:val="00127168"/>
    <w:rsid w:val="001316CC"/>
    <w:rsid w:val="00132012"/>
    <w:rsid w:val="00132672"/>
    <w:rsid w:val="001327A6"/>
    <w:rsid w:val="00133F2F"/>
    <w:rsid w:val="0014041B"/>
    <w:rsid w:val="00143096"/>
    <w:rsid w:val="001519A9"/>
    <w:rsid w:val="001568A8"/>
    <w:rsid w:val="00165F18"/>
    <w:rsid w:val="001660F6"/>
    <w:rsid w:val="00170A5E"/>
    <w:rsid w:val="001737F8"/>
    <w:rsid w:val="001769EF"/>
    <w:rsid w:val="001775EA"/>
    <w:rsid w:val="0018030C"/>
    <w:rsid w:val="00182D99"/>
    <w:rsid w:val="00185BA9"/>
    <w:rsid w:val="00186708"/>
    <w:rsid w:val="00187870"/>
    <w:rsid w:val="00194C85"/>
    <w:rsid w:val="001A015D"/>
    <w:rsid w:val="001A0D70"/>
    <w:rsid w:val="001A5B00"/>
    <w:rsid w:val="001B5223"/>
    <w:rsid w:val="001B59EE"/>
    <w:rsid w:val="001C6531"/>
    <w:rsid w:val="001C6FD4"/>
    <w:rsid w:val="001D1606"/>
    <w:rsid w:val="001D43D5"/>
    <w:rsid w:val="001E2BD4"/>
    <w:rsid w:val="001E5A5A"/>
    <w:rsid w:val="001E5A7A"/>
    <w:rsid w:val="001E6C73"/>
    <w:rsid w:val="001F3414"/>
    <w:rsid w:val="001F6786"/>
    <w:rsid w:val="00202177"/>
    <w:rsid w:val="0020295C"/>
    <w:rsid w:val="00202FD1"/>
    <w:rsid w:val="00210FA4"/>
    <w:rsid w:val="00212285"/>
    <w:rsid w:val="002141DD"/>
    <w:rsid w:val="002150EB"/>
    <w:rsid w:val="00221CE9"/>
    <w:rsid w:val="00233E2A"/>
    <w:rsid w:val="00235A91"/>
    <w:rsid w:val="00236A29"/>
    <w:rsid w:val="00237A82"/>
    <w:rsid w:val="002416C5"/>
    <w:rsid w:val="00246052"/>
    <w:rsid w:val="0025002E"/>
    <w:rsid w:val="0025075C"/>
    <w:rsid w:val="0025236C"/>
    <w:rsid w:val="00252B9B"/>
    <w:rsid w:val="00252D19"/>
    <w:rsid w:val="0025486A"/>
    <w:rsid w:val="002567D7"/>
    <w:rsid w:val="002606E6"/>
    <w:rsid w:val="00262A33"/>
    <w:rsid w:val="0026372E"/>
    <w:rsid w:val="00266DC6"/>
    <w:rsid w:val="00266F59"/>
    <w:rsid w:val="00267500"/>
    <w:rsid w:val="00267D73"/>
    <w:rsid w:val="00272B6C"/>
    <w:rsid w:val="00272B72"/>
    <w:rsid w:val="00273E91"/>
    <w:rsid w:val="00274D87"/>
    <w:rsid w:val="00275EB3"/>
    <w:rsid w:val="0027623A"/>
    <w:rsid w:val="00277DFB"/>
    <w:rsid w:val="00281D6B"/>
    <w:rsid w:val="0028685E"/>
    <w:rsid w:val="00290F2F"/>
    <w:rsid w:val="002937DA"/>
    <w:rsid w:val="002971E7"/>
    <w:rsid w:val="002971F5"/>
    <w:rsid w:val="002A09C6"/>
    <w:rsid w:val="002A536D"/>
    <w:rsid w:val="002A6916"/>
    <w:rsid w:val="002A6999"/>
    <w:rsid w:val="002B0A3E"/>
    <w:rsid w:val="002B120A"/>
    <w:rsid w:val="002B4F37"/>
    <w:rsid w:val="002C1A13"/>
    <w:rsid w:val="002C2AF2"/>
    <w:rsid w:val="002C3561"/>
    <w:rsid w:val="002C4866"/>
    <w:rsid w:val="002C4E1B"/>
    <w:rsid w:val="002D1607"/>
    <w:rsid w:val="002D58BC"/>
    <w:rsid w:val="002E1490"/>
    <w:rsid w:val="002E750A"/>
    <w:rsid w:val="002F0398"/>
    <w:rsid w:val="002F0573"/>
    <w:rsid w:val="002F0ADA"/>
    <w:rsid w:val="002F1211"/>
    <w:rsid w:val="002F7737"/>
    <w:rsid w:val="0030222E"/>
    <w:rsid w:val="0030254E"/>
    <w:rsid w:val="003028E1"/>
    <w:rsid w:val="003040EC"/>
    <w:rsid w:val="003048E9"/>
    <w:rsid w:val="00306E54"/>
    <w:rsid w:val="00307CFF"/>
    <w:rsid w:val="003102AE"/>
    <w:rsid w:val="00310FA5"/>
    <w:rsid w:val="00312162"/>
    <w:rsid w:val="00312525"/>
    <w:rsid w:val="00320CA6"/>
    <w:rsid w:val="00323BB8"/>
    <w:rsid w:val="003246E7"/>
    <w:rsid w:val="00325A6B"/>
    <w:rsid w:val="003367E5"/>
    <w:rsid w:val="00345B6F"/>
    <w:rsid w:val="003501D5"/>
    <w:rsid w:val="00351324"/>
    <w:rsid w:val="00353A90"/>
    <w:rsid w:val="00357DC0"/>
    <w:rsid w:val="00360571"/>
    <w:rsid w:val="003609FD"/>
    <w:rsid w:val="00362902"/>
    <w:rsid w:val="00364FE9"/>
    <w:rsid w:val="0036512C"/>
    <w:rsid w:val="00366E5B"/>
    <w:rsid w:val="003676A8"/>
    <w:rsid w:val="00371AC4"/>
    <w:rsid w:val="003769FD"/>
    <w:rsid w:val="00376CFA"/>
    <w:rsid w:val="003772FC"/>
    <w:rsid w:val="00380821"/>
    <w:rsid w:val="00383A67"/>
    <w:rsid w:val="00383CA8"/>
    <w:rsid w:val="00383EF3"/>
    <w:rsid w:val="00385F27"/>
    <w:rsid w:val="00391AA1"/>
    <w:rsid w:val="00393929"/>
    <w:rsid w:val="003A14CD"/>
    <w:rsid w:val="003A2FB7"/>
    <w:rsid w:val="003A65ED"/>
    <w:rsid w:val="003B1C01"/>
    <w:rsid w:val="003B1EB7"/>
    <w:rsid w:val="003B5183"/>
    <w:rsid w:val="003C10A8"/>
    <w:rsid w:val="003C4B86"/>
    <w:rsid w:val="003D3CD9"/>
    <w:rsid w:val="003D42DF"/>
    <w:rsid w:val="003D4612"/>
    <w:rsid w:val="003D5F1C"/>
    <w:rsid w:val="003E1BB9"/>
    <w:rsid w:val="003E26D7"/>
    <w:rsid w:val="003E4110"/>
    <w:rsid w:val="003E4647"/>
    <w:rsid w:val="003E6DF8"/>
    <w:rsid w:val="003E7BBB"/>
    <w:rsid w:val="003F4B8C"/>
    <w:rsid w:val="00401BDF"/>
    <w:rsid w:val="00402CB9"/>
    <w:rsid w:val="004053F7"/>
    <w:rsid w:val="004077BA"/>
    <w:rsid w:val="00411BBD"/>
    <w:rsid w:val="00415922"/>
    <w:rsid w:val="00421658"/>
    <w:rsid w:val="00423BD7"/>
    <w:rsid w:val="0042757D"/>
    <w:rsid w:val="0043436C"/>
    <w:rsid w:val="00437C14"/>
    <w:rsid w:val="00445C58"/>
    <w:rsid w:val="00445C64"/>
    <w:rsid w:val="0044728D"/>
    <w:rsid w:val="0045019A"/>
    <w:rsid w:val="004527C9"/>
    <w:rsid w:val="00453069"/>
    <w:rsid w:val="00453BBE"/>
    <w:rsid w:val="004653CD"/>
    <w:rsid w:val="00465B26"/>
    <w:rsid w:val="00467905"/>
    <w:rsid w:val="00471C89"/>
    <w:rsid w:val="00475FF6"/>
    <w:rsid w:val="0048330E"/>
    <w:rsid w:val="00483F5B"/>
    <w:rsid w:val="00490874"/>
    <w:rsid w:val="0049408F"/>
    <w:rsid w:val="00494EE2"/>
    <w:rsid w:val="00496E83"/>
    <w:rsid w:val="00497193"/>
    <w:rsid w:val="0049746F"/>
    <w:rsid w:val="004A112A"/>
    <w:rsid w:val="004A2329"/>
    <w:rsid w:val="004A2886"/>
    <w:rsid w:val="004A694F"/>
    <w:rsid w:val="004B14A0"/>
    <w:rsid w:val="004B1CBB"/>
    <w:rsid w:val="004B2CC5"/>
    <w:rsid w:val="004B440C"/>
    <w:rsid w:val="004B5BB1"/>
    <w:rsid w:val="004C033B"/>
    <w:rsid w:val="004C219B"/>
    <w:rsid w:val="004D0CC7"/>
    <w:rsid w:val="004D1B0C"/>
    <w:rsid w:val="004D38AC"/>
    <w:rsid w:val="004D3A7F"/>
    <w:rsid w:val="004D3ACE"/>
    <w:rsid w:val="004D4EA9"/>
    <w:rsid w:val="004D4EE2"/>
    <w:rsid w:val="004D64B4"/>
    <w:rsid w:val="004E40B3"/>
    <w:rsid w:val="004F0963"/>
    <w:rsid w:val="004F0D2B"/>
    <w:rsid w:val="004F1402"/>
    <w:rsid w:val="004F33CC"/>
    <w:rsid w:val="004F44DF"/>
    <w:rsid w:val="004F4D60"/>
    <w:rsid w:val="004F59EC"/>
    <w:rsid w:val="004F75CD"/>
    <w:rsid w:val="005003FF"/>
    <w:rsid w:val="00502029"/>
    <w:rsid w:val="005036EA"/>
    <w:rsid w:val="0050598F"/>
    <w:rsid w:val="0050659B"/>
    <w:rsid w:val="00520086"/>
    <w:rsid w:val="00521CAC"/>
    <w:rsid w:val="0052301E"/>
    <w:rsid w:val="005238E8"/>
    <w:rsid w:val="0052427E"/>
    <w:rsid w:val="005243A0"/>
    <w:rsid w:val="00524A2E"/>
    <w:rsid w:val="005279DE"/>
    <w:rsid w:val="00534772"/>
    <w:rsid w:val="00537FCD"/>
    <w:rsid w:val="00541189"/>
    <w:rsid w:val="00542173"/>
    <w:rsid w:val="00542632"/>
    <w:rsid w:val="00544324"/>
    <w:rsid w:val="00545F76"/>
    <w:rsid w:val="00546819"/>
    <w:rsid w:val="00551E87"/>
    <w:rsid w:val="005545BB"/>
    <w:rsid w:val="00556882"/>
    <w:rsid w:val="00561E43"/>
    <w:rsid w:val="005640BD"/>
    <w:rsid w:val="00566C0B"/>
    <w:rsid w:val="00567D7B"/>
    <w:rsid w:val="0057078E"/>
    <w:rsid w:val="00571C2C"/>
    <w:rsid w:val="00572E70"/>
    <w:rsid w:val="005771BD"/>
    <w:rsid w:val="005824A2"/>
    <w:rsid w:val="00582B0A"/>
    <w:rsid w:val="0058378D"/>
    <w:rsid w:val="005838F5"/>
    <w:rsid w:val="00590CD4"/>
    <w:rsid w:val="00591B45"/>
    <w:rsid w:val="0059221F"/>
    <w:rsid w:val="00592A29"/>
    <w:rsid w:val="005943EA"/>
    <w:rsid w:val="005956D2"/>
    <w:rsid w:val="00596606"/>
    <w:rsid w:val="005A0F27"/>
    <w:rsid w:val="005A0F73"/>
    <w:rsid w:val="005A15EA"/>
    <w:rsid w:val="005A2EA3"/>
    <w:rsid w:val="005A45EC"/>
    <w:rsid w:val="005A6DC0"/>
    <w:rsid w:val="005B0557"/>
    <w:rsid w:val="005B1F3C"/>
    <w:rsid w:val="005B1F57"/>
    <w:rsid w:val="005B2267"/>
    <w:rsid w:val="005B2F0C"/>
    <w:rsid w:val="005B39BB"/>
    <w:rsid w:val="005B4C28"/>
    <w:rsid w:val="005C07BD"/>
    <w:rsid w:val="005C2239"/>
    <w:rsid w:val="005C2ECE"/>
    <w:rsid w:val="005C46A7"/>
    <w:rsid w:val="005C7BF8"/>
    <w:rsid w:val="005C7ED8"/>
    <w:rsid w:val="005D2FC5"/>
    <w:rsid w:val="005D5B76"/>
    <w:rsid w:val="005E46BF"/>
    <w:rsid w:val="005F193E"/>
    <w:rsid w:val="005F5797"/>
    <w:rsid w:val="005F71AB"/>
    <w:rsid w:val="006007BD"/>
    <w:rsid w:val="006046A6"/>
    <w:rsid w:val="00612939"/>
    <w:rsid w:val="00616E82"/>
    <w:rsid w:val="006218A3"/>
    <w:rsid w:val="00631D41"/>
    <w:rsid w:val="00633F4D"/>
    <w:rsid w:val="00636D4E"/>
    <w:rsid w:val="00637723"/>
    <w:rsid w:val="00644F87"/>
    <w:rsid w:val="00654B3F"/>
    <w:rsid w:val="00656203"/>
    <w:rsid w:val="006564CE"/>
    <w:rsid w:val="00660DF1"/>
    <w:rsid w:val="00663F64"/>
    <w:rsid w:val="00671797"/>
    <w:rsid w:val="0068436E"/>
    <w:rsid w:val="00684EA9"/>
    <w:rsid w:val="00684F05"/>
    <w:rsid w:val="00685439"/>
    <w:rsid w:val="00685ADA"/>
    <w:rsid w:val="006905A9"/>
    <w:rsid w:val="00691EF3"/>
    <w:rsid w:val="00692B46"/>
    <w:rsid w:val="00692C45"/>
    <w:rsid w:val="00692FDB"/>
    <w:rsid w:val="00693CF9"/>
    <w:rsid w:val="00695DFD"/>
    <w:rsid w:val="00696B7A"/>
    <w:rsid w:val="00697121"/>
    <w:rsid w:val="006972A2"/>
    <w:rsid w:val="006A1E4E"/>
    <w:rsid w:val="006A3A3B"/>
    <w:rsid w:val="006A4832"/>
    <w:rsid w:val="006C1E40"/>
    <w:rsid w:val="006C38EE"/>
    <w:rsid w:val="006D0953"/>
    <w:rsid w:val="006D1A46"/>
    <w:rsid w:val="006D3170"/>
    <w:rsid w:val="006E127C"/>
    <w:rsid w:val="006E7E51"/>
    <w:rsid w:val="006F4577"/>
    <w:rsid w:val="006F72CD"/>
    <w:rsid w:val="006F7BB7"/>
    <w:rsid w:val="007006FC"/>
    <w:rsid w:val="00700DFF"/>
    <w:rsid w:val="00700F06"/>
    <w:rsid w:val="007020AD"/>
    <w:rsid w:val="00704929"/>
    <w:rsid w:val="007139A0"/>
    <w:rsid w:val="00714319"/>
    <w:rsid w:val="0071531E"/>
    <w:rsid w:val="0071645B"/>
    <w:rsid w:val="00716E9D"/>
    <w:rsid w:val="0073328E"/>
    <w:rsid w:val="00735F09"/>
    <w:rsid w:val="007407B6"/>
    <w:rsid w:val="00740D62"/>
    <w:rsid w:val="00745A2C"/>
    <w:rsid w:val="00745DBF"/>
    <w:rsid w:val="00746252"/>
    <w:rsid w:val="00747AB2"/>
    <w:rsid w:val="00747B47"/>
    <w:rsid w:val="00747B9E"/>
    <w:rsid w:val="007524BE"/>
    <w:rsid w:val="007525FA"/>
    <w:rsid w:val="00752FCF"/>
    <w:rsid w:val="007668E3"/>
    <w:rsid w:val="00766B3B"/>
    <w:rsid w:val="00767151"/>
    <w:rsid w:val="00770CF8"/>
    <w:rsid w:val="00774FF0"/>
    <w:rsid w:val="0078262F"/>
    <w:rsid w:val="00784325"/>
    <w:rsid w:val="00784F2B"/>
    <w:rsid w:val="00786F0C"/>
    <w:rsid w:val="0079046D"/>
    <w:rsid w:val="007925B2"/>
    <w:rsid w:val="0079753A"/>
    <w:rsid w:val="007A0029"/>
    <w:rsid w:val="007A06FD"/>
    <w:rsid w:val="007A296C"/>
    <w:rsid w:val="007A3AD0"/>
    <w:rsid w:val="007A6DD9"/>
    <w:rsid w:val="007A72F0"/>
    <w:rsid w:val="007B28CC"/>
    <w:rsid w:val="007B3D2E"/>
    <w:rsid w:val="007B3DC8"/>
    <w:rsid w:val="007B5729"/>
    <w:rsid w:val="007B6E17"/>
    <w:rsid w:val="007C7274"/>
    <w:rsid w:val="007D489C"/>
    <w:rsid w:val="007D60E0"/>
    <w:rsid w:val="007D6B8D"/>
    <w:rsid w:val="007D7E16"/>
    <w:rsid w:val="007E0D6F"/>
    <w:rsid w:val="007E32B9"/>
    <w:rsid w:val="007E3A4B"/>
    <w:rsid w:val="007E3FAD"/>
    <w:rsid w:val="007E43A7"/>
    <w:rsid w:val="00802997"/>
    <w:rsid w:val="008029C9"/>
    <w:rsid w:val="0081284F"/>
    <w:rsid w:val="00814843"/>
    <w:rsid w:val="008170DE"/>
    <w:rsid w:val="00820B87"/>
    <w:rsid w:val="00830E32"/>
    <w:rsid w:val="00837224"/>
    <w:rsid w:val="00843535"/>
    <w:rsid w:val="00844FC4"/>
    <w:rsid w:val="00845A14"/>
    <w:rsid w:val="00846A4A"/>
    <w:rsid w:val="008472A0"/>
    <w:rsid w:val="00852D3F"/>
    <w:rsid w:val="0085331D"/>
    <w:rsid w:val="00853F0F"/>
    <w:rsid w:val="00854B93"/>
    <w:rsid w:val="008569BB"/>
    <w:rsid w:val="00856E52"/>
    <w:rsid w:val="00861BB3"/>
    <w:rsid w:val="008624AF"/>
    <w:rsid w:val="00863182"/>
    <w:rsid w:val="00873289"/>
    <w:rsid w:val="00873A11"/>
    <w:rsid w:val="00873AF9"/>
    <w:rsid w:val="008768CC"/>
    <w:rsid w:val="00881022"/>
    <w:rsid w:val="0088317F"/>
    <w:rsid w:val="00887330"/>
    <w:rsid w:val="008913BC"/>
    <w:rsid w:val="00895AEE"/>
    <w:rsid w:val="008A068D"/>
    <w:rsid w:val="008A07CB"/>
    <w:rsid w:val="008A22BE"/>
    <w:rsid w:val="008A3FCA"/>
    <w:rsid w:val="008B6CC3"/>
    <w:rsid w:val="008B7F99"/>
    <w:rsid w:val="008C6270"/>
    <w:rsid w:val="008D0C29"/>
    <w:rsid w:val="008D1C04"/>
    <w:rsid w:val="008E2483"/>
    <w:rsid w:val="008E739A"/>
    <w:rsid w:val="008F04A0"/>
    <w:rsid w:val="008F3D2C"/>
    <w:rsid w:val="008F419C"/>
    <w:rsid w:val="008F5850"/>
    <w:rsid w:val="008F64A7"/>
    <w:rsid w:val="0090012B"/>
    <w:rsid w:val="00901625"/>
    <w:rsid w:val="0090351F"/>
    <w:rsid w:val="0091189F"/>
    <w:rsid w:val="00911C89"/>
    <w:rsid w:val="009124C9"/>
    <w:rsid w:val="00913AF9"/>
    <w:rsid w:val="00914215"/>
    <w:rsid w:val="009164F8"/>
    <w:rsid w:val="0094754A"/>
    <w:rsid w:val="009532EE"/>
    <w:rsid w:val="00956E02"/>
    <w:rsid w:val="009570F4"/>
    <w:rsid w:val="009572F9"/>
    <w:rsid w:val="00964FA8"/>
    <w:rsid w:val="00970BAD"/>
    <w:rsid w:val="00971298"/>
    <w:rsid w:val="009768D1"/>
    <w:rsid w:val="00976FD5"/>
    <w:rsid w:val="009807FF"/>
    <w:rsid w:val="00981A4D"/>
    <w:rsid w:val="00981E99"/>
    <w:rsid w:val="00981EB9"/>
    <w:rsid w:val="009829B7"/>
    <w:rsid w:val="00983729"/>
    <w:rsid w:val="00985DE7"/>
    <w:rsid w:val="00987DD5"/>
    <w:rsid w:val="00991AE1"/>
    <w:rsid w:val="009927C0"/>
    <w:rsid w:val="00995138"/>
    <w:rsid w:val="00996063"/>
    <w:rsid w:val="009961E6"/>
    <w:rsid w:val="009975A9"/>
    <w:rsid w:val="009A0B6C"/>
    <w:rsid w:val="009A66AE"/>
    <w:rsid w:val="009B0CEA"/>
    <w:rsid w:val="009B168F"/>
    <w:rsid w:val="009B1C48"/>
    <w:rsid w:val="009B4A58"/>
    <w:rsid w:val="009B6C08"/>
    <w:rsid w:val="009B6C65"/>
    <w:rsid w:val="009B752D"/>
    <w:rsid w:val="009C0017"/>
    <w:rsid w:val="009C096D"/>
    <w:rsid w:val="009C15F4"/>
    <w:rsid w:val="009C2B1E"/>
    <w:rsid w:val="009C337C"/>
    <w:rsid w:val="009C785C"/>
    <w:rsid w:val="009D066F"/>
    <w:rsid w:val="009D106A"/>
    <w:rsid w:val="009D1F5B"/>
    <w:rsid w:val="009D25F3"/>
    <w:rsid w:val="009D62A3"/>
    <w:rsid w:val="009D6519"/>
    <w:rsid w:val="009E23AC"/>
    <w:rsid w:val="009E2A1F"/>
    <w:rsid w:val="009E5241"/>
    <w:rsid w:val="009F13B3"/>
    <w:rsid w:val="009F231F"/>
    <w:rsid w:val="009F3ACB"/>
    <w:rsid w:val="009F3B34"/>
    <w:rsid w:val="009F5698"/>
    <w:rsid w:val="009F60C8"/>
    <w:rsid w:val="00A027B2"/>
    <w:rsid w:val="00A139C6"/>
    <w:rsid w:val="00A140D9"/>
    <w:rsid w:val="00A14A6C"/>
    <w:rsid w:val="00A156A3"/>
    <w:rsid w:val="00A248A9"/>
    <w:rsid w:val="00A25CE3"/>
    <w:rsid w:val="00A27978"/>
    <w:rsid w:val="00A31113"/>
    <w:rsid w:val="00A36A6A"/>
    <w:rsid w:val="00A376EC"/>
    <w:rsid w:val="00A37C4B"/>
    <w:rsid w:val="00A37CA3"/>
    <w:rsid w:val="00A4281D"/>
    <w:rsid w:val="00A43192"/>
    <w:rsid w:val="00A47282"/>
    <w:rsid w:val="00A50243"/>
    <w:rsid w:val="00A50991"/>
    <w:rsid w:val="00A51F13"/>
    <w:rsid w:val="00A56F63"/>
    <w:rsid w:val="00A6077A"/>
    <w:rsid w:val="00A66F66"/>
    <w:rsid w:val="00A70037"/>
    <w:rsid w:val="00A71AE5"/>
    <w:rsid w:val="00A7670F"/>
    <w:rsid w:val="00A777E2"/>
    <w:rsid w:val="00A77F16"/>
    <w:rsid w:val="00A82F84"/>
    <w:rsid w:val="00A83E67"/>
    <w:rsid w:val="00A84144"/>
    <w:rsid w:val="00A90909"/>
    <w:rsid w:val="00A92F60"/>
    <w:rsid w:val="00A93FB9"/>
    <w:rsid w:val="00AA0963"/>
    <w:rsid w:val="00AA1E16"/>
    <w:rsid w:val="00AA4171"/>
    <w:rsid w:val="00AB6265"/>
    <w:rsid w:val="00AB77AB"/>
    <w:rsid w:val="00AC002C"/>
    <w:rsid w:val="00AC0E42"/>
    <w:rsid w:val="00AC2EE0"/>
    <w:rsid w:val="00AC33D8"/>
    <w:rsid w:val="00AC6CDD"/>
    <w:rsid w:val="00AD1A68"/>
    <w:rsid w:val="00AD38D0"/>
    <w:rsid w:val="00AD4CBC"/>
    <w:rsid w:val="00AE108C"/>
    <w:rsid w:val="00AE3AF5"/>
    <w:rsid w:val="00AE5AE2"/>
    <w:rsid w:val="00AF1A53"/>
    <w:rsid w:val="00AF43A0"/>
    <w:rsid w:val="00AF7AC7"/>
    <w:rsid w:val="00B0339A"/>
    <w:rsid w:val="00B0341A"/>
    <w:rsid w:val="00B05ADC"/>
    <w:rsid w:val="00B15159"/>
    <w:rsid w:val="00B17D31"/>
    <w:rsid w:val="00B17F65"/>
    <w:rsid w:val="00B214DC"/>
    <w:rsid w:val="00B272BE"/>
    <w:rsid w:val="00B3471A"/>
    <w:rsid w:val="00B35B5C"/>
    <w:rsid w:val="00B36AFF"/>
    <w:rsid w:val="00B371CD"/>
    <w:rsid w:val="00B37A36"/>
    <w:rsid w:val="00B424BC"/>
    <w:rsid w:val="00B44BC4"/>
    <w:rsid w:val="00B45E55"/>
    <w:rsid w:val="00B51C04"/>
    <w:rsid w:val="00B5784C"/>
    <w:rsid w:val="00B60553"/>
    <w:rsid w:val="00B63F5D"/>
    <w:rsid w:val="00B658AA"/>
    <w:rsid w:val="00B66B1A"/>
    <w:rsid w:val="00B77D2C"/>
    <w:rsid w:val="00B82BE9"/>
    <w:rsid w:val="00B859D4"/>
    <w:rsid w:val="00B912B2"/>
    <w:rsid w:val="00B9183B"/>
    <w:rsid w:val="00B9542C"/>
    <w:rsid w:val="00B95560"/>
    <w:rsid w:val="00B9745D"/>
    <w:rsid w:val="00BA1956"/>
    <w:rsid w:val="00BA3B29"/>
    <w:rsid w:val="00BA7FAB"/>
    <w:rsid w:val="00BB6B6E"/>
    <w:rsid w:val="00BC2F4C"/>
    <w:rsid w:val="00BC39B7"/>
    <w:rsid w:val="00BC43AD"/>
    <w:rsid w:val="00BC4A05"/>
    <w:rsid w:val="00BC567D"/>
    <w:rsid w:val="00BC6BA6"/>
    <w:rsid w:val="00BD0F47"/>
    <w:rsid w:val="00BD1767"/>
    <w:rsid w:val="00BD1A36"/>
    <w:rsid w:val="00BD4FE5"/>
    <w:rsid w:val="00BD684C"/>
    <w:rsid w:val="00BE15C1"/>
    <w:rsid w:val="00BE35A1"/>
    <w:rsid w:val="00BE3818"/>
    <w:rsid w:val="00BE384A"/>
    <w:rsid w:val="00BE5AAB"/>
    <w:rsid w:val="00BF0B15"/>
    <w:rsid w:val="00BF6397"/>
    <w:rsid w:val="00C000FD"/>
    <w:rsid w:val="00C05C8F"/>
    <w:rsid w:val="00C05F8E"/>
    <w:rsid w:val="00C11759"/>
    <w:rsid w:val="00C12CBB"/>
    <w:rsid w:val="00C16F77"/>
    <w:rsid w:val="00C17384"/>
    <w:rsid w:val="00C17412"/>
    <w:rsid w:val="00C17FF4"/>
    <w:rsid w:val="00C23C58"/>
    <w:rsid w:val="00C25A2D"/>
    <w:rsid w:val="00C260F8"/>
    <w:rsid w:val="00C3050C"/>
    <w:rsid w:val="00C32889"/>
    <w:rsid w:val="00C3440B"/>
    <w:rsid w:val="00C34B99"/>
    <w:rsid w:val="00C40CC8"/>
    <w:rsid w:val="00C43FBE"/>
    <w:rsid w:val="00C449C6"/>
    <w:rsid w:val="00C44AA1"/>
    <w:rsid w:val="00C52142"/>
    <w:rsid w:val="00C54E34"/>
    <w:rsid w:val="00C564B0"/>
    <w:rsid w:val="00C61F0B"/>
    <w:rsid w:val="00C6283F"/>
    <w:rsid w:val="00C6582C"/>
    <w:rsid w:val="00C71487"/>
    <w:rsid w:val="00C735D5"/>
    <w:rsid w:val="00C73ED1"/>
    <w:rsid w:val="00C7606D"/>
    <w:rsid w:val="00C771AD"/>
    <w:rsid w:val="00C814A5"/>
    <w:rsid w:val="00C8258D"/>
    <w:rsid w:val="00C82932"/>
    <w:rsid w:val="00C84B2B"/>
    <w:rsid w:val="00C855F6"/>
    <w:rsid w:val="00C96573"/>
    <w:rsid w:val="00CA17B1"/>
    <w:rsid w:val="00CA1C73"/>
    <w:rsid w:val="00CA286A"/>
    <w:rsid w:val="00CA4791"/>
    <w:rsid w:val="00CA7205"/>
    <w:rsid w:val="00CA7FE4"/>
    <w:rsid w:val="00CC04B5"/>
    <w:rsid w:val="00CC4F54"/>
    <w:rsid w:val="00CC541D"/>
    <w:rsid w:val="00CD03C6"/>
    <w:rsid w:val="00CD0BB8"/>
    <w:rsid w:val="00CD3849"/>
    <w:rsid w:val="00CE0509"/>
    <w:rsid w:val="00CE2D9C"/>
    <w:rsid w:val="00CE41B0"/>
    <w:rsid w:val="00CF4D77"/>
    <w:rsid w:val="00CF4E68"/>
    <w:rsid w:val="00CF7384"/>
    <w:rsid w:val="00D00717"/>
    <w:rsid w:val="00D0526B"/>
    <w:rsid w:val="00D063D3"/>
    <w:rsid w:val="00D15E0D"/>
    <w:rsid w:val="00D221F3"/>
    <w:rsid w:val="00D2343D"/>
    <w:rsid w:val="00D30EAE"/>
    <w:rsid w:val="00D318F1"/>
    <w:rsid w:val="00D40B0E"/>
    <w:rsid w:val="00D416C2"/>
    <w:rsid w:val="00D44A79"/>
    <w:rsid w:val="00D44FE0"/>
    <w:rsid w:val="00D45275"/>
    <w:rsid w:val="00D4694F"/>
    <w:rsid w:val="00D50B56"/>
    <w:rsid w:val="00D51E19"/>
    <w:rsid w:val="00D52C87"/>
    <w:rsid w:val="00D5423E"/>
    <w:rsid w:val="00D56EDD"/>
    <w:rsid w:val="00D66413"/>
    <w:rsid w:val="00D6746A"/>
    <w:rsid w:val="00D810DB"/>
    <w:rsid w:val="00D8468E"/>
    <w:rsid w:val="00D84B95"/>
    <w:rsid w:val="00D851B1"/>
    <w:rsid w:val="00D8611E"/>
    <w:rsid w:val="00D86540"/>
    <w:rsid w:val="00DA232D"/>
    <w:rsid w:val="00DA284A"/>
    <w:rsid w:val="00DA46A0"/>
    <w:rsid w:val="00DA5D64"/>
    <w:rsid w:val="00DA66B7"/>
    <w:rsid w:val="00DB0865"/>
    <w:rsid w:val="00DB0C91"/>
    <w:rsid w:val="00DB2934"/>
    <w:rsid w:val="00DB7206"/>
    <w:rsid w:val="00DC36C8"/>
    <w:rsid w:val="00DC5A01"/>
    <w:rsid w:val="00DC5C1E"/>
    <w:rsid w:val="00DD0819"/>
    <w:rsid w:val="00DD2895"/>
    <w:rsid w:val="00DE505C"/>
    <w:rsid w:val="00DE5433"/>
    <w:rsid w:val="00DE68A7"/>
    <w:rsid w:val="00DF2A65"/>
    <w:rsid w:val="00DF2AE6"/>
    <w:rsid w:val="00DF4F0E"/>
    <w:rsid w:val="00DF5A43"/>
    <w:rsid w:val="00DF5F38"/>
    <w:rsid w:val="00DF6AA9"/>
    <w:rsid w:val="00DF7639"/>
    <w:rsid w:val="00E04526"/>
    <w:rsid w:val="00E04912"/>
    <w:rsid w:val="00E069D7"/>
    <w:rsid w:val="00E072D1"/>
    <w:rsid w:val="00E07BAA"/>
    <w:rsid w:val="00E1179E"/>
    <w:rsid w:val="00E13585"/>
    <w:rsid w:val="00E14180"/>
    <w:rsid w:val="00E21491"/>
    <w:rsid w:val="00E21D3D"/>
    <w:rsid w:val="00E23336"/>
    <w:rsid w:val="00E31661"/>
    <w:rsid w:val="00E32B52"/>
    <w:rsid w:val="00E34040"/>
    <w:rsid w:val="00E35D91"/>
    <w:rsid w:val="00E3652F"/>
    <w:rsid w:val="00E42AAB"/>
    <w:rsid w:val="00E46D06"/>
    <w:rsid w:val="00E47EB8"/>
    <w:rsid w:val="00E521D4"/>
    <w:rsid w:val="00E52F1E"/>
    <w:rsid w:val="00E63B11"/>
    <w:rsid w:val="00E704FD"/>
    <w:rsid w:val="00E71F5F"/>
    <w:rsid w:val="00E750E1"/>
    <w:rsid w:val="00E7795A"/>
    <w:rsid w:val="00E801F2"/>
    <w:rsid w:val="00E829A3"/>
    <w:rsid w:val="00E8305F"/>
    <w:rsid w:val="00E9114A"/>
    <w:rsid w:val="00EA0D5B"/>
    <w:rsid w:val="00EA3948"/>
    <w:rsid w:val="00EA489C"/>
    <w:rsid w:val="00EA7B59"/>
    <w:rsid w:val="00EB0CA7"/>
    <w:rsid w:val="00EB344D"/>
    <w:rsid w:val="00EB4992"/>
    <w:rsid w:val="00EB70F5"/>
    <w:rsid w:val="00EC012A"/>
    <w:rsid w:val="00EC2B29"/>
    <w:rsid w:val="00EC5E25"/>
    <w:rsid w:val="00ED251D"/>
    <w:rsid w:val="00ED3C2E"/>
    <w:rsid w:val="00EE150C"/>
    <w:rsid w:val="00EE6DB5"/>
    <w:rsid w:val="00EE73C3"/>
    <w:rsid w:val="00EF0947"/>
    <w:rsid w:val="00EF11E7"/>
    <w:rsid w:val="00EF2E52"/>
    <w:rsid w:val="00EF3C9E"/>
    <w:rsid w:val="00EF4F48"/>
    <w:rsid w:val="00EF4F85"/>
    <w:rsid w:val="00F004A8"/>
    <w:rsid w:val="00F031FB"/>
    <w:rsid w:val="00F13AD1"/>
    <w:rsid w:val="00F15C1B"/>
    <w:rsid w:val="00F23C00"/>
    <w:rsid w:val="00F24202"/>
    <w:rsid w:val="00F247BA"/>
    <w:rsid w:val="00F32228"/>
    <w:rsid w:val="00F32E4A"/>
    <w:rsid w:val="00F36D8C"/>
    <w:rsid w:val="00F40895"/>
    <w:rsid w:val="00F4122E"/>
    <w:rsid w:val="00F46491"/>
    <w:rsid w:val="00F4710F"/>
    <w:rsid w:val="00F50E13"/>
    <w:rsid w:val="00F53DA5"/>
    <w:rsid w:val="00F571D1"/>
    <w:rsid w:val="00F57DED"/>
    <w:rsid w:val="00F67E74"/>
    <w:rsid w:val="00F70658"/>
    <w:rsid w:val="00F733A8"/>
    <w:rsid w:val="00F74A5F"/>
    <w:rsid w:val="00F75288"/>
    <w:rsid w:val="00F80A81"/>
    <w:rsid w:val="00F90A71"/>
    <w:rsid w:val="00F9169C"/>
    <w:rsid w:val="00F923A5"/>
    <w:rsid w:val="00F9320A"/>
    <w:rsid w:val="00F93545"/>
    <w:rsid w:val="00F93FCF"/>
    <w:rsid w:val="00F96337"/>
    <w:rsid w:val="00F96FBA"/>
    <w:rsid w:val="00FB0C1B"/>
    <w:rsid w:val="00FB2B5B"/>
    <w:rsid w:val="00FB42F4"/>
    <w:rsid w:val="00FB469E"/>
    <w:rsid w:val="00FB4E06"/>
    <w:rsid w:val="00FB6C6C"/>
    <w:rsid w:val="00FC3483"/>
    <w:rsid w:val="00FC4303"/>
    <w:rsid w:val="00FC4D68"/>
    <w:rsid w:val="00FC56D7"/>
    <w:rsid w:val="00FD2ADA"/>
    <w:rsid w:val="00FD482C"/>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143EF"/>
  <w15:chartTrackingRefBased/>
  <w15:docId w15:val="{E0E28C6F-93D9-4A48-A165-9EBDAA73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CC3"/>
    <w:pPr>
      <w:bidi/>
      <w:spacing w:line="400" w:lineRule="exact"/>
      <w:jc w:val="lowKashida"/>
    </w:pPr>
    <w:rPr>
      <w:rFonts w:eastAsiaTheme="minorHAnsi" w:cs="Simplified Arabic"/>
      <w:kern w:val="14"/>
      <w:szCs w:val="30"/>
      <w:lang w:eastAsia="en-US"/>
    </w:rPr>
  </w:style>
  <w:style w:type="paragraph" w:styleId="Heading1">
    <w:name w:val="heading 1"/>
    <w:basedOn w:val="Normal"/>
    <w:next w:val="Normal"/>
    <w:link w:val="Heading1Char"/>
    <w:qFormat/>
    <w:rsid w:val="008B6CC3"/>
    <w:pPr>
      <w:keepNext/>
      <w:outlineLvl w:val="0"/>
    </w:pPr>
    <w:rPr>
      <w:sz w:val="24"/>
      <w:szCs w:val="24"/>
    </w:rPr>
  </w:style>
  <w:style w:type="paragraph" w:styleId="Heading2">
    <w:name w:val="heading 2"/>
    <w:basedOn w:val="Normal"/>
    <w:next w:val="Normal"/>
    <w:link w:val="Heading2Char"/>
    <w:qFormat/>
    <w:rsid w:val="008B6CC3"/>
    <w:pPr>
      <w:outlineLvl w:val="1"/>
    </w:pPr>
  </w:style>
  <w:style w:type="paragraph" w:styleId="Heading3">
    <w:name w:val="heading 3"/>
    <w:basedOn w:val="Normal"/>
    <w:next w:val="Normal"/>
    <w:link w:val="Heading3Char"/>
    <w:qFormat/>
    <w:rsid w:val="008B6CC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BA1956"/>
    <w:pPr>
      <w:keepNext/>
      <w:spacing w:line="360" w:lineRule="auto"/>
      <w:jc w:val="center"/>
      <w:outlineLvl w:val="3"/>
    </w:pPr>
    <w:rPr>
      <w:rFonts w:eastAsia="SimSun"/>
      <w:b/>
      <w:bCs/>
      <w:kern w:val="0"/>
      <w:sz w:val="32"/>
      <w:szCs w:val="32"/>
      <w:lang w:eastAsia="zh-CN"/>
    </w:rPr>
  </w:style>
  <w:style w:type="paragraph" w:styleId="Heading5">
    <w:name w:val="heading 5"/>
    <w:basedOn w:val="Normal"/>
    <w:next w:val="Normal"/>
    <w:link w:val="Heading5Char"/>
    <w:qFormat/>
    <w:rsid w:val="00BA1956"/>
    <w:pPr>
      <w:keepNext/>
      <w:spacing w:line="360" w:lineRule="auto"/>
      <w:jc w:val="both"/>
      <w:outlineLvl w:val="4"/>
    </w:pPr>
    <w:rPr>
      <w:rFonts w:eastAsia="SimSun"/>
      <w:b/>
      <w:bCs/>
      <w:noProof/>
      <w:w w:val="103"/>
      <w:sz w:val="28"/>
      <w:szCs w:val="28"/>
      <w:lang w:eastAsia="zh-CN"/>
    </w:rPr>
  </w:style>
  <w:style w:type="paragraph" w:styleId="Heading6">
    <w:name w:val="heading 6"/>
    <w:basedOn w:val="Normal"/>
    <w:next w:val="Normal"/>
    <w:link w:val="Heading6Char"/>
    <w:qFormat/>
    <w:rsid w:val="00BA1956"/>
    <w:pPr>
      <w:keepNext/>
      <w:spacing w:line="320" w:lineRule="exact"/>
      <w:jc w:val="center"/>
      <w:outlineLvl w:val="5"/>
    </w:pPr>
    <w:rPr>
      <w:rFonts w:eastAsia="Times New Roman" w:cs="Akhbar MT"/>
      <w:b/>
      <w:bCs/>
      <w:kern w:val="0"/>
      <w:szCs w:val="36"/>
    </w:rPr>
  </w:style>
  <w:style w:type="paragraph" w:styleId="Heading7">
    <w:name w:val="heading 7"/>
    <w:basedOn w:val="Normal"/>
    <w:next w:val="Normal"/>
    <w:link w:val="Heading7Char"/>
    <w:qFormat/>
    <w:rsid w:val="00BA1956"/>
    <w:pPr>
      <w:keepNext/>
      <w:spacing w:line="450" w:lineRule="exact"/>
      <w:ind w:left="1264" w:right="1264" w:hanging="1264"/>
      <w:jc w:val="both"/>
      <w:outlineLvl w:val="6"/>
    </w:pPr>
    <w:rPr>
      <w:rFonts w:eastAsia="SimSun" w:cs="Traditional Arabic"/>
      <w:b/>
      <w:bCs/>
      <w:noProof/>
      <w:w w:val="103"/>
      <w:sz w:val="36"/>
      <w:szCs w:val="36"/>
      <w:lang w:eastAsia="zh-CN"/>
    </w:rPr>
  </w:style>
  <w:style w:type="paragraph" w:styleId="Heading8">
    <w:name w:val="heading 8"/>
    <w:basedOn w:val="Normal"/>
    <w:next w:val="Normal"/>
    <w:link w:val="Heading8Char"/>
    <w:qFormat/>
    <w:rsid w:val="00BA1956"/>
    <w:pPr>
      <w:keepNext/>
      <w:spacing w:line="450" w:lineRule="exact"/>
      <w:ind w:left="1264" w:right="1264" w:hanging="1264"/>
      <w:jc w:val="both"/>
      <w:outlineLvl w:val="7"/>
    </w:pPr>
    <w:rPr>
      <w:rFonts w:eastAsia="SimSun" w:cs="Traditional Arabic"/>
      <w:i/>
      <w:iCs/>
      <w:noProof/>
      <w:w w:val="103"/>
      <w:sz w:val="32"/>
      <w:szCs w:val="32"/>
      <w:lang w:eastAsia="zh-CN"/>
    </w:rPr>
  </w:style>
  <w:style w:type="paragraph" w:styleId="Heading9">
    <w:name w:val="heading 9"/>
    <w:basedOn w:val="Normal"/>
    <w:next w:val="Normal"/>
    <w:link w:val="Heading9Char"/>
    <w:qFormat/>
    <w:rsid w:val="00BA1956"/>
    <w:pPr>
      <w:keepNext/>
      <w:spacing w:line="450" w:lineRule="exact"/>
      <w:ind w:left="1264" w:right="1264" w:hanging="1264"/>
      <w:jc w:val="both"/>
      <w:outlineLvl w:val="8"/>
    </w:pPr>
    <w:rPr>
      <w:rFonts w:eastAsia="SimSun" w:cs="Traditional Arabic"/>
      <w:b/>
      <w:bCs/>
      <w:noProof/>
      <w:w w:val="103"/>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8B6CC3"/>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7" w:right="1267" w:hanging="1267"/>
      <w:outlineLvl w:val="0"/>
    </w:pPr>
    <w:rPr>
      <w:b/>
      <w:bCs/>
      <w:sz w:val="26"/>
      <w:szCs w:val="26"/>
    </w:rPr>
  </w:style>
  <w:style w:type="paragraph" w:customStyle="1" w:styleId="HCh">
    <w:name w:val="_ H _Ch"/>
    <w:basedOn w:val="H1"/>
    <w:next w:val="Normal"/>
    <w:qFormat/>
    <w:rsid w:val="008B6CC3"/>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right="0" w:firstLine="0"/>
    </w:pPr>
    <w:rPr>
      <w:rFonts w:eastAsiaTheme="minorEastAsia"/>
      <w:spacing w:val="-2"/>
      <w:sz w:val="30"/>
      <w:szCs w:val="30"/>
    </w:rPr>
  </w:style>
  <w:style w:type="character" w:styleId="CommentReference">
    <w:name w:val="annotation reference"/>
    <w:basedOn w:val="DefaultParagraphFont"/>
    <w:semiHidden/>
    <w:rsid w:val="008B6CC3"/>
    <w:rPr>
      <w:sz w:val="6"/>
      <w:szCs w:val="9"/>
    </w:rPr>
  </w:style>
  <w:style w:type="paragraph" w:styleId="FootnoteText">
    <w:name w:val="footnote text"/>
    <w:aliases w:val="Char,Footnote Text Char2,Footnote Text Char1 Char,Footnote Text Char Char Char,Footnote Text Char Char1,Footnote Text Char1,Footnote Text Char Char,Footnote Text Char1 Char Char,Footnote Text Char2 Char,Footnote Text Char1 Char Char1"/>
    <w:basedOn w:val="Normal"/>
    <w:link w:val="FootnoteTextChar"/>
    <w:rsid w:val="008B6CC3"/>
    <w:pPr>
      <w:tabs>
        <w:tab w:val="right" w:pos="418"/>
      </w:tabs>
      <w:spacing w:line="300" w:lineRule="exact"/>
      <w:ind w:left="662" w:right="662" w:hanging="662"/>
    </w:pPr>
    <w:rPr>
      <w:sz w:val="17"/>
      <w:szCs w:val="26"/>
    </w:rPr>
  </w:style>
  <w:style w:type="paragraph" w:styleId="EndnoteText">
    <w:name w:val="endnote text"/>
    <w:basedOn w:val="FootnoteText"/>
    <w:link w:val="EndnoteTextChar"/>
    <w:semiHidden/>
    <w:rsid w:val="008B6CC3"/>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Footnote,FR"/>
    <w:basedOn w:val="DefaultParagraphFont"/>
    <w:rsid w:val="008B6CC3"/>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8B6CC3"/>
    <w:rPr>
      <w:rFonts w:ascii="Tahoma" w:hAnsi="Tahoma" w:cs="Tahoma"/>
      <w:sz w:val="16"/>
      <w:szCs w:val="16"/>
    </w:rPr>
  </w:style>
  <w:style w:type="paragraph" w:customStyle="1" w:styleId="HM">
    <w:name w:val="_ H __M"/>
    <w:basedOn w:val="HCh"/>
    <w:next w:val="Normal"/>
    <w:qFormat/>
    <w:rsid w:val="008B6CC3"/>
    <w:pPr>
      <w:suppressAutoHyphens/>
      <w:spacing w:line="520" w:lineRule="exact"/>
    </w:pPr>
    <w:rPr>
      <w:spacing w:val="-3"/>
      <w:sz w:val="48"/>
      <w:szCs w:val="48"/>
    </w:rPr>
  </w:style>
  <w:style w:type="paragraph" w:customStyle="1" w:styleId="SingleTxt">
    <w:name w:val="__Single Txt"/>
    <w:basedOn w:val="Normal"/>
    <w:qFormat/>
    <w:rsid w:val="008B6CC3"/>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H23">
    <w:name w:val="_ H_2/3"/>
    <w:basedOn w:val="H1"/>
    <w:next w:val="Normal"/>
    <w:qFormat/>
    <w:rsid w:val="008B6CC3"/>
    <w:pPr>
      <w:suppressAutoHyphens/>
      <w:outlineLvl w:val="1"/>
    </w:pPr>
    <w:rPr>
      <w:spacing w:val="2"/>
      <w:sz w:val="22"/>
      <w:szCs w:val="22"/>
    </w:rPr>
  </w:style>
  <w:style w:type="paragraph" w:customStyle="1" w:styleId="H4">
    <w:name w:val="_ H_4"/>
    <w:basedOn w:val="Normal"/>
    <w:next w:val="Normal"/>
    <w:qFormat/>
    <w:rsid w:val="008B6CC3"/>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8B6CC3"/>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qFormat/>
    <w:rsid w:val="008B6CC3"/>
    <w:pPr>
      <w:tabs>
        <w:tab w:val="left" w:pos="662"/>
        <w:tab w:val="left" w:pos="1325"/>
        <w:tab w:val="left" w:pos="1987"/>
        <w:tab w:val="left" w:pos="2650"/>
        <w:tab w:val="left" w:pos="3312"/>
        <w:tab w:val="left" w:pos="3974"/>
        <w:tab w:val="left" w:pos="4637"/>
      </w:tabs>
      <w:spacing w:after="120"/>
    </w:pPr>
    <w:rPr>
      <w:spacing w:val="2"/>
    </w:rPr>
  </w:style>
  <w:style w:type="paragraph" w:customStyle="1" w:styleId="JDualTxt">
    <w:name w:val="J__Dual Txt"/>
    <w:basedOn w:val="Normal"/>
    <w:qFormat/>
    <w:rsid w:val="008B6CC3"/>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8B6CC3"/>
    <w:pPr>
      <w:tabs>
        <w:tab w:val="center" w:pos="4320"/>
        <w:tab w:val="right" w:pos="8640"/>
      </w:tabs>
      <w:spacing w:line="210" w:lineRule="exact"/>
      <w:jc w:val="right"/>
    </w:pPr>
    <w:rPr>
      <w:rFonts w:eastAsiaTheme="minorHAnsi"/>
      <w:b/>
      <w:bCs/>
      <w:kern w:val="14"/>
      <w:sz w:val="17"/>
      <w:szCs w:val="25"/>
      <w:lang w:eastAsia="en-US"/>
    </w:rPr>
  </w:style>
  <w:style w:type="character" w:customStyle="1" w:styleId="FooterChar">
    <w:name w:val="Footer Char"/>
    <w:basedOn w:val="DefaultParagraphFont"/>
    <w:link w:val="Footer"/>
    <w:rsid w:val="008B6CC3"/>
    <w:rPr>
      <w:rFonts w:eastAsiaTheme="minorHAnsi"/>
      <w:b/>
      <w:bCs/>
      <w:kern w:val="14"/>
      <w:sz w:val="17"/>
      <w:szCs w:val="25"/>
      <w:lang w:eastAsia="en-US"/>
    </w:rPr>
  </w:style>
  <w:style w:type="paragraph" w:styleId="Header">
    <w:name w:val="header"/>
    <w:link w:val="HeaderChar"/>
    <w:qFormat/>
    <w:rsid w:val="008B6CC3"/>
    <w:pPr>
      <w:tabs>
        <w:tab w:val="center" w:pos="4320"/>
        <w:tab w:val="right" w:pos="8640"/>
      </w:tabs>
      <w:jc w:val="right"/>
    </w:pPr>
    <w:rPr>
      <w:rFonts w:eastAsiaTheme="minorHAnsi"/>
      <w:b/>
      <w:bCs/>
      <w:w w:val="105"/>
      <w:kern w:val="14"/>
      <w:sz w:val="17"/>
      <w:szCs w:val="25"/>
      <w:lang w:eastAsia="en-US"/>
    </w:rPr>
  </w:style>
  <w:style w:type="character" w:customStyle="1" w:styleId="HeaderChar">
    <w:name w:val="Header Char"/>
    <w:basedOn w:val="DefaultParagraphFont"/>
    <w:link w:val="Header"/>
    <w:rsid w:val="008B6CC3"/>
    <w:rPr>
      <w:rFonts w:eastAsiaTheme="minorHAnsi"/>
      <w:b/>
      <w:bCs/>
      <w:w w:val="105"/>
      <w:kern w:val="14"/>
      <w:sz w:val="17"/>
      <w:szCs w:val="25"/>
      <w:lang w:eastAsia="en-US"/>
    </w:rPr>
  </w:style>
  <w:style w:type="character" w:customStyle="1" w:styleId="Heading3Char">
    <w:name w:val="Heading 3 Char"/>
    <w:basedOn w:val="DefaultParagraphFont"/>
    <w:link w:val="Heading3"/>
    <w:rsid w:val="008B6CC3"/>
    <w:rPr>
      <w:rFonts w:ascii="Arial" w:eastAsiaTheme="majorEastAsia" w:hAnsi="Arial" w:cs="Arial"/>
      <w:b/>
      <w:bCs/>
      <w:kern w:val="14"/>
      <w:sz w:val="26"/>
      <w:szCs w:val="26"/>
      <w:lang w:eastAsia="en-US"/>
    </w:rPr>
  </w:style>
  <w:style w:type="paragraph" w:customStyle="1" w:styleId="JSingleTxt">
    <w:name w:val="J__Single Txt"/>
    <w:basedOn w:val="Normal"/>
    <w:qFormat/>
    <w:rsid w:val="008B6CC3"/>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8B6CC3"/>
    <w:pPr>
      <w:spacing w:after="120" w:line="440" w:lineRule="exact"/>
      <w:jc w:val="center"/>
    </w:pPr>
    <w:rPr>
      <w:b/>
      <w:bCs/>
      <w:sz w:val="25"/>
      <w:szCs w:val="38"/>
    </w:rPr>
  </w:style>
  <w:style w:type="paragraph" w:customStyle="1" w:styleId="JH1">
    <w:name w:val="J_H_1"/>
    <w:basedOn w:val="JCH"/>
    <w:qFormat/>
    <w:rsid w:val="008B6CC3"/>
    <w:pPr>
      <w:spacing w:line="420" w:lineRule="exact"/>
    </w:pPr>
    <w:rPr>
      <w:sz w:val="23"/>
      <w:szCs w:val="34"/>
    </w:rPr>
  </w:style>
  <w:style w:type="paragraph" w:customStyle="1" w:styleId="JH2">
    <w:name w:val="J_H_2"/>
    <w:basedOn w:val="JH1"/>
    <w:qFormat/>
    <w:rsid w:val="008B6CC3"/>
    <w:pPr>
      <w:spacing w:line="400" w:lineRule="exact"/>
    </w:pPr>
    <w:rPr>
      <w:sz w:val="20"/>
      <w:szCs w:val="30"/>
    </w:rPr>
  </w:style>
  <w:style w:type="paragraph" w:customStyle="1" w:styleId="JSmall">
    <w:name w:val="J_Small"/>
    <w:basedOn w:val="JSingleTxt"/>
    <w:next w:val="JSingleTxt"/>
    <w:qFormat/>
    <w:rsid w:val="008B6CC3"/>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8B6CC3"/>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8B6CC3"/>
    <w:rPr>
      <w:sz w:val="14"/>
      <w:szCs w:val="16"/>
    </w:rPr>
  </w:style>
  <w:style w:type="paragraph" w:customStyle="1" w:styleId="SmallX">
    <w:name w:val="SmallX"/>
    <w:basedOn w:val="Small"/>
    <w:next w:val="Normal"/>
    <w:qFormat/>
    <w:rsid w:val="008B6CC3"/>
    <w:pPr>
      <w:spacing w:line="240" w:lineRule="exact"/>
    </w:pPr>
    <w:rPr>
      <w:spacing w:val="6"/>
      <w:w w:val="106"/>
      <w:sz w:val="14"/>
      <w:szCs w:val="21"/>
    </w:rPr>
  </w:style>
  <w:style w:type="paragraph" w:customStyle="1" w:styleId="XLarge">
    <w:name w:val="XLarge"/>
    <w:basedOn w:val="HM"/>
    <w:qFormat/>
    <w:rsid w:val="008B6CC3"/>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8B6CC3"/>
    <w:pPr>
      <w:spacing w:line="820" w:lineRule="exact"/>
    </w:pPr>
    <w:rPr>
      <w:spacing w:val="-8"/>
      <w:w w:val="96"/>
      <w:sz w:val="57"/>
      <w:szCs w:val="86"/>
    </w:rPr>
  </w:style>
  <w:style w:type="paragraph" w:customStyle="1" w:styleId="Distribution">
    <w:name w:val="Distribution"/>
    <w:basedOn w:val="Normal"/>
    <w:next w:val="Normal"/>
    <w:qFormat/>
    <w:rsid w:val="008B6CC3"/>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8B6CC3"/>
    <w:pPr>
      <w:tabs>
        <w:tab w:val="left" w:pos="662"/>
        <w:tab w:val="left" w:pos="1267"/>
        <w:tab w:val="left" w:pos="1987"/>
        <w:tab w:val="left" w:pos="2650"/>
      </w:tabs>
      <w:spacing w:before="240" w:line="240" w:lineRule="exact"/>
    </w:pPr>
  </w:style>
  <w:style w:type="paragraph" w:customStyle="1" w:styleId="Original">
    <w:name w:val="Original"/>
    <w:basedOn w:val="Normal"/>
    <w:next w:val="Normal"/>
    <w:qFormat/>
    <w:rsid w:val="008B6CC3"/>
    <w:pPr>
      <w:tabs>
        <w:tab w:val="left" w:pos="662"/>
        <w:tab w:val="left" w:pos="1267"/>
        <w:tab w:val="left" w:pos="1987"/>
        <w:tab w:val="left" w:pos="2650"/>
      </w:tabs>
      <w:spacing w:line="240" w:lineRule="exact"/>
    </w:pPr>
  </w:style>
  <w:style w:type="paragraph" w:customStyle="1" w:styleId="ReleaseDate">
    <w:name w:val="Release Date"/>
    <w:next w:val="Footer"/>
    <w:qFormat/>
    <w:rsid w:val="008B6CC3"/>
    <w:pPr>
      <w:tabs>
        <w:tab w:val="center" w:pos="4320"/>
        <w:tab w:val="right" w:pos="8640"/>
      </w:tabs>
      <w:spacing w:line="210" w:lineRule="exact"/>
      <w:jc w:val="right"/>
    </w:pPr>
    <w:rPr>
      <w:rFonts w:eastAsiaTheme="minorHAnsi"/>
      <w:w w:val="103"/>
      <w:kern w:val="14"/>
      <w:szCs w:val="30"/>
      <w:lang w:eastAsia="en-US"/>
    </w:rPr>
  </w:style>
  <w:style w:type="paragraph" w:customStyle="1" w:styleId="Session">
    <w:name w:val="Session"/>
    <w:basedOn w:val="H23"/>
    <w:qFormat/>
    <w:rsid w:val="008B6CC3"/>
    <w:pPr>
      <w:tabs>
        <w:tab w:val="left" w:pos="662"/>
        <w:tab w:val="left" w:pos="1267"/>
      </w:tabs>
      <w:ind w:left="663" w:hanging="663"/>
    </w:pPr>
  </w:style>
  <w:style w:type="paragraph" w:customStyle="1" w:styleId="Committee">
    <w:name w:val="Committee"/>
    <w:basedOn w:val="H1"/>
    <w:qFormat/>
    <w:rsid w:val="008B6CC3"/>
    <w:pPr>
      <w:tabs>
        <w:tab w:val="left" w:pos="662"/>
        <w:tab w:val="left" w:pos="1267"/>
      </w:tabs>
      <w:ind w:right="1264"/>
    </w:pPr>
  </w:style>
  <w:style w:type="paragraph" w:customStyle="1" w:styleId="AgendaItemNormal">
    <w:name w:val="Agenda_Item_Normal"/>
    <w:next w:val="Normal"/>
    <w:qFormat/>
    <w:rsid w:val="008B6CC3"/>
    <w:pPr>
      <w:spacing w:line="240" w:lineRule="exact"/>
      <w:jc w:val="lowKashida"/>
    </w:pPr>
    <w:rPr>
      <w:rFonts w:eastAsiaTheme="minorHAnsi"/>
      <w:w w:val="103"/>
      <w:kern w:val="14"/>
      <w:szCs w:val="30"/>
      <w:lang w:eastAsia="en-US"/>
    </w:rPr>
  </w:style>
  <w:style w:type="paragraph" w:customStyle="1" w:styleId="Sponsors">
    <w:name w:val="Sponsors"/>
    <w:basedOn w:val="H23"/>
    <w:qFormat/>
    <w:rsid w:val="008B6CC3"/>
    <w:pPr>
      <w:tabs>
        <w:tab w:val="right" w:pos="1022"/>
        <w:tab w:val="left" w:pos="1267"/>
      </w:tabs>
    </w:pPr>
  </w:style>
  <w:style w:type="paragraph" w:customStyle="1" w:styleId="TitleHCH">
    <w:name w:val="Title_H_CH"/>
    <w:basedOn w:val="HCh"/>
    <w:next w:val="SingleTxt"/>
    <w:qFormat/>
    <w:rsid w:val="008B6CC3"/>
    <w:pPr>
      <w:spacing w:line="300" w:lineRule="exact"/>
    </w:pPr>
  </w:style>
  <w:style w:type="paragraph" w:customStyle="1" w:styleId="TitleH1">
    <w:name w:val="Title_H1"/>
    <w:basedOn w:val="H1"/>
    <w:next w:val="SingleTxt"/>
    <w:qFormat/>
    <w:rsid w:val="008B6CC3"/>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TitleH2">
    <w:name w:val="Title_H2"/>
    <w:basedOn w:val="H23"/>
    <w:next w:val="H23"/>
    <w:qFormat/>
    <w:rsid w:val="008B6CC3"/>
    <w:pPr>
      <w:tabs>
        <w:tab w:val="right" w:pos="1022"/>
        <w:tab w:val="left" w:pos="1267"/>
      </w:tabs>
    </w:pPr>
  </w:style>
  <w:style w:type="character" w:styleId="Hyperlink">
    <w:name w:val="Hyperlink"/>
    <w:basedOn w:val="DefaultParagraphFont"/>
    <w:rsid w:val="008B6CC3"/>
    <w:rPr>
      <w:color w:val="0000FF" w:themeColor="hyperlink"/>
      <w:u w:val="single"/>
    </w:rPr>
  </w:style>
  <w:style w:type="character" w:styleId="FollowedHyperlink">
    <w:name w:val="FollowedHyperlink"/>
    <w:basedOn w:val="DefaultParagraphFont"/>
    <w:rsid w:val="008B6CC3"/>
    <w:rPr>
      <w:color w:val="0000FF"/>
      <w:u w:val="single"/>
    </w:rPr>
  </w:style>
  <w:style w:type="paragraph" w:customStyle="1" w:styleId="Bullet1">
    <w:name w:val="Bullet 1"/>
    <w:basedOn w:val="Normal"/>
    <w:qFormat/>
    <w:rsid w:val="008B6CC3"/>
    <w:pPr>
      <w:numPr>
        <w:numId w:val="1"/>
      </w:numPr>
      <w:spacing w:after="120"/>
      <w:ind w:right="1267"/>
    </w:pPr>
  </w:style>
  <w:style w:type="paragraph" w:customStyle="1" w:styleId="Bullet2">
    <w:name w:val="Bullet 2"/>
    <w:basedOn w:val="Normal"/>
    <w:qFormat/>
    <w:rsid w:val="008B6CC3"/>
    <w:pPr>
      <w:numPr>
        <w:numId w:val="2"/>
      </w:numPr>
      <w:spacing w:after="120"/>
      <w:ind w:right="1267"/>
    </w:pPr>
  </w:style>
  <w:style w:type="character" w:styleId="EndnoteReference">
    <w:name w:val="endnote reference"/>
    <w:basedOn w:val="DefaultParagraphFont"/>
    <w:semiHidden/>
    <w:rsid w:val="008B6CC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B6CC3"/>
    <w:pPr>
      <w:numPr>
        <w:numId w:val="3"/>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8B6CC3"/>
    <w:pPr>
      <w:spacing w:after="0" w:line="240" w:lineRule="exact"/>
      <w:ind w:left="0" w:right="0" w:firstLine="0"/>
      <w:outlineLvl w:val="1"/>
    </w:pPr>
    <w:rPr>
      <w:sz w:val="20"/>
    </w:rPr>
  </w:style>
  <w:style w:type="character" w:customStyle="1" w:styleId="BalloonTextChar">
    <w:name w:val="Balloon Text Char"/>
    <w:basedOn w:val="DefaultParagraphFont"/>
    <w:link w:val="BalloonText"/>
    <w:semiHidden/>
    <w:rsid w:val="008B6CC3"/>
    <w:rPr>
      <w:rFonts w:ascii="Tahoma" w:eastAsiaTheme="minorHAnsi" w:hAnsi="Tahoma" w:cs="Tahoma"/>
      <w:kern w:val="14"/>
      <w:sz w:val="16"/>
      <w:szCs w:val="16"/>
      <w:lang w:eastAsia="en-US"/>
    </w:rPr>
  </w:style>
  <w:style w:type="character" w:customStyle="1" w:styleId="FootnoteTextChar">
    <w:name w:val="Footnote Text Char"/>
    <w:aliases w:val="Char Char,Footnote Text Char2 Char1,Footnote Text Char1 Char Char2,Footnote Text Char Char Char Char,Footnote Text Char Char1 Char,Footnote Text Char1 Char1,Footnote Text Char Char Char1,Footnote Text Char1 Char Char Char"/>
    <w:basedOn w:val="DefaultParagraphFont"/>
    <w:link w:val="FootnoteText"/>
    <w:rsid w:val="008B6CC3"/>
    <w:rPr>
      <w:rFonts w:eastAsiaTheme="minorHAnsi" w:cs="Simplified Arabic"/>
      <w:kern w:val="14"/>
      <w:sz w:val="17"/>
      <w:szCs w:val="26"/>
      <w:lang w:eastAsia="en-US"/>
    </w:rPr>
  </w:style>
  <w:style w:type="character" w:customStyle="1" w:styleId="EndnoteTextChar">
    <w:name w:val="Endnote Text Char"/>
    <w:basedOn w:val="DefaultParagraphFont"/>
    <w:link w:val="EndnoteText"/>
    <w:semiHidden/>
    <w:rsid w:val="008B6CC3"/>
    <w:rPr>
      <w:rFonts w:eastAsiaTheme="minorHAnsi" w:cs="Simplified Arabic"/>
      <w:kern w:val="14"/>
      <w:sz w:val="17"/>
      <w:szCs w:val="26"/>
      <w:lang w:eastAsia="en-US"/>
    </w:rPr>
  </w:style>
  <w:style w:type="character" w:customStyle="1" w:styleId="Heading1Char">
    <w:name w:val="Heading 1 Char"/>
    <w:basedOn w:val="DefaultParagraphFont"/>
    <w:link w:val="Heading1"/>
    <w:rsid w:val="008B6CC3"/>
    <w:rPr>
      <w:rFonts w:eastAsiaTheme="minorHAnsi" w:cs="Simplified Arabic"/>
      <w:kern w:val="14"/>
      <w:sz w:val="24"/>
      <w:szCs w:val="24"/>
      <w:lang w:eastAsia="en-US"/>
    </w:rPr>
  </w:style>
  <w:style w:type="character" w:customStyle="1" w:styleId="Heading2Char">
    <w:name w:val="Heading 2 Char"/>
    <w:basedOn w:val="DefaultParagraphFont"/>
    <w:link w:val="Heading2"/>
    <w:rsid w:val="008B6CC3"/>
    <w:rPr>
      <w:rFonts w:eastAsiaTheme="minorHAnsi"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s>
      <w:spacing w:after="0"/>
      <w:ind w:left="662" w:hanging="662"/>
    </w:pPr>
  </w:style>
  <w:style w:type="paragraph" w:customStyle="1" w:styleId="SRMeetingInfo">
    <w:name w:val="SR_Meeting_Info"/>
    <w:next w:val="Normal"/>
    <w:qFormat/>
    <w:rsid w:val="00B15159"/>
    <w:pPr>
      <w:spacing w:line="360" w:lineRule="exact"/>
      <w:jc w:val="both"/>
    </w:pPr>
    <w:rPr>
      <w:rFonts w:eastAsiaTheme="minorHAnsi"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eastAsiaTheme="minorHAnsi"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C10A8"/>
    <w:pPr>
      <w:spacing w:line="240" w:lineRule="auto"/>
    </w:pPr>
    <w:rPr>
      <w:szCs w:val="20"/>
    </w:rPr>
  </w:style>
  <w:style w:type="character" w:customStyle="1" w:styleId="CommentTextChar">
    <w:name w:val="Comment Text Char"/>
    <w:basedOn w:val="DefaultParagraphFont"/>
    <w:link w:val="CommentText"/>
    <w:rsid w:val="003C10A8"/>
    <w:rPr>
      <w:rFonts w:eastAsiaTheme="minorHAnsi" w:cs="Simplified Arabic"/>
      <w:kern w:val="14"/>
      <w:lang w:eastAsia="en-US"/>
    </w:rPr>
  </w:style>
  <w:style w:type="paragraph" w:styleId="CommentSubject">
    <w:name w:val="annotation subject"/>
    <w:basedOn w:val="CommentText"/>
    <w:next w:val="CommentText"/>
    <w:link w:val="CommentSubjectChar"/>
    <w:unhideWhenUsed/>
    <w:rsid w:val="003C10A8"/>
    <w:rPr>
      <w:b/>
      <w:bCs/>
    </w:rPr>
  </w:style>
  <w:style w:type="character" w:customStyle="1" w:styleId="CommentSubjectChar">
    <w:name w:val="Comment Subject Char"/>
    <w:basedOn w:val="CommentTextChar"/>
    <w:link w:val="CommentSubject"/>
    <w:rsid w:val="003C10A8"/>
    <w:rPr>
      <w:rFonts w:eastAsiaTheme="minorHAnsi" w:cs="Simplified Arabic"/>
      <w:b/>
      <w:bCs/>
      <w:kern w:val="14"/>
      <w:lang w:eastAsia="en-US"/>
    </w:rPr>
  </w:style>
  <w:style w:type="character" w:styleId="PageNumber">
    <w:name w:val="page number"/>
    <w:basedOn w:val="DefaultParagraphFont"/>
    <w:rsid w:val="00BA1956"/>
  </w:style>
  <w:style w:type="character" w:customStyle="1" w:styleId="Heading4Char">
    <w:name w:val="Heading 4 Char"/>
    <w:basedOn w:val="DefaultParagraphFont"/>
    <w:link w:val="Heading4"/>
    <w:rsid w:val="00BA1956"/>
    <w:rPr>
      <w:rFonts w:eastAsia="SimSun" w:cs="Simplified Arabic"/>
      <w:b/>
      <w:bCs/>
      <w:sz w:val="32"/>
      <w:szCs w:val="32"/>
    </w:rPr>
  </w:style>
  <w:style w:type="character" w:customStyle="1" w:styleId="Heading5Char">
    <w:name w:val="Heading 5 Char"/>
    <w:basedOn w:val="DefaultParagraphFont"/>
    <w:link w:val="Heading5"/>
    <w:rsid w:val="00BA1956"/>
    <w:rPr>
      <w:rFonts w:eastAsia="SimSun" w:cs="Simplified Arabic"/>
      <w:b/>
      <w:bCs/>
      <w:noProof/>
      <w:w w:val="103"/>
      <w:kern w:val="14"/>
      <w:sz w:val="28"/>
      <w:szCs w:val="28"/>
    </w:rPr>
  </w:style>
  <w:style w:type="character" w:customStyle="1" w:styleId="Heading6Char">
    <w:name w:val="Heading 6 Char"/>
    <w:basedOn w:val="DefaultParagraphFont"/>
    <w:link w:val="Heading6"/>
    <w:rsid w:val="00BA1956"/>
    <w:rPr>
      <w:rFonts w:eastAsia="Times New Roman" w:cs="Akhbar MT"/>
      <w:b/>
      <w:bCs/>
      <w:szCs w:val="36"/>
      <w:lang w:eastAsia="en-US"/>
    </w:rPr>
  </w:style>
  <w:style w:type="character" w:customStyle="1" w:styleId="Heading7Char">
    <w:name w:val="Heading 7 Char"/>
    <w:basedOn w:val="DefaultParagraphFont"/>
    <w:link w:val="Heading7"/>
    <w:rsid w:val="00BA1956"/>
    <w:rPr>
      <w:rFonts w:eastAsia="SimSun"/>
      <w:b/>
      <w:bCs/>
      <w:noProof/>
      <w:w w:val="103"/>
      <w:kern w:val="14"/>
      <w:sz w:val="36"/>
      <w:szCs w:val="36"/>
    </w:rPr>
  </w:style>
  <w:style w:type="character" w:customStyle="1" w:styleId="Heading8Char">
    <w:name w:val="Heading 8 Char"/>
    <w:basedOn w:val="DefaultParagraphFont"/>
    <w:link w:val="Heading8"/>
    <w:rsid w:val="00BA1956"/>
    <w:rPr>
      <w:rFonts w:eastAsia="SimSun"/>
      <w:i/>
      <w:iCs/>
      <w:noProof/>
      <w:w w:val="103"/>
      <w:kern w:val="14"/>
      <w:sz w:val="32"/>
      <w:szCs w:val="32"/>
    </w:rPr>
  </w:style>
  <w:style w:type="character" w:customStyle="1" w:styleId="Heading9Char">
    <w:name w:val="Heading 9 Char"/>
    <w:basedOn w:val="DefaultParagraphFont"/>
    <w:link w:val="Heading9"/>
    <w:rsid w:val="00BA1956"/>
    <w:rPr>
      <w:rFonts w:eastAsia="SimSun"/>
      <w:b/>
      <w:bCs/>
      <w:noProof/>
      <w:w w:val="103"/>
      <w:kern w:val="14"/>
      <w:sz w:val="32"/>
      <w:szCs w:val="32"/>
    </w:rPr>
  </w:style>
  <w:style w:type="paragraph" w:styleId="BodyText">
    <w:name w:val="Body Text"/>
    <w:basedOn w:val="Normal"/>
    <w:link w:val="BodyTextChar"/>
    <w:rsid w:val="00BA1956"/>
    <w:pPr>
      <w:jc w:val="both"/>
    </w:pPr>
    <w:rPr>
      <w:rFonts w:eastAsia="SimSun" w:cs="Traditional Arabic"/>
      <w:b/>
      <w:bCs/>
      <w:noProof/>
      <w:w w:val="103"/>
      <w:sz w:val="30"/>
      <w:lang w:eastAsia="zh-CN"/>
    </w:rPr>
  </w:style>
  <w:style w:type="character" w:customStyle="1" w:styleId="BodyTextChar">
    <w:name w:val="Body Text Char"/>
    <w:basedOn w:val="DefaultParagraphFont"/>
    <w:link w:val="BodyText"/>
    <w:rsid w:val="00BA1956"/>
    <w:rPr>
      <w:rFonts w:eastAsia="SimSun"/>
      <w:b/>
      <w:bCs/>
      <w:noProof/>
      <w:w w:val="103"/>
      <w:kern w:val="14"/>
      <w:sz w:val="30"/>
      <w:szCs w:val="30"/>
    </w:rPr>
  </w:style>
  <w:style w:type="paragraph" w:styleId="BodyTextIndent3">
    <w:name w:val="Body Text Indent 3"/>
    <w:basedOn w:val="Normal"/>
    <w:link w:val="BodyTextIndent3Char"/>
    <w:rsid w:val="00BA1956"/>
    <w:pPr>
      <w:ind w:left="1345"/>
      <w:jc w:val="both"/>
    </w:pPr>
    <w:rPr>
      <w:rFonts w:eastAsia="SimSun" w:cs="Traditional Arabic"/>
      <w:noProof/>
      <w:w w:val="103"/>
      <w:sz w:val="30"/>
      <w:lang w:eastAsia="zh-CN"/>
    </w:rPr>
  </w:style>
  <w:style w:type="character" w:customStyle="1" w:styleId="BodyTextIndent3Char">
    <w:name w:val="Body Text Indent 3 Char"/>
    <w:basedOn w:val="DefaultParagraphFont"/>
    <w:link w:val="BodyTextIndent3"/>
    <w:rsid w:val="00BA1956"/>
    <w:rPr>
      <w:rFonts w:eastAsia="SimSun"/>
      <w:noProof/>
      <w:w w:val="103"/>
      <w:kern w:val="14"/>
      <w:sz w:val="30"/>
      <w:szCs w:val="30"/>
    </w:rPr>
  </w:style>
  <w:style w:type="paragraph" w:styleId="BodyTextIndent2">
    <w:name w:val="Body Text Indent 2"/>
    <w:basedOn w:val="Normal"/>
    <w:link w:val="BodyTextIndent2Char"/>
    <w:rsid w:val="00BA1956"/>
    <w:pPr>
      <w:ind w:left="418"/>
      <w:jc w:val="both"/>
    </w:pPr>
    <w:rPr>
      <w:rFonts w:eastAsia="SimSun" w:cs="Traditional Arabic"/>
      <w:b/>
      <w:bCs/>
      <w:noProof/>
      <w:w w:val="103"/>
      <w:sz w:val="30"/>
      <w:lang w:eastAsia="zh-CN"/>
    </w:rPr>
  </w:style>
  <w:style w:type="character" w:customStyle="1" w:styleId="BodyTextIndent2Char">
    <w:name w:val="Body Text Indent 2 Char"/>
    <w:basedOn w:val="DefaultParagraphFont"/>
    <w:link w:val="BodyTextIndent2"/>
    <w:rsid w:val="00BA1956"/>
    <w:rPr>
      <w:rFonts w:eastAsia="SimSun"/>
      <w:b/>
      <w:bCs/>
      <w:noProof/>
      <w:w w:val="103"/>
      <w:kern w:val="14"/>
      <w:sz w:val="30"/>
      <w:szCs w:val="30"/>
    </w:rPr>
  </w:style>
  <w:style w:type="paragraph" w:styleId="BodyTextIndent">
    <w:name w:val="Body Text Indent"/>
    <w:basedOn w:val="Normal"/>
    <w:link w:val="BodyTextIndentChar"/>
    <w:rsid w:val="00BA1956"/>
    <w:pPr>
      <w:spacing w:line="450" w:lineRule="exact"/>
      <w:ind w:right="1264" w:firstLine="720"/>
      <w:jc w:val="both"/>
    </w:pPr>
    <w:rPr>
      <w:rFonts w:eastAsia="SimSun" w:cs="Traditional Arabic"/>
      <w:noProof/>
      <w:w w:val="103"/>
      <w:sz w:val="32"/>
      <w:szCs w:val="32"/>
      <w:lang w:eastAsia="zh-CN"/>
    </w:rPr>
  </w:style>
  <w:style w:type="character" w:customStyle="1" w:styleId="BodyTextIndentChar">
    <w:name w:val="Body Text Indent Char"/>
    <w:basedOn w:val="DefaultParagraphFont"/>
    <w:link w:val="BodyTextIndent"/>
    <w:rsid w:val="00BA1956"/>
    <w:rPr>
      <w:rFonts w:eastAsia="SimSun"/>
      <w:noProof/>
      <w:w w:val="103"/>
      <w:kern w:val="14"/>
      <w:sz w:val="32"/>
      <w:szCs w:val="32"/>
    </w:rPr>
  </w:style>
  <w:style w:type="paragraph" w:styleId="BodyText2">
    <w:name w:val="Body Text 2"/>
    <w:basedOn w:val="Normal"/>
    <w:link w:val="BodyText2Char"/>
    <w:rsid w:val="00BA1956"/>
    <w:pPr>
      <w:spacing w:line="240" w:lineRule="auto"/>
      <w:jc w:val="both"/>
    </w:pPr>
    <w:rPr>
      <w:rFonts w:eastAsia="Times New Roman" w:cs="Traditional Arabic"/>
      <w:kern w:val="0"/>
      <w:sz w:val="30"/>
    </w:rPr>
  </w:style>
  <w:style w:type="character" w:customStyle="1" w:styleId="BodyText2Char">
    <w:name w:val="Body Text 2 Char"/>
    <w:basedOn w:val="DefaultParagraphFont"/>
    <w:link w:val="BodyText2"/>
    <w:rsid w:val="00BA1956"/>
    <w:rPr>
      <w:rFonts w:eastAsia="Times New Roman"/>
      <w:sz w:val="30"/>
      <w:szCs w:val="30"/>
      <w:lang w:eastAsia="en-US"/>
    </w:rPr>
  </w:style>
  <w:style w:type="paragraph" w:styleId="BlockText">
    <w:name w:val="Block Text"/>
    <w:basedOn w:val="Normal"/>
    <w:rsid w:val="00BA1956"/>
    <w:pPr>
      <w:spacing w:line="320" w:lineRule="exact"/>
      <w:ind w:left="113" w:right="113"/>
      <w:jc w:val="right"/>
    </w:pPr>
    <w:rPr>
      <w:rFonts w:ascii="Arial" w:eastAsia="Times New Roman" w:hAnsi="Arial" w:cs="Traditional Arabic"/>
      <w:b/>
      <w:bCs/>
      <w:w w:val="103"/>
      <w:szCs w:val="24"/>
    </w:rPr>
  </w:style>
  <w:style w:type="paragraph" w:styleId="Caption">
    <w:name w:val="caption"/>
    <w:basedOn w:val="Normal"/>
    <w:next w:val="Normal"/>
    <w:qFormat/>
    <w:rsid w:val="00BA1956"/>
    <w:pPr>
      <w:spacing w:after="120" w:line="300" w:lineRule="exact"/>
      <w:jc w:val="center"/>
    </w:pPr>
    <w:rPr>
      <w:rFonts w:eastAsia="Times New Roman" w:cs="Akhbar MT"/>
      <w:b/>
      <w:bCs/>
      <w:kern w:val="0"/>
    </w:rPr>
  </w:style>
  <w:style w:type="numbering" w:customStyle="1" w:styleId="NoList1">
    <w:name w:val="No List1"/>
    <w:next w:val="NoList"/>
    <w:semiHidden/>
    <w:rsid w:val="00BA1956"/>
  </w:style>
  <w:style w:type="paragraph" w:styleId="DocumentMap">
    <w:name w:val="Document Map"/>
    <w:basedOn w:val="Normal"/>
    <w:link w:val="DocumentMapChar"/>
    <w:semiHidden/>
    <w:rsid w:val="00BA1956"/>
    <w:pPr>
      <w:shd w:val="clear" w:color="auto" w:fill="000080"/>
      <w:spacing w:line="320" w:lineRule="exact"/>
      <w:jc w:val="left"/>
    </w:pPr>
    <w:rPr>
      <w:rFonts w:ascii="Tahoma" w:eastAsia="Times New Roman" w:cs="Traditional Arabic"/>
      <w:kern w:val="0"/>
      <w:szCs w:val="28"/>
    </w:rPr>
  </w:style>
  <w:style w:type="character" w:customStyle="1" w:styleId="DocumentMapChar">
    <w:name w:val="Document Map Char"/>
    <w:basedOn w:val="DefaultParagraphFont"/>
    <w:link w:val="DocumentMap"/>
    <w:semiHidden/>
    <w:rsid w:val="00BA1956"/>
    <w:rPr>
      <w:rFonts w:ascii="Tahoma" w:eastAsia="Times New Roman"/>
      <w:szCs w:val="28"/>
      <w:shd w:val="clear" w:color="auto" w:fill="000080"/>
      <w:lang w:eastAsia="en-US"/>
    </w:rPr>
  </w:style>
  <w:style w:type="paragraph" w:customStyle="1" w:styleId="SM">
    <w:name w:val="__S_M"/>
    <w:basedOn w:val="Normal"/>
    <w:next w:val="Normal"/>
    <w:rsid w:val="00BA1956"/>
    <w:pPr>
      <w:keepNext/>
      <w:keepLines/>
      <w:tabs>
        <w:tab w:val="right" w:leader="dot" w:pos="360"/>
      </w:tabs>
      <w:suppressAutoHyphens/>
      <w:bidi w:val="0"/>
      <w:spacing w:line="390" w:lineRule="atLeast"/>
      <w:ind w:left="1267" w:right="1267"/>
      <w:jc w:val="left"/>
      <w:outlineLvl w:val="0"/>
    </w:pPr>
    <w:rPr>
      <w:rFonts w:eastAsia="Times New Roman" w:cs="Times New Roman"/>
      <w:b/>
      <w:bCs/>
      <w:spacing w:val="-4"/>
      <w:w w:val="98"/>
      <w:sz w:val="40"/>
      <w:szCs w:val="40"/>
      <w:lang w:val="en-GB"/>
    </w:rPr>
  </w:style>
  <w:style w:type="paragraph" w:customStyle="1" w:styleId="SL">
    <w:name w:val="__S_L"/>
    <w:basedOn w:val="SM"/>
    <w:next w:val="Normal"/>
    <w:rsid w:val="00BA1956"/>
    <w:pPr>
      <w:spacing w:line="540" w:lineRule="atLeast"/>
    </w:pPr>
    <w:rPr>
      <w:spacing w:val="-8"/>
      <w:w w:val="96"/>
      <w:sz w:val="57"/>
      <w:szCs w:val="57"/>
    </w:rPr>
  </w:style>
  <w:style w:type="paragraph" w:customStyle="1" w:styleId="SS">
    <w:name w:val="__S_S"/>
    <w:basedOn w:val="HCh"/>
    <w:next w:val="Normal"/>
    <w:rsid w:val="00BA1956"/>
    <w:pPr>
      <w:tabs>
        <w:tab w:val="clear" w:pos="662"/>
        <w:tab w:val="clear" w:pos="1022"/>
        <w:tab w:val="clear" w:pos="1267"/>
        <w:tab w:val="clear" w:pos="1325"/>
        <w:tab w:val="clear" w:pos="1930"/>
        <w:tab w:val="clear" w:pos="1987"/>
        <w:tab w:val="clear" w:pos="2592"/>
        <w:tab w:val="clear" w:pos="2650"/>
        <w:tab w:val="clear" w:pos="3254"/>
        <w:tab w:val="clear" w:pos="3312"/>
        <w:tab w:val="clear" w:pos="3917"/>
        <w:tab w:val="clear" w:pos="3974"/>
        <w:tab w:val="clear" w:pos="4579"/>
        <w:tab w:val="clear" w:pos="4637"/>
        <w:tab w:val="clear" w:pos="5242"/>
        <w:tab w:val="clear" w:pos="5299"/>
        <w:tab w:val="clear" w:pos="5904"/>
        <w:tab w:val="clear" w:pos="5962"/>
        <w:tab w:val="clear" w:pos="6566"/>
        <w:tab w:val="clear" w:pos="6624"/>
        <w:tab w:val="clear" w:pos="7286"/>
      </w:tabs>
      <w:suppressAutoHyphens/>
      <w:bidi w:val="0"/>
      <w:spacing w:after="0" w:line="300" w:lineRule="atLeast"/>
      <w:ind w:left="1267" w:right="1267"/>
      <w:jc w:val="left"/>
    </w:pPr>
    <w:rPr>
      <w:rFonts w:eastAsia="Times New Roman" w:cs="Times New Roman"/>
      <w:w w:val="103"/>
      <w:sz w:val="28"/>
      <w:szCs w:val="28"/>
      <w:lang w:val="en-GB"/>
    </w:rPr>
  </w:style>
  <w:style w:type="numbering" w:customStyle="1" w:styleId="NoList2">
    <w:name w:val="No List2"/>
    <w:next w:val="NoList"/>
    <w:semiHidden/>
    <w:rsid w:val="00BA1956"/>
  </w:style>
  <w:style w:type="table" w:customStyle="1" w:styleId="TableGrid1">
    <w:name w:val="Table Grid1"/>
    <w:basedOn w:val="TableNormal"/>
    <w:next w:val="TableGrid"/>
    <w:rsid w:val="00BA1956"/>
    <w:pPr>
      <w:suppressAutoHyphens/>
      <w:spacing w:line="240" w:lineRule="exac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956"/>
    <w:pPr>
      <w:suppressAutoHyphens/>
      <w:bidi w:val="0"/>
      <w:spacing w:line="240" w:lineRule="exact"/>
      <w:ind w:left="720"/>
      <w:contextualSpacing/>
      <w:jc w:val="left"/>
    </w:pPr>
    <w:rPr>
      <w:rFonts w:eastAsia="Times New Roman" w:cs="Times New Roman"/>
      <w:spacing w:val="4"/>
      <w:w w:val="103"/>
      <w:szCs w:val="20"/>
      <w:lang w:val="en-GB"/>
    </w:rPr>
  </w:style>
  <w:style w:type="paragraph" w:styleId="Revision">
    <w:name w:val="Revision"/>
    <w:hidden/>
    <w:uiPriority w:val="99"/>
    <w:semiHidden/>
    <w:rsid w:val="00BA1956"/>
    <w:rPr>
      <w:rFonts w:eastAsia="SimSun"/>
      <w:noProof/>
      <w:w w:val="103"/>
      <w:kern w:val="1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cb.org/"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incb.org"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2314B-092F-42EE-9B87-A46D2BAB212F}">
  <ds:schemaRefs>
    <ds:schemaRef ds:uri="http://schemas.microsoft.com/sharepoint/v3/contenttype/forms"/>
  </ds:schemaRefs>
</ds:datastoreItem>
</file>

<file path=customXml/itemProps2.xml><?xml version="1.0" encoding="utf-8"?>
<ds:datastoreItem xmlns:ds="http://schemas.openxmlformats.org/officeDocument/2006/customXml" ds:itemID="{376B4365-2B39-49B9-8BBE-C6E023A0F19A}">
  <ds:schemaRefs>
    <ds:schemaRef ds:uri="http://schemas.openxmlformats.org/officeDocument/2006/bibliography"/>
  </ds:schemaRefs>
</ds:datastoreItem>
</file>

<file path=customXml/itemProps3.xml><?xml version="1.0" encoding="utf-8"?>
<ds:datastoreItem xmlns:ds="http://schemas.openxmlformats.org/officeDocument/2006/customXml" ds:itemID="{2815B1CA-A673-432B-81BB-B3C304CF419E}"/>
</file>

<file path=customXml/itemProps4.xml><?xml version="1.0" encoding="utf-8"?>
<ds:datastoreItem xmlns:ds="http://schemas.openxmlformats.org/officeDocument/2006/customXml" ds:itemID="{B2E038F1-0AD8-4130-9123-201CAF47D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Normal.dot</vt:lpstr>
    </vt:vector>
  </TitlesOfParts>
  <Company>UNOG</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Sawsan Al Halabi</dc:creator>
  <cp:keywords/>
  <dc:description/>
  <cp:lastModifiedBy>Fadia Borhan El-Din</cp:lastModifiedBy>
  <cp:revision>5</cp:revision>
  <cp:lastPrinted>2024-08-06T11:32:00Z</cp:lastPrinted>
  <dcterms:created xsi:type="dcterms:W3CDTF">2024-08-06T11:29:00Z</dcterms:created>
  <dcterms:modified xsi:type="dcterms:W3CDTF">2024-08-06T11:32:00Z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2227013</vt:lpwstr>
  </property>
  <property fmtid="{D5CDD505-2E9C-101B-9397-08002B2CF9AE}" pid="3" name="ODSRefJobNo">
    <vt:lpwstr>2218554A</vt:lpwstr>
  </property>
  <property fmtid="{D5CDD505-2E9C-101B-9397-08002B2CF9AE}" pid="4" name="Symbol1">
    <vt:lpwstr>AC.0/AV.1</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Final</vt:lpwstr>
  </property>
  <property fmtid="{D5CDD505-2E9C-101B-9397-08002B2CF9AE}" pid="11" name="Publication Date">
    <vt:lpwstr>5 December 2022</vt:lpwstr>
  </property>
  <property fmtid="{D5CDD505-2E9C-101B-9397-08002B2CF9AE}" pid="12" name="Original">
    <vt:lpwstr/>
  </property>
  <property fmtid="{D5CDD505-2E9C-101B-9397-08002B2CF9AE}" pid="13" name="Release Date">
    <vt:lpwstr>051222</vt:lpwstr>
  </property>
  <property fmtid="{D5CDD505-2E9C-101B-9397-08002B2CF9AE}" pid="14" name="ContentTypeId">
    <vt:lpwstr>0x0101008272536EC00F1E4DBA8AE19CE771A0A7</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