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F41D1" w14:textId="4C4F9463" w:rsidR="00FF3EF0" w:rsidRPr="009677D7" w:rsidRDefault="00826D54" w:rsidP="00826D54">
      <w:pPr>
        <w:widowControl w:val="0"/>
        <w:spacing w:line="192" w:lineRule="auto"/>
        <w:rPr>
          <w:rFonts w:ascii="Zurich Cn BT" w:hAnsi="Zurich Cn BT"/>
          <w:b/>
          <w:lang w:val="fr-FR"/>
        </w:rPr>
      </w:pPr>
      <w:r w:rsidRPr="009677D7">
        <w:rPr>
          <w:rFonts w:ascii="Zurich Cn BT" w:hAnsi="Zurich Cn BT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F04187" wp14:editId="4BC881C8">
                <wp:simplePos x="0" y="0"/>
                <wp:positionH relativeFrom="column">
                  <wp:posOffset>17145</wp:posOffset>
                </wp:positionH>
                <wp:positionV relativeFrom="paragraph">
                  <wp:posOffset>19050</wp:posOffset>
                </wp:positionV>
                <wp:extent cx="9753600" cy="0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9AD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.35pt;margin-top:1.5pt;width:76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srHwIAADw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" strokeweight="1.5pt"/>
            </w:pict>
          </mc:Fallback>
        </mc:AlternateContent>
      </w:r>
      <w:r w:rsidR="00D70540" w:rsidRPr="009677D7">
        <w:rPr>
          <w:rFonts w:ascii="Zurich Cn BT" w:hAnsi="Zurich Cn BT"/>
          <w:b/>
          <w:bCs/>
          <w:noProof/>
          <w:lang w:eastAsia="zh-CN"/>
        </w:rPr>
        <w:drawing>
          <wp:anchor distT="0" distB="0" distL="114300" distR="114300" simplePos="0" relativeHeight="251658752" behindDoc="1" locked="0" layoutInCell="1" allowOverlap="1" wp14:anchorId="40415DE1" wp14:editId="3E0AD7D9">
            <wp:simplePos x="0" y="0"/>
            <wp:positionH relativeFrom="column">
              <wp:posOffset>-60960</wp:posOffset>
            </wp:positionH>
            <wp:positionV relativeFrom="paragraph">
              <wp:posOffset>86995</wp:posOffset>
            </wp:positionV>
            <wp:extent cx="710565" cy="688975"/>
            <wp:effectExtent l="0" t="0" r="0" b="0"/>
            <wp:wrapTight wrapText="bothSides">
              <wp:wrapPolygon edited="0">
                <wp:start x="0" y="0"/>
                <wp:lineTo x="0" y="20903"/>
                <wp:lineTo x="20847" y="20903"/>
                <wp:lineTo x="20847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CD8A7" w14:textId="77777777" w:rsidR="0027016D" w:rsidRPr="009677D7" w:rsidRDefault="0027016D" w:rsidP="0005052E">
      <w:pPr>
        <w:widowControl w:val="0"/>
        <w:spacing w:line="192" w:lineRule="auto"/>
        <w:rPr>
          <w:rFonts w:ascii="Zurich Cn BT" w:hAnsi="Zurich Cn BT"/>
          <w:b/>
          <w:lang w:val="fr-FR"/>
        </w:rPr>
      </w:pPr>
    </w:p>
    <w:p w14:paraId="31E03D76" w14:textId="77777777" w:rsidR="0005052E" w:rsidRPr="009677D7" w:rsidRDefault="00282F45" w:rsidP="00901B2E">
      <w:pPr>
        <w:widowControl w:val="0"/>
        <w:tabs>
          <w:tab w:val="left" w:pos="8301"/>
        </w:tabs>
        <w:spacing w:line="192" w:lineRule="auto"/>
        <w:rPr>
          <w:rFonts w:ascii="Zurich Cn BT" w:hAnsi="Zurich Cn BT"/>
          <w:b/>
          <w:lang w:val="fr-FR"/>
        </w:rPr>
      </w:pPr>
      <w:r w:rsidRPr="004C35D6">
        <w:rPr>
          <w:rFonts w:ascii="Zurich Cn BT" w:hAnsi="Zurich Cn BT"/>
          <w:b/>
          <w:noProof/>
          <w:sz w:val="26"/>
          <w:szCs w:val="26"/>
          <w:lang w:val="fr-FR"/>
        </w:rPr>
        <w:t>Organe international de contrôle des stupéfiants</w:t>
      </w:r>
      <w:r w:rsidR="00901B2E" w:rsidRPr="009677D7">
        <w:rPr>
          <w:rFonts w:ascii="Zurich Cn BT" w:hAnsi="Zurich Cn BT"/>
          <w:b/>
          <w:lang w:val="fr-FR"/>
        </w:rPr>
        <w:tab/>
      </w:r>
      <w:r w:rsidR="00901B2E" w:rsidRPr="009677D7">
        <w:rPr>
          <w:rFonts w:ascii="Zurich Cn BT" w:hAnsi="Zurich Cn BT"/>
          <w:b/>
          <w:sz w:val="44"/>
          <w:lang w:val="fr-FR"/>
        </w:rPr>
        <w:t>Supplément au Formulaire B/P</w:t>
      </w:r>
    </w:p>
    <w:p w14:paraId="02A29397" w14:textId="77777777" w:rsidR="0005052E" w:rsidRPr="009677D7" w:rsidRDefault="0005052E" w:rsidP="00A011EF">
      <w:pPr>
        <w:widowControl w:val="0"/>
        <w:spacing w:line="192" w:lineRule="auto"/>
        <w:rPr>
          <w:rFonts w:ascii="Zurich Cn BT" w:hAnsi="Zurich Cn BT"/>
          <w:b/>
          <w:lang w:val="fr-FR"/>
        </w:rPr>
      </w:pPr>
    </w:p>
    <w:p w14:paraId="3204B26A" w14:textId="0B60854C" w:rsidR="0005052E" w:rsidRPr="009677D7" w:rsidRDefault="00826D54" w:rsidP="00A011EF">
      <w:pPr>
        <w:widowControl w:val="0"/>
        <w:spacing w:line="192" w:lineRule="auto"/>
        <w:rPr>
          <w:rFonts w:ascii="Zurich Cn BT" w:hAnsi="Zurich Cn BT"/>
          <w:b/>
          <w:bCs/>
          <w:lang w:val="fr-FR"/>
        </w:rPr>
      </w:pPr>
      <w:r w:rsidRPr="009677D7">
        <w:rPr>
          <w:rFonts w:ascii="Zurich Cn BT" w:hAnsi="Zurich Cn BT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0296F" wp14:editId="575AA714">
                <wp:simplePos x="0" y="0"/>
                <wp:positionH relativeFrom="column">
                  <wp:posOffset>18415</wp:posOffset>
                </wp:positionH>
                <wp:positionV relativeFrom="paragraph">
                  <wp:posOffset>154305</wp:posOffset>
                </wp:positionV>
                <wp:extent cx="9753600" cy="0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D1685" id="AutoShape 9" o:spid="_x0000_s1026" type="#_x0000_t32" style="position:absolute;margin-left:1.45pt;margin-top:12.15pt;width:76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7yHw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" strokeweight="1.5pt"/>
            </w:pict>
          </mc:Fallback>
        </mc:AlternateContent>
      </w:r>
    </w:p>
    <w:p w14:paraId="793D6CF1" w14:textId="53CA1A51" w:rsidR="0005052E" w:rsidRPr="009677D7" w:rsidRDefault="0005052E" w:rsidP="009664C6">
      <w:pPr>
        <w:tabs>
          <w:tab w:val="left" w:pos="9072"/>
        </w:tabs>
        <w:jc w:val="center"/>
        <w:rPr>
          <w:rFonts w:ascii="Zurich Cn BT" w:hAnsi="Zurich Cn BT"/>
          <w:b/>
          <w:bCs/>
          <w:lang w:val="fr-FR"/>
        </w:rPr>
      </w:pPr>
    </w:p>
    <w:p w14:paraId="448941A0" w14:textId="4CC539E7" w:rsidR="0005052E" w:rsidRPr="009677D7" w:rsidRDefault="00CB07E7" w:rsidP="00AC4D29">
      <w:pPr>
        <w:tabs>
          <w:tab w:val="left" w:pos="9072"/>
        </w:tabs>
        <w:jc w:val="center"/>
        <w:rPr>
          <w:rFonts w:ascii="Zurich Cn BT" w:hAnsi="Zurich Cn BT"/>
          <w:b/>
          <w:bCs/>
          <w:lang w:val="fr-FR"/>
        </w:rPr>
      </w:pPr>
      <w:r w:rsidRPr="009677D7">
        <w:rPr>
          <w:rFonts w:ascii="Zurich Cn BT" w:hAnsi="Zurich Cn BT"/>
          <w:b/>
          <w:bCs/>
          <w:lang w:val="fr-FR"/>
        </w:rPr>
        <w:t xml:space="preserve">SUPPLÉMENT AUX PRÉVISIONS DES BESOINS MÉDICAUX ET SCIENTIFIQUES ANNUELS POUR LES SUBSTANCES </w:t>
      </w:r>
      <w:r w:rsidRPr="009677D7">
        <w:rPr>
          <w:rFonts w:ascii="Zurich Cn BT" w:hAnsi="Zurich Cn BT"/>
          <w:b/>
          <w:bCs/>
          <w:lang w:val="fr-FR"/>
        </w:rPr>
        <w:br/>
        <w:t>INCLUSES AUX TABLEAUX II, III ET IV DE LA CONVENTION SUR LES SUBSTANCES PSYCHOTROPES</w:t>
      </w:r>
      <w:r w:rsidR="00AC4D29" w:rsidRPr="009677D7">
        <w:rPr>
          <w:rFonts w:ascii="Zurich Cn BT" w:hAnsi="Zurich Cn BT"/>
          <w:b/>
          <w:bCs/>
          <w:lang w:val="fr-FR"/>
        </w:rPr>
        <w:t xml:space="preserve"> DE 1971</w:t>
      </w:r>
    </w:p>
    <w:p w14:paraId="360073B3" w14:textId="77777777" w:rsidR="00826D54" w:rsidRPr="00826D54" w:rsidRDefault="00826D54" w:rsidP="00826D54">
      <w:pPr>
        <w:spacing w:line="120" w:lineRule="exact"/>
        <w:jc w:val="center"/>
        <w:rPr>
          <w:rFonts w:ascii="Zurich Cn BT" w:hAnsi="Zurich Cn BT" w:cs="Arial"/>
          <w:b/>
          <w:bCs/>
          <w:sz w:val="10"/>
          <w:szCs w:val="20"/>
          <w:lang w:val="fr-FR"/>
        </w:rPr>
      </w:pPr>
    </w:p>
    <w:p w14:paraId="60A77C80" w14:textId="20E6D878" w:rsidR="0005052E" w:rsidRDefault="00282F45" w:rsidP="00ED156C">
      <w:pPr>
        <w:jc w:val="center"/>
        <w:rPr>
          <w:rFonts w:ascii="Zurich Cn BT" w:hAnsi="Zurich Cn BT" w:cs="Arial"/>
          <w:b/>
          <w:bCs/>
          <w:sz w:val="20"/>
          <w:szCs w:val="20"/>
          <w:lang w:val="fr-FR"/>
        </w:rPr>
      </w:pPr>
      <w:r w:rsidRPr="009677D7">
        <w:rPr>
          <w:rFonts w:ascii="Zurich Cn BT" w:hAnsi="Zurich Cn BT" w:cs="Arial"/>
          <w:b/>
          <w:bCs/>
          <w:sz w:val="20"/>
          <w:szCs w:val="20"/>
          <w:lang w:val="fr-FR"/>
        </w:rPr>
        <w:t>(</w:t>
      </w:r>
      <w:proofErr w:type="gramStart"/>
      <w:r w:rsidRPr="009677D7">
        <w:rPr>
          <w:rFonts w:ascii="Zurich Cn BT" w:hAnsi="Zurich Cn BT" w:cs="Arial"/>
          <w:b/>
          <w:bCs/>
          <w:sz w:val="20"/>
          <w:szCs w:val="20"/>
          <w:lang w:val="fr-FR"/>
        </w:rPr>
        <w:t>à</w:t>
      </w:r>
      <w:proofErr w:type="gramEnd"/>
      <w:r w:rsidRPr="009677D7">
        <w:rPr>
          <w:rFonts w:ascii="Zurich Cn BT" w:hAnsi="Zurich Cn BT" w:cs="Arial"/>
          <w:b/>
          <w:bCs/>
          <w:sz w:val="20"/>
          <w:szCs w:val="20"/>
          <w:lang w:val="fr-FR"/>
        </w:rPr>
        <w:t xml:space="preserve"> communiquer à l’Organe international de contrôle des stupéfiants (OICS) en application</w:t>
      </w:r>
      <w:r w:rsidR="00A92185" w:rsidRPr="009677D7">
        <w:rPr>
          <w:rFonts w:ascii="Zurich Cn BT" w:hAnsi="Zurich Cn BT" w:cs="Arial"/>
          <w:b/>
          <w:bCs/>
          <w:sz w:val="20"/>
          <w:szCs w:val="20"/>
          <w:lang w:val="fr-FR"/>
        </w:rPr>
        <w:br/>
      </w:r>
      <w:r w:rsidRPr="009677D7">
        <w:rPr>
          <w:rFonts w:ascii="Zurich Cn BT" w:hAnsi="Zurich Cn BT" w:cs="Arial"/>
          <w:b/>
          <w:bCs/>
          <w:sz w:val="20"/>
          <w:szCs w:val="20"/>
          <w:lang w:val="fr-FR"/>
        </w:rPr>
        <w:t>des résolutions 1981/7, 1991/44, 1993/38 et 1996/30 du Conseil économique et social)</w:t>
      </w:r>
    </w:p>
    <w:p w14:paraId="530B26C5" w14:textId="6DDB2FBA" w:rsidR="00826D54" w:rsidRPr="00826D54" w:rsidRDefault="00826D54" w:rsidP="00826D54">
      <w:pPr>
        <w:spacing w:line="120" w:lineRule="exact"/>
        <w:jc w:val="center"/>
        <w:rPr>
          <w:rFonts w:ascii="Zurich Cn BT" w:hAnsi="Zurich Cn BT" w:cs="Arial"/>
          <w:b/>
          <w:bCs/>
          <w:sz w:val="10"/>
          <w:szCs w:val="20"/>
          <w:lang w:val="fr-FR"/>
        </w:rPr>
      </w:pPr>
    </w:p>
    <w:tbl>
      <w:tblPr>
        <w:tblW w:w="15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88"/>
        <w:gridCol w:w="1800"/>
        <w:gridCol w:w="5670"/>
      </w:tblGrid>
      <w:tr w:rsidR="00A35FD3" w:rsidRPr="009677D7" w14:paraId="36C45827" w14:textId="77777777" w:rsidTr="004A2107">
        <w:trPr>
          <w:trHeight w:val="430"/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74CF8" w14:textId="06BCFD7F" w:rsidR="00A35FD3" w:rsidRPr="009677D7" w:rsidRDefault="003E042D" w:rsidP="005142CF">
            <w:pPr>
              <w:tabs>
                <w:tab w:val="left" w:pos="9072"/>
              </w:tabs>
              <w:rPr>
                <w:rFonts w:ascii="Zurich Cn BT" w:hAnsi="Zurich Cn BT"/>
                <w:b/>
                <w:bCs/>
                <w:sz w:val="18"/>
                <w:szCs w:val="18"/>
                <w:lang w:val="fr-FR"/>
              </w:rPr>
            </w:pPr>
            <w:r w:rsidRPr="009677D7">
              <w:rPr>
                <w:rFonts w:ascii="Zurich Cn BT" w:hAnsi="Zurich Cn BT"/>
                <w:b/>
                <w:bCs/>
                <w:sz w:val="18"/>
                <w:szCs w:val="18"/>
                <w:lang w:val="fr-FR"/>
              </w:rPr>
              <w:t>Pays ou territoire</w:t>
            </w:r>
            <w:r w:rsidR="009677D7" w:rsidRPr="009677D7">
              <w:rPr>
                <w:rFonts w:ascii="Zurich Cn BT" w:hAnsi="Zurich Cn BT"/>
                <w:b/>
                <w:bCs/>
                <w:sz w:val="18"/>
                <w:szCs w:val="18"/>
                <w:lang w:val="fr-FR"/>
              </w:rPr>
              <w:t> :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A7A7" w14:textId="77777777" w:rsidR="00A35FD3" w:rsidRPr="009677D7" w:rsidRDefault="00A35FD3" w:rsidP="005142CF">
            <w:pPr>
              <w:tabs>
                <w:tab w:val="left" w:pos="9072"/>
              </w:tabs>
              <w:jc w:val="center"/>
              <w:rPr>
                <w:rFonts w:ascii="Zurich Cn BT" w:hAnsi="Zurich Cn BT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782D" w14:textId="3E3A3C7C" w:rsidR="00A35FD3" w:rsidRPr="009677D7" w:rsidRDefault="00A35FD3" w:rsidP="005142CF">
            <w:pPr>
              <w:tabs>
                <w:tab w:val="left" w:pos="9072"/>
              </w:tabs>
              <w:rPr>
                <w:rFonts w:ascii="Zurich Cn BT" w:hAnsi="Zurich Cn BT"/>
                <w:b/>
                <w:bCs/>
                <w:sz w:val="18"/>
                <w:szCs w:val="18"/>
                <w:lang w:val="fr-FR"/>
              </w:rPr>
            </w:pPr>
            <w:r w:rsidRPr="009677D7">
              <w:rPr>
                <w:rFonts w:ascii="Zurich Cn BT" w:hAnsi="Zurich Cn BT"/>
                <w:b/>
                <w:bCs/>
                <w:sz w:val="18"/>
                <w:szCs w:val="18"/>
                <w:lang w:val="fr-FR"/>
              </w:rPr>
              <w:t>Date</w:t>
            </w:r>
            <w:r w:rsidR="009677D7" w:rsidRPr="009677D7">
              <w:rPr>
                <w:rFonts w:ascii="Zurich Cn BT" w:hAnsi="Zurich Cn BT"/>
                <w:b/>
                <w:bCs/>
                <w:sz w:val="18"/>
                <w:szCs w:val="18"/>
                <w:lang w:val="fr-FR"/>
              </w:rPr>
              <w:t> 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BB2D43" w14:textId="77777777" w:rsidR="00A35FD3" w:rsidRPr="009677D7" w:rsidRDefault="00A35FD3" w:rsidP="005142CF">
            <w:pPr>
              <w:tabs>
                <w:tab w:val="left" w:pos="9072"/>
              </w:tabs>
              <w:jc w:val="center"/>
              <w:rPr>
                <w:rFonts w:ascii="Zurich Cn BT" w:hAnsi="Zurich Cn BT"/>
                <w:lang w:val="fr-FR"/>
              </w:rPr>
            </w:pPr>
          </w:p>
        </w:tc>
      </w:tr>
      <w:tr w:rsidR="00877881" w:rsidRPr="009677D7" w14:paraId="410876FC" w14:textId="77777777" w:rsidTr="004A2107">
        <w:trPr>
          <w:trHeight w:val="431"/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6B0D4" w14:textId="3E7CE1EE" w:rsidR="00877881" w:rsidRPr="009677D7" w:rsidRDefault="003E042D" w:rsidP="005142CF">
            <w:pPr>
              <w:tabs>
                <w:tab w:val="left" w:pos="9072"/>
              </w:tabs>
              <w:rPr>
                <w:rFonts w:ascii="Zurich Cn BT" w:hAnsi="Zurich Cn BT"/>
                <w:b/>
                <w:bCs/>
                <w:sz w:val="18"/>
                <w:szCs w:val="18"/>
                <w:lang w:val="fr-FR"/>
              </w:rPr>
            </w:pPr>
            <w:r w:rsidRPr="009677D7">
              <w:rPr>
                <w:rFonts w:ascii="Zurich Cn BT" w:hAnsi="Zurich Cn BT"/>
                <w:b/>
                <w:bCs/>
                <w:sz w:val="18"/>
                <w:szCs w:val="18"/>
                <w:lang w:val="fr-FR"/>
              </w:rPr>
              <w:t>Service compétent</w:t>
            </w:r>
            <w:r w:rsidR="009677D7" w:rsidRPr="009677D7">
              <w:rPr>
                <w:rFonts w:ascii="Zurich Cn BT" w:hAnsi="Zurich Cn BT"/>
                <w:b/>
                <w:bCs/>
                <w:sz w:val="18"/>
                <w:szCs w:val="18"/>
                <w:lang w:val="fr-FR"/>
              </w:rPr>
              <w:t> :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6A74A1" w14:textId="77777777" w:rsidR="00877881" w:rsidRPr="009677D7" w:rsidRDefault="00877881" w:rsidP="005142CF">
            <w:pPr>
              <w:tabs>
                <w:tab w:val="left" w:pos="9072"/>
              </w:tabs>
              <w:jc w:val="center"/>
              <w:rPr>
                <w:rFonts w:ascii="Zurich Cn BT" w:hAnsi="Zurich Cn BT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9267E" w14:textId="4F82C3C4" w:rsidR="00877881" w:rsidRPr="009677D7" w:rsidRDefault="003E042D" w:rsidP="005142CF">
            <w:pPr>
              <w:tabs>
                <w:tab w:val="left" w:pos="9072"/>
              </w:tabs>
              <w:rPr>
                <w:rFonts w:ascii="Zurich Cn BT" w:hAnsi="Zurich Cn BT"/>
                <w:lang w:val="fr-FR"/>
              </w:rPr>
            </w:pPr>
            <w:r w:rsidRPr="009677D7">
              <w:rPr>
                <w:rFonts w:ascii="Zurich Cn BT" w:hAnsi="Zurich Cn BT"/>
                <w:b/>
                <w:bCs/>
                <w:sz w:val="18"/>
                <w:szCs w:val="18"/>
                <w:lang w:val="fr-FR"/>
              </w:rPr>
              <w:t>Titre ou fonction</w:t>
            </w:r>
            <w:r w:rsidR="009677D7" w:rsidRPr="009677D7">
              <w:rPr>
                <w:rFonts w:ascii="Zurich Cn BT" w:hAnsi="Zurich Cn BT"/>
                <w:b/>
                <w:bCs/>
                <w:sz w:val="18"/>
                <w:szCs w:val="18"/>
                <w:lang w:val="fr-FR"/>
              </w:rPr>
              <w:t> 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16A018" w14:textId="77777777" w:rsidR="00877881" w:rsidRPr="009677D7" w:rsidRDefault="00877881" w:rsidP="005142CF">
            <w:pPr>
              <w:tabs>
                <w:tab w:val="left" w:pos="9072"/>
              </w:tabs>
              <w:jc w:val="center"/>
              <w:rPr>
                <w:rFonts w:ascii="Zurich Cn BT" w:hAnsi="Zurich Cn BT"/>
                <w:lang w:val="fr-FR"/>
              </w:rPr>
            </w:pPr>
          </w:p>
        </w:tc>
      </w:tr>
      <w:tr w:rsidR="00877881" w:rsidRPr="009677D7" w14:paraId="2564E3B7" w14:textId="77777777" w:rsidTr="004A2107">
        <w:trPr>
          <w:trHeight w:val="431"/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97936" w14:textId="33CAB8AB" w:rsidR="00877881" w:rsidRPr="009677D7" w:rsidRDefault="003E042D" w:rsidP="005142CF">
            <w:pPr>
              <w:tabs>
                <w:tab w:val="left" w:pos="9072"/>
              </w:tabs>
              <w:rPr>
                <w:rFonts w:ascii="Zurich Cn BT" w:hAnsi="Zurich Cn BT"/>
                <w:b/>
                <w:bCs/>
                <w:sz w:val="18"/>
                <w:szCs w:val="18"/>
                <w:lang w:val="fr-FR"/>
              </w:rPr>
            </w:pPr>
            <w:r w:rsidRPr="009677D7">
              <w:rPr>
                <w:rFonts w:ascii="Zurich Cn BT" w:hAnsi="Zurich Cn BT"/>
                <w:b/>
                <w:bCs/>
                <w:sz w:val="18"/>
                <w:szCs w:val="18"/>
                <w:lang w:val="fr-FR"/>
              </w:rPr>
              <w:t>Nom du responsable</w:t>
            </w:r>
            <w:r w:rsidR="009677D7" w:rsidRPr="009677D7">
              <w:rPr>
                <w:rFonts w:ascii="Zurich Cn BT" w:hAnsi="Zurich Cn BT"/>
                <w:b/>
                <w:bCs/>
                <w:sz w:val="18"/>
                <w:szCs w:val="18"/>
                <w:lang w:val="fr-FR"/>
              </w:rPr>
              <w:t> :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FA63" w14:textId="77777777" w:rsidR="00877881" w:rsidRPr="009677D7" w:rsidRDefault="00877881" w:rsidP="005142CF">
            <w:pPr>
              <w:tabs>
                <w:tab w:val="left" w:pos="9072"/>
              </w:tabs>
              <w:jc w:val="center"/>
              <w:rPr>
                <w:rFonts w:ascii="Zurich Cn BT" w:hAnsi="Zurich Cn BT"/>
                <w:lang w:val="fr-F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85DA" w14:textId="476C7B56" w:rsidR="00877881" w:rsidRPr="009677D7" w:rsidRDefault="003E042D" w:rsidP="005142CF">
            <w:pPr>
              <w:tabs>
                <w:tab w:val="left" w:pos="9072"/>
              </w:tabs>
              <w:ind w:right="-108"/>
              <w:rPr>
                <w:rFonts w:ascii="Zurich Cn BT" w:hAnsi="Zurich Cn BT"/>
                <w:b/>
                <w:bCs/>
                <w:sz w:val="18"/>
                <w:szCs w:val="18"/>
                <w:lang w:val="fr-FR"/>
              </w:rPr>
            </w:pPr>
            <w:r w:rsidRPr="009677D7">
              <w:rPr>
                <w:rFonts w:ascii="Zurich Cn BT" w:hAnsi="Zurich Cn BT"/>
                <w:b/>
                <w:bCs/>
                <w:sz w:val="18"/>
                <w:szCs w:val="18"/>
                <w:lang w:val="fr-FR"/>
              </w:rPr>
              <w:t>Signature</w:t>
            </w:r>
            <w:r w:rsidR="009677D7" w:rsidRPr="009677D7">
              <w:rPr>
                <w:rFonts w:ascii="Zurich Cn BT" w:hAnsi="Zurich Cn BT"/>
                <w:b/>
                <w:bCs/>
                <w:sz w:val="18"/>
                <w:szCs w:val="18"/>
                <w:lang w:val="fr-FR"/>
              </w:rPr>
              <w:t> :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8C687" w14:textId="77777777" w:rsidR="00877881" w:rsidRPr="009677D7" w:rsidRDefault="00877881" w:rsidP="005142CF">
            <w:pPr>
              <w:tabs>
                <w:tab w:val="left" w:pos="9072"/>
              </w:tabs>
              <w:jc w:val="center"/>
              <w:rPr>
                <w:rFonts w:ascii="Zurich Cn BT" w:hAnsi="Zurich Cn BT"/>
                <w:lang w:val="fr-FR"/>
              </w:rPr>
            </w:pPr>
          </w:p>
        </w:tc>
      </w:tr>
      <w:tr w:rsidR="00877881" w:rsidRPr="009677D7" w14:paraId="5B6CDF27" w14:textId="77777777" w:rsidTr="004A2107">
        <w:trPr>
          <w:trHeight w:val="431"/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09F93" w14:textId="355C4B57" w:rsidR="00877881" w:rsidRPr="009677D7" w:rsidRDefault="003E042D" w:rsidP="005142CF">
            <w:pPr>
              <w:tabs>
                <w:tab w:val="left" w:pos="9072"/>
              </w:tabs>
              <w:rPr>
                <w:rFonts w:ascii="Zurich Cn BT" w:hAnsi="Zurich Cn BT"/>
                <w:b/>
                <w:bCs/>
                <w:sz w:val="18"/>
                <w:szCs w:val="18"/>
                <w:lang w:val="fr-FR"/>
              </w:rPr>
            </w:pPr>
            <w:r w:rsidRPr="009677D7">
              <w:rPr>
                <w:rFonts w:ascii="Zurich Cn BT" w:hAnsi="Zurich Cn BT"/>
                <w:b/>
                <w:bCs/>
                <w:sz w:val="18"/>
                <w:szCs w:val="18"/>
                <w:lang w:val="fr-FR"/>
              </w:rPr>
              <w:t>Téléphone</w:t>
            </w:r>
            <w:r w:rsidR="009677D7" w:rsidRPr="009677D7">
              <w:rPr>
                <w:rFonts w:ascii="Zurich Cn BT" w:hAnsi="Zurich Cn BT"/>
                <w:b/>
                <w:bCs/>
                <w:sz w:val="18"/>
                <w:szCs w:val="18"/>
                <w:lang w:val="fr-FR"/>
              </w:rPr>
              <w:t> :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97CE" w14:textId="77777777" w:rsidR="00877881" w:rsidRPr="009677D7" w:rsidRDefault="00877881" w:rsidP="005142CF">
            <w:pPr>
              <w:tabs>
                <w:tab w:val="left" w:pos="9072"/>
              </w:tabs>
              <w:jc w:val="center"/>
              <w:rPr>
                <w:rFonts w:ascii="Zurich Cn BT" w:hAnsi="Zurich Cn BT"/>
                <w:lang w:val="fr-F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85AB" w14:textId="77777777" w:rsidR="00877881" w:rsidRPr="009677D7" w:rsidRDefault="00877881" w:rsidP="005142CF">
            <w:pPr>
              <w:tabs>
                <w:tab w:val="left" w:pos="9072"/>
              </w:tabs>
              <w:ind w:right="-108"/>
              <w:jc w:val="center"/>
              <w:rPr>
                <w:rFonts w:ascii="Zurich Cn BT" w:hAnsi="Zurich Cn BT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D69DB5" w14:textId="77777777" w:rsidR="00877881" w:rsidRPr="009677D7" w:rsidRDefault="00877881" w:rsidP="005142CF">
            <w:pPr>
              <w:tabs>
                <w:tab w:val="left" w:pos="9072"/>
              </w:tabs>
              <w:jc w:val="center"/>
              <w:rPr>
                <w:rFonts w:ascii="Zurich Cn BT" w:hAnsi="Zurich Cn BT"/>
                <w:lang w:val="fr-FR"/>
              </w:rPr>
            </w:pPr>
          </w:p>
        </w:tc>
      </w:tr>
    </w:tbl>
    <w:p w14:paraId="7AB9B00F" w14:textId="7CE141BB" w:rsidR="00A35FD3" w:rsidRPr="00826D54" w:rsidRDefault="00A35FD3" w:rsidP="00826D54">
      <w:pPr>
        <w:shd w:val="clear" w:color="auto" w:fill="FFFFFF"/>
        <w:tabs>
          <w:tab w:val="left" w:pos="0"/>
          <w:tab w:val="left" w:pos="9072"/>
        </w:tabs>
        <w:spacing w:line="120" w:lineRule="exact"/>
        <w:ind w:right="5"/>
        <w:rPr>
          <w:rFonts w:asciiTheme="majorBidi" w:hAnsiTheme="majorBidi" w:cstheme="majorBidi"/>
          <w:sz w:val="10"/>
          <w:szCs w:val="20"/>
          <w:lang w:val="fr-FR"/>
        </w:rPr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3633"/>
        <w:gridCol w:w="1388"/>
        <w:gridCol w:w="1222"/>
        <w:gridCol w:w="7920"/>
      </w:tblGrid>
      <w:tr w:rsidR="006A37A1" w:rsidRPr="009677D7" w14:paraId="3B3A7FC6" w14:textId="77777777" w:rsidTr="004A2107">
        <w:trPr>
          <w:trHeight w:val="339"/>
          <w:jc w:val="center"/>
        </w:trPr>
        <w:tc>
          <w:tcPr>
            <w:tcW w:w="1137" w:type="dxa"/>
            <w:vMerge w:val="restart"/>
            <w:vAlign w:val="center"/>
          </w:tcPr>
          <w:p w14:paraId="40A427EF" w14:textId="506B0CE8" w:rsidR="006A37A1" w:rsidRPr="009677D7" w:rsidRDefault="006A37A1" w:rsidP="0027016D">
            <w:pPr>
              <w:widowControl w:val="0"/>
              <w:tabs>
                <w:tab w:val="left" w:pos="9072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  <w:lang w:val="fr-FR" w:eastAsia="en-US"/>
              </w:rPr>
            </w:pPr>
            <w:r w:rsidRPr="009677D7"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  <w:lang w:val="fr-FR" w:eastAsia="en-US"/>
              </w:rPr>
              <w:t>Code</w:t>
            </w:r>
            <w:r w:rsidR="001C75A4" w:rsidRPr="009677D7">
              <w:rPr>
                <w:rFonts w:asciiTheme="majorBidi" w:hAnsiTheme="majorBidi" w:cstheme="majorBidi"/>
                <w:i/>
                <w:sz w:val="18"/>
                <w:szCs w:val="18"/>
                <w:lang w:val="fr-FR" w:eastAsia="en-US"/>
              </w:rPr>
              <w:t>*</w:t>
            </w:r>
          </w:p>
        </w:tc>
        <w:tc>
          <w:tcPr>
            <w:tcW w:w="3633" w:type="dxa"/>
            <w:vMerge w:val="restart"/>
            <w:vAlign w:val="center"/>
          </w:tcPr>
          <w:p w14:paraId="749CD8A8" w14:textId="77777777" w:rsidR="006A37A1" w:rsidRPr="009677D7" w:rsidRDefault="006A37A1" w:rsidP="0047153D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  <w:lang w:val="fr-FR" w:eastAsia="en-US"/>
              </w:rPr>
            </w:pPr>
            <w:r w:rsidRPr="009677D7"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  <w:lang w:val="fr-FR" w:eastAsia="en-US"/>
              </w:rPr>
              <w:t>Substance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14:paraId="4030A742" w14:textId="7418263F" w:rsidR="006A37A1" w:rsidRPr="009677D7" w:rsidRDefault="006A37A1" w:rsidP="0047153D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  <w:lang w:val="fr-FR" w:eastAsia="en-US"/>
              </w:rPr>
            </w:pPr>
            <w:r w:rsidRPr="009677D7"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  <w:lang w:val="fr-FR" w:eastAsia="en-US"/>
              </w:rPr>
              <w:t>Quantité</w:t>
            </w:r>
            <w:r w:rsidR="006E3F13" w:rsidRPr="009677D7">
              <w:rPr>
                <w:rFonts w:asciiTheme="majorBidi" w:hAnsiTheme="majorBidi" w:cstheme="majorBidi"/>
                <w:i/>
                <w:sz w:val="18"/>
                <w:szCs w:val="18"/>
                <w:lang w:val="fr-FR" w:eastAsia="en-US"/>
              </w:rPr>
              <w:t>*</w:t>
            </w:r>
            <w:r w:rsidRPr="009677D7">
              <w:rPr>
                <w:rFonts w:asciiTheme="majorBidi" w:hAnsiTheme="majorBidi" w:cstheme="majorBidi"/>
                <w:iCs/>
                <w:sz w:val="18"/>
                <w:szCs w:val="18"/>
                <w:lang w:val="fr-FR" w:eastAsia="en-US"/>
              </w:rPr>
              <w:t>*</w:t>
            </w:r>
          </w:p>
        </w:tc>
        <w:tc>
          <w:tcPr>
            <w:tcW w:w="7920" w:type="dxa"/>
            <w:vMerge w:val="restart"/>
            <w:vAlign w:val="center"/>
          </w:tcPr>
          <w:p w14:paraId="258D5D21" w14:textId="77777777" w:rsidR="006A37A1" w:rsidRPr="009677D7" w:rsidRDefault="006A37A1" w:rsidP="0047153D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  <w:lang w:val="fr-FR" w:eastAsia="en-US"/>
              </w:rPr>
            </w:pPr>
            <w:r w:rsidRPr="009677D7"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  <w:lang w:val="fr-FR" w:eastAsia="en-US"/>
              </w:rPr>
              <w:t>Observations</w:t>
            </w:r>
          </w:p>
        </w:tc>
      </w:tr>
      <w:tr w:rsidR="006A37A1" w:rsidRPr="009677D7" w14:paraId="35D4E58C" w14:textId="77777777" w:rsidTr="004A2107">
        <w:trPr>
          <w:trHeight w:val="96"/>
          <w:jc w:val="center"/>
        </w:trPr>
        <w:tc>
          <w:tcPr>
            <w:tcW w:w="1137" w:type="dxa"/>
            <w:vMerge/>
            <w:tcBorders>
              <w:bottom w:val="single" w:sz="12" w:space="0" w:color="auto"/>
            </w:tcBorders>
            <w:vAlign w:val="center"/>
          </w:tcPr>
          <w:p w14:paraId="4E449F07" w14:textId="77777777" w:rsidR="006A37A1" w:rsidRPr="009677D7" w:rsidRDefault="006A37A1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  <w:lang w:val="fr-FR" w:eastAsia="en-US"/>
              </w:rPr>
            </w:pPr>
          </w:p>
        </w:tc>
        <w:tc>
          <w:tcPr>
            <w:tcW w:w="3633" w:type="dxa"/>
            <w:vMerge/>
            <w:tcBorders>
              <w:bottom w:val="single" w:sz="12" w:space="0" w:color="auto"/>
            </w:tcBorders>
            <w:vAlign w:val="center"/>
          </w:tcPr>
          <w:p w14:paraId="3995B00D" w14:textId="77777777" w:rsidR="006A37A1" w:rsidRPr="009677D7" w:rsidRDefault="006A37A1" w:rsidP="0047153D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  <w:lang w:val="fr-FR"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8FBAC4" w14:textId="77777777" w:rsidR="006A37A1" w:rsidRPr="009677D7" w:rsidRDefault="006A37A1" w:rsidP="00562E0D">
            <w:pPr>
              <w:widowControl w:val="0"/>
              <w:tabs>
                <w:tab w:val="left" w:pos="9072"/>
              </w:tabs>
              <w:spacing w:after="40" w:line="240" w:lineRule="atLeast"/>
              <w:ind w:left="68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  <w:lang w:val="fr-FR" w:eastAsia="en-US"/>
              </w:rPr>
            </w:pPr>
            <w:proofErr w:type="gramStart"/>
            <w:r w:rsidRPr="009677D7"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  <w:lang w:val="fr-FR" w:eastAsia="en-US"/>
              </w:rPr>
              <w:t>kg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FCB517" w14:textId="77777777" w:rsidR="006A37A1" w:rsidRPr="009677D7" w:rsidRDefault="006A37A1" w:rsidP="00562E0D">
            <w:pPr>
              <w:widowControl w:val="0"/>
              <w:tabs>
                <w:tab w:val="left" w:pos="9072"/>
              </w:tabs>
              <w:spacing w:after="40" w:line="240" w:lineRule="atLeast"/>
              <w:ind w:left="68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  <w:lang w:val="fr-FR" w:eastAsia="en-US"/>
              </w:rPr>
            </w:pPr>
            <w:proofErr w:type="gramStart"/>
            <w:r w:rsidRPr="009677D7"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  <w:lang w:val="fr-FR" w:eastAsia="en-US"/>
              </w:rPr>
              <w:t>g</w:t>
            </w:r>
            <w:proofErr w:type="gramEnd"/>
          </w:p>
        </w:tc>
        <w:tc>
          <w:tcPr>
            <w:tcW w:w="7920" w:type="dxa"/>
            <w:vMerge/>
            <w:tcBorders>
              <w:bottom w:val="single" w:sz="12" w:space="0" w:color="auto"/>
            </w:tcBorders>
            <w:vAlign w:val="center"/>
          </w:tcPr>
          <w:p w14:paraId="3BBBFC90" w14:textId="77777777" w:rsidR="006A37A1" w:rsidRPr="009677D7" w:rsidRDefault="006A37A1" w:rsidP="0047153D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  <w:lang w:val="fr-FR" w:eastAsia="en-US"/>
              </w:rPr>
            </w:pPr>
          </w:p>
        </w:tc>
      </w:tr>
      <w:tr w:rsidR="005B08E4" w:rsidRPr="009677D7" w14:paraId="4BD7BB94" w14:textId="77777777" w:rsidTr="004A2107">
        <w:trPr>
          <w:trHeight w:val="339"/>
          <w:jc w:val="center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4376FF68" w14:textId="77777777" w:rsidR="005B08E4" w:rsidRPr="009677D7" w:rsidRDefault="005B08E4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3633" w:type="dxa"/>
            <w:tcBorders>
              <w:top w:val="nil"/>
            </w:tcBorders>
            <w:vAlign w:val="center"/>
          </w:tcPr>
          <w:p w14:paraId="47310090" w14:textId="77777777" w:rsidR="005B08E4" w:rsidRPr="009677D7" w:rsidRDefault="005B08E4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en-US"/>
              </w:rPr>
            </w:pPr>
            <w:bookmarkStart w:id="0" w:name="_GoBack"/>
            <w:bookmarkEnd w:id="0"/>
          </w:p>
        </w:tc>
        <w:tc>
          <w:tcPr>
            <w:tcW w:w="1388" w:type="dxa"/>
            <w:tcBorders>
              <w:top w:val="nil"/>
            </w:tcBorders>
            <w:vAlign w:val="center"/>
          </w:tcPr>
          <w:p w14:paraId="3DEF6E9A" w14:textId="77777777" w:rsidR="005B08E4" w:rsidRPr="009677D7" w:rsidRDefault="005B08E4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1222" w:type="dxa"/>
            <w:tcBorders>
              <w:top w:val="nil"/>
            </w:tcBorders>
            <w:vAlign w:val="center"/>
          </w:tcPr>
          <w:p w14:paraId="2572DF11" w14:textId="77777777" w:rsidR="005B08E4" w:rsidRPr="009677D7" w:rsidRDefault="005B08E4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7920" w:type="dxa"/>
            <w:tcBorders>
              <w:top w:val="nil"/>
            </w:tcBorders>
            <w:vAlign w:val="center"/>
          </w:tcPr>
          <w:p w14:paraId="42E44FD7" w14:textId="77777777" w:rsidR="005B08E4" w:rsidRPr="009677D7" w:rsidRDefault="005B08E4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en-US"/>
              </w:rPr>
            </w:pPr>
          </w:p>
        </w:tc>
      </w:tr>
      <w:tr w:rsidR="005B08E4" w:rsidRPr="009677D7" w14:paraId="763CBCA7" w14:textId="77777777" w:rsidTr="004A2107">
        <w:trPr>
          <w:trHeight w:val="339"/>
          <w:jc w:val="center"/>
        </w:trPr>
        <w:tc>
          <w:tcPr>
            <w:tcW w:w="1137" w:type="dxa"/>
            <w:vAlign w:val="center"/>
          </w:tcPr>
          <w:p w14:paraId="2E43F9C1" w14:textId="77777777" w:rsidR="005B08E4" w:rsidRPr="009677D7" w:rsidRDefault="005B08E4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3633" w:type="dxa"/>
            <w:vAlign w:val="center"/>
          </w:tcPr>
          <w:p w14:paraId="00D1248E" w14:textId="77777777" w:rsidR="005B08E4" w:rsidRPr="009677D7" w:rsidRDefault="005B08E4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1388" w:type="dxa"/>
            <w:vAlign w:val="center"/>
          </w:tcPr>
          <w:p w14:paraId="7273FAFA" w14:textId="77777777" w:rsidR="005B08E4" w:rsidRPr="009677D7" w:rsidRDefault="005B08E4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1222" w:type="dxa"/>
            <w:vAlign w:val="center"/>
          </w:tcPr>
          <w:p w14:paraId="66704D25" w14:textId="77777777" w:rsidR="005B08E4" w:rsidRPr="009677D7" w:rsidRDefault="005B08E4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7920" w:type="dxa"/>
            <w:vAlign w:val="center"/>
          </w:tcPr>
          <w:p w14:paraId="7D4C6146" w14:textId="77777777" w:rsidR="005B08E4" w:rsidRPr="009677D7" w:rsidRDefault="005B08E4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en-US"/>
              </w:rPr>
            </w:pPr>
          </w:p>
        </w:tc>
      </w:tr>
      <w:tr w:rsidR="005B08E4" w:rsidRPr="009677D7" w14:paraId="302C836B" w14:textId="77777777" w:rsidTr="004A2107">
        <w:trPr>
          <w:trHeight w:val="339"/>
          <w:jc w:val="center"/>
        </w:trPr>
        <w:tc>
          <w:tcPr>
            <w:tcW w:w="1137" w:type="dxa"/>
            <w:vAlign w:val="center"/>
          </w:tcPr>
          <w:p w14:paraId="131E472F" w14:textId="77777777" w:rsidR="005B08E4" w:rsidRPr="009677D7" w:rsidRDefault="005B08E4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3633" w:type="dxa"/>
            <w:vAlign w:val="center"/>
          </w:tcPr>
          <w:p w14:paraId="0B9D9AF0" w14:textId="77777777" w:rsidR="005B08E4" w:rsidRPr="009677D7" w:rsidRDefault="005B08E4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1388" w:type="dxa"/>
            <w:vAlign w:val="center"/>
          </w:tcPr>
          <w:p w14:paraId="384D99E4" w14:textId="77777777" w:rsidR="005B08E4" w:rsidRPr="009677D7" w:rsidRDefault="005B08E4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1222" w:type="dxa"/>
            <w:vAlign w:val="center"/>
          </w:tcPr>
          <w:p w14:paraId="14159C38" w14:textId="77777777" w:rsidR="005B08E4" w:rsidRPr="009677D7" w:rsidRDefault="005B08E4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7920" w:type="dxa"/>
            <w:vAlign w:val="center"/>
          </w:tcPr>
          <w:p w14:paraId="1C16C266" w14:textId="77777777" w:rsidR="005B08E4" w:rsidRPr="009677D7" w:rsidRDefault="005B08E4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en-US"/>
              </w:rPr>
            </w:pPr>
          </w:p>
        </w:tc>
      </w:tr>
      <w:tr w:rsidR="005B08E4" w:rsidRPr="009677D7" w14:paraId="27123618" w14:textId="77777777" w:rsidTr="004A2107">
        <w:trPr>
          <w:trHeight w:val="339"/>
          <w:jc w:val="center"/>
        </w:trPr>
        <w:tc>
          <w:tcPr>
            <w:tcW w:w="1137" w:type="dxa"/>
            <w:vAlign w:val="center"/>
          </w:tcPr>
          <w:p w14:paraId="36BA7AD6" w14:textId="77777777" w:rsidR="005B08E4" w:rsidRPr="009677D7" w:rsidRDefault="005B08E4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3633" w:type="dxa"/>
            <w:vAlign w:val="center"/>
          </w:tcPr>
          <w:p w14:paraId="2B072ADA" w14:textId="77777777" w:rsidR="005B08E4" w:rsidRPr="009677D7" w:rsidRDefault="005B08E4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1388" w:type="dxa"/>
            <w:vAlign w:val="center"/>
          </w:tcPr>
          <w:p w14:paraId="4D03AF22" w14:textId="77777777" w:rsidR="005B08E4" w:rsidRPr="009677D7" w:rsidRDefault="005B08E4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1222" w:type="dxa"/>
            <w:vAlign w:val="center"/>
          </w:tcPr>
          <w:p w14:paraId="21627F33" w14:textId="77777777" w:rsidR="005B08E4" w:rsidRPr="009677D7" w:rsidRDefault="005B08E4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7920" w:type="dxa"/>
            <w:vAlign w:val="center"/>
          </w:tcPr>
          <w:p w14:paraId="5AB684D1" w14:textId="77777777" w:rsidR="005B08E4" w:rsidRPr="009677D7" w:rsidRDefault="005B08E4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en-US"/>
              </w:rPr>
            </w:pPr>
          </w:p>
        </w:tc>
      </w:tr>
      <w:tr w:rsidR="005B08E4" w:rsidRPr="009677D7" w14:paraId="157E196E" w14:textId="77777777" w:rsidTr="004A2107">
        <w:trPr>
          <w:trHeight w:val="339"/>
          <w:jc w:val="center"/>
        </w:trPr>
        <w:tc>
          <w:tcPr>
            <w:tcW w:w="1137" w:type="dxa"/>
            <w:vAlign w:val="center"/>
          </w:tcPr>
          <w:p w14:paraId="00B20D57" w14:textId="77777777" w:rsidR="005B08E4" w:rsidRPr="009677D7" w:rsidRDefault="005B08E4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3633" w:type="dxa"/>
            <w:vAlign w:val="center"/>
          </w:tcPr>
          <w:p w14:paraId="49B6752F" w14:textId="77777777" w:rsidR="005B08E4" w:rsidRPr="009677D7" w:rsidRDefault="005B08E4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1388" w:type="dxa"/>
            <w:vAlign w:val="center"/>
          </w:tcPr>
          <w:p w14:paraId="77BA56DA" w14:textId="77777777" w:rsidR="005B08E4" w:rsidRPr="009677D7" w:rsidRDefault="005B08E4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1222" w:type="dxa"/>
            <w:vAlign w:val="center"/>
          </w:tcPr>
          <w:p w14:paraId="42A2D923" w14:textId="77777777" w:rsidR="005B08E4" w:rsidRPr="009677D7" w:rsidRDefault="005B08E4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7920" w:type="dxa"/>
            <w:vAlign w:val="center"/>
          </w:tcPr>
          <w:p w14:paraId="7C70FBF0" w14:textId="77777777" w:rsidR="005B08E4" w:rsidRPr="009677D7" w:rsidRDefault="005B08E4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en-US"/>
              </w:rPr>
            </w:pPr>
          </w:p>
        </w:tc>
      </w:tr>
    </w:tbl>
    <w:p w14:paraId="7912F961" w14:textId="1075BD91" w:rsidR="001C75A4" w:rsidRPr="009677D7" w:rsidRDefault="00826D54" w:rsidP="00826D54">
      <w:pPr>
        <w:widowControl w:val="0"/>
        <w:tabs>
          <w:tab w:val="right" w:pos="224"/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rFonts w:asciiTheme="majorBidi" w:hAnsiTheme="majorBidi" w:cstheme="majorBidi"/>
          <w:sz w:val="18"/>
          <w:szCs w:val="18"/>
          <w:lang w:val="fr-FR" w:eastAsia="en-US"/>
        </w:rPr>
      </w:pPr>
      <w:r>
        <w:rPr>
          <w:rFonts w:asciiTheme="majorBidi" w:hAnsiTheme="majorBidi" w:cstheme="majorBidi"/>
          <w:sz w:val="18"/>
          <w:szCs w:val="18"/>
          <w:lang w:val="fr-FR" w:eastAsia="en-US"/>
        </w:rPr>
        <w:tab/>
      </w:r>
      <w:r w:rsidR="0047153D" w:rsidRPr="009677D7">
        <w:rPr>
          <w:rFonts w:asciiTheme="majorBidi" w:hAnsiTheme="majorBidi" w:cstheme="majorBidi"/>
          <w:sz w:val="18"/>
          <w:szCs w:val="18"/>
          <w:lang w:val="fr-FR" w:eastAsia="en-US"/>
        </w:rPr>
        <w:t>*</w:t>
      </w:r>
      <w:r w:rsidR="009677D7" w:rsidRPr="009677D7">
        <w:rPr>
          <w:rFonts w:asciiTheme="majorBidi" w:hAnsiTheme="majorBidi" w:cstheme="majorBidi"/>
          <w:sz w:val="18"/>
          <w:szCs w:val="18"/>
          <w:lang w:val="fr-FR" w:eastAsia="en-US"/>
        </w:rPr>
        <w:tab/>
      </w:r>
      <w:r w:rsidR="001C75A4" w:rsidRPr="009677D7">
        <w:rPr>
          <w:rFonts w:asciiTheme="majorBidi" w:hAnsiTheme="majorBidi" w:cstheme="majorBidi"/>
          <w:sz w:val="18"/>
          <w:szCs w:val="18"/>
          <w:lang w:val="fr-FR" w:eastAsia="en-US"/>
        </w:rPr>
        <w:t>Codes des substances tels qu’ils apparaissent dans la liste des substances psychotropes placées sous contrôle international</w:t>
      </w:r>
      <w:r w:rsidR="006E7095" w:rsidRPr="009677D7">
        <w:rPr>
          <w:rFonts w:asciiTheme="majorBidi" w:hAnsiTheme="majorBidi" w:cstheme="majorBidi"/>
          <w:sz w:val="18"/>
          <w:szCs w:val="18"/>
          <w:lang w:val="fr-FR" w:eastAsia="en-US"/>
        </w:rPr>
        <w:t>,</w:t>
      </w:r>
      <w:r w:rsidR="001C75A4" w:rsidRPr="009677D7">
        <w:rPr>
          <w:rFonts w:asciiTheme="majorBidi" w:hAnsiTheme="majorBidi" w:cstheme="majorBidi"/>
          <w:sz w:val="18"/>
          <w:szCs w:val="18"/>
          <w:lang w:val="fr-FR" w:eastAsia="en-US"/>
        </w:rPr>
        <w:t xml:space="preserve"> dite </w:t>
      </w:r>
      <w:r w:rsidR="009677D7" w:rsidRPr="009677D7">
        <w:rPr>
          <w:rFonts w:asciiTheme="majorBidi" w:hAnsiTheme="majorBidi" w:cstheme="majorBidi"/>
          <w:sz w:val="18"/>
          <w:szCs w:val="18"/>
          <w:lang w:val="fr-FR" w:eastAsia="en-US"/>
        </w:rPr>
        <w:t>« Liste verte »</w:t>
      </w:r>
      <w:r w:rsidR="001C75A4" w:rsidRPr="009677D7">
        <w:rPr>
          <w:rFonts w:asciiTheme="majorBidi" w:hAnsiTheme="majorBidi" w:cstheme="majorBidi"/>
          <w:sz w:val="18"/>
          <w:szCs w:val="18"/>
          <w:lang w:val="fr-FR" w:eastAsia="en-US"/>
        </w:rPr>
        <w:t>.</w:t>
      </w:r>
    </w:p>
    <w:p w14:paraId="21A25286" w14:textId="6D423797" w:rsidR="00877881" w:rsidRPr="009677D7" w:rsidRDefault="00826D54" w:rsidP="00826D54">
      <w:pPr>
        <w:widowControl w:val="0"/>
        <w:tabs>
          <w:tab w:val="right" w:pos="224"/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rFonts w:asciiTheme="majorBidi" w:hAnsiTheme="majorBidi" w:cstheme="majorBidi"/>
          <w:sz w:val="18"/>
          <w:szCs w:val="18"/>
          <w:lang w:val="fr-FR"/>
        </w:rPr>
      </w:pPr>
      <w:r>
        <w:rPr>
          <w:rFonts w:asciiTheme="majorBidi" w:hAnsiTheme="majorBidi" w:cstheme="majorBidi"/>
          <w:sz w:val="18"/>
          <w:szCs w:val="18"/>
          <w:lang w:val="fr-FR" w:eastAsia="en-US"/>
        </w:rPr>
        <w:tab/>
      </w:r>
      <w:r w:rsidR="001C75A4" w:rsidRPr="009677D7">
        <w:rPr>
          <w:rFonts w:asciiTheme="majorBidi" w:hAnsiTheme="majorBidi" w:cstheme="majorBidi"/>
          <w:sz w:val="18"/>
          <w:szCs w:val="18"/>
          <w:lang w:val="fr-FR" w:eastAsia="en-US"/>
        </w:rPr>
        <w:t>**</w:t>
      </w:r>
      <w:r w:rsidR="009677D7" w:rsidRPr="009677D7">
        <w:rPr>
          <w:rFonts w:asciiTheme="majorBidi" w:hAnsiTheme="majorBidi" w:cstheme="majorBidi"/>
          <w:sz w:val="18"/>
          <w:szCs w:val="18"/>
          <w:lang w:val="fr-FR" w:eastAsia="en-US"/>
        </w:rPr>
        <w:tab/>
      </w:r>
      <w:r w:rsidR="00221B4D" w:rsidRPr="009677D7">
        <w:rPr>
          <w:rFonts w:asciiTheme="majorBidi" w:hAnsiTheme="majorBidi" w:cstheme="majorBidi"/>
          <w:sz w:val="18"/>
          <w:szCs w:val="18"/>
          <w:lang w:val="fr-FR"/>
        </w:rPr>
        <w:t>Quantité à ajouter (+) aux prévisions précédemment soumises ou à déduire (-) de ces prévisions.</w:t>
      </w:r>
    </w:p>
    <w:p w14:paraId="6B44B60B" w14:textId="414F8D21" w:rsidR="00193063" w:rsidRDefault="00193063" w:rsidP="00221B4D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rFonts w:asciiTheme="majorBidi" w:hAnsiTheme="majorBidi" w:cstheme="majorBidi"/>
          <w:sz w:val="18"/>
          <w:szCs w:val="18"/>
          <w:lang w:val="fr-FR"/>
        </w:rPr>
      </w:pPr>
    </w:p>
    <w:p w14:paraId="23E60CFF" w14:textId="77777777" w:rsidR="00826D54" w:rsidRPr="009677D7" w:rsidRDefault="00826D54" w:rsidP="00221B4D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rFonts w:asciiTheme="majorBidi" w:hAnsiTheme="majorBidi" w:cstheme="majorBidi"/>
          <w:sz w:val="18"/>
          <w:szCs w:val="18"/>
          <w:lang w:val="fr-FR"/>
        </w:rPr>
      </w:pPr>
    </w:p>
    <w:p w14:paraId="582AF7FB" w14:textId="5C1F01C9" w:rsidR="00352E23" w:rsidRPr="00826D54" w:rsidRDefault="00A35FD3" w:rsidP="009664C6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rFonts w:asciiTheme="majorBidi" w:hAnsiTheme="majorBidi" w:cstheme="majorBidi"/>
          <w:sz w:val="18"/>
          <w:szCs w:val="18"/>
          <w:lang w:val="fr-FR"/>
        </w:rPr>
      </w:pPr>
      <w:r w:rsidRPr="00826D54">
        <w:rPr>
          <w:rFonts w:asciiTheme="majorBidi" w:hAnsiTheme="majorBidi" w:cstheme="majorBidi"/>
          <w:b/>
          <w:bCs/>
          <w:sz w:val="18"/>
          <w:szCs w:val="18"/>
          <w:u w:val="single"/>
          <w:lang w:val="fr-FR"/>
        </w:rPr>
        <w:t>Note</w:t>
      </w:r>
      <w:r w:rsidR="009677D7" w:rsidRPr="00826D54">
        <w:rPr>
          <w:rFonts w:asciiTheme="majorBidi" w:hAnsiTheme="majorBidi" w:cstheme="majorBidi"/>
          <w:b/>
          <w:bCs/>
          <w:sz w:val="18"/>
          <w:szCs w:val="18"/>
          <w:u w:val="single"/>
          <w:lang w:val="fr-FR"/>
        </w:rPr>
        <w:t> :</w:t>
      </w:r>
      <w:r w:rsidRPr="00826D54">
        <w:rPr>
          <w:rFonts w:asciiTheme="majorBidi" w:hAnsiTheme="majorBidi" w:cstheme="majorBidi"/>
          <w:sz w:val="18"/>
          <w:szCs w:val="18"/>
          <w:lang w:val="fr-FR"/>
        </w:rPr>
        <w:t xml:space="preserve"> </w:t>
      </w:r>
    </w:p>
    <w:p w14:paraId="03784762" w14:textId="0EBE9FDC" w:rsidR="00A35FD3" w:rsidRPr="00826D54" w:rsidRDefault="00AB48CE" w:rsidP="00836003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rFonts w:asciiTheme="majorBidi" w:hAnsiTheme="majorBidi" w:cstheme="majorBidi"/>
          <w:sz w:val="16"/>
          <w:szCs w:val="16"/>
          <w:lang w:val="fr-FR"/>
        </w:rPr>
      </w:pPr>
      <w:r w:rsidRPr="00826D54">
        <w:rPr>
          <w:rFonts w:asciiTheme="majorBidi" w:hAnsiTheme="majorBidi" w:cstheme="majorBidi"/>
          <w:sz w:val="16"/>
          <w:szCs w:val="16"/>
          <w:lang w:val="fr-FR"/>
        </w:rPr>
        <w:t>1.</w:t>
      </w:r>
      <w:r w:rsidR="009677D7" w:rsidRPr="00826D54">
        <w:rPr>
          <w:rFonts w:asciiTheme="majorBidi" w:hAnsiTheme="majorBidi" w:cstheme="majorBidi"/>
          <w:sz w:val="16"/>
          <w:szCs w:val="16"/>
          <w:lang w:val="fr-FR"/>
        </w:rPr>
        <w:tab/>
      </w:r>
      <w:r w:rsidR="00836003" w:rsidRPr="00826D54">
        <w:rPr>
          <w:rFonts w:asciiTheme="majorBidi" w:hAnsiTheme="majorBidi" w:cstheme="majorBidi"/>
          <w:sz w:val="16"/>
          <w:szCs w:val="16"/>
          <w:lang w:val="fr-FR"/>
        </w:rPr>
        <w:t>Le présent formulaire sert à soumettre un supplément aux prévisions les plus récentes.</w:t>
      </w:r>
    </w:p>
    <w:p w14:paraId="38571CFF" w14:textId="74AB0FF4" w:rsidR="00AB48CE" w:rsidRPr="00826D54" w:rsidRDefault="009677D7" w:rsidP="00836003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rFonts w:asciiTheme="majorBidi" w:hAnsiTheme="majorBidi" w:cstheme="majorBidi"/>
          <w:sz w:val="16"/>
          <w:szCs w:val="16"/>
          <w:lang w:val="fr-FR"/>
        </w:rPr>
      </w:pPr>
      <w:r w:rsidRPr="00826D54">
        <w:rPr>
          <w:rFonts w:asciiTheme="majorBidi" w:hAnsiTheme="majorBidi" w:cstheme="majorBidi"/>
          <w:sz w:val="16"/>
          <w:szCs w:val="16"/>
          <w:lang w:val="fr-FR"/>
        </w:rPr>
        <w:t>2.</w:t>
      </w:r>
      <w:r w:rsidRPr="00826D54">
        <w:rPr>
          <w:rFonts w:asciiTheme="majorBidi" w:hAnsiTheme="majorBidi" w:cstheme="majorBidi"/>
          <w:sz w:val="16"/>
          <w:szCs w:val="16"/>
          <w:lang w:val="fr-FR"/>
        </w:rPr>
        <w:tab/>
      </w:r>
      <w:r w:rsidR="00836003" w:rsidRPr="00826D54">
        <w:rPr>
          <w:rFonts w:asciiTheme="majorBidi" w:hAnsiTheme="majorBidi" w:cstheme="majorBidi"/>
          <w:sz w:val="16"/>
          <w:szCs w:val="16"/>
          <w:lang w:val="fr-FR"/>
        </w:rPr>
        <w:t>Les nouvelles prévisions remplaceront celles précédemment communiquées dans le Formulaire B/P ou à l’occasion de modifications ultérieures.</w:t>
      </w:r>
    </w:p>
    <w:p w14:paraId="0100246E" w14:textId="4913576C" w:rsidR="00AB48CE" w:rsidRPr="00826D54" w:rsidRDefault="009677D7" w:rsidP="00836003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rFonts w:asciiTheme="majorBidi" w:hAnsiTheme="majorBidi" w:cstheme="majorBidi"/>
          <w:sz w:val="16"/>
          <w:szCs w:val="16"/>
          <w:lang w:val="fr-FR"/>
        </w:rPr>
      </w:pPr>
      <w:r w:rsidRPr="00826D54">
        <w:rPr>
          <w:rFonts w:asciiTheme="majorBidi" w:hAnsiTheme="majorBidi" w:cstheme="majorBidi"/>
          <w:sz w:val="16"/>
          <w:szCs w:val="16"/>
          <w:lang w:val="fr-FR"/>
        </w:rPr>
        <w:t>3.</w:t>
      </w:r>
      <w:r w:rsidRPr="00826D54">
        <w:rPr>
          <w:rFonts w:asciiTheme="majorBidi" w:hAnsiTheme="majorBidi" w:cstheme="majorBidi"/>
          <w:sz w:val="16"/>
          <w:szCs w:val="16"/>
          <w:lang w:val="fr-FR"/>
        </w:rPr>
        <w:tab/>
      </w:r>
      <w:r w:rsidR="00836003" w:rsidRPr="00826D54">
        <w:rPr>
          <w:rFonts w:asciiTheme="majorBidi" w:hAnsiTheme="majorBidi" w:cstheme="majorBidi"/>
          <w:sz w:val="16"/>
          <w:szCs w:val="16"/>
          <w:lang w:val="fr-FR"/>
        </w:rPr>
        <w:t xml:space="preserve">Les autorités compétentes sont encouragées à expliquer, dans la colonne </w:t>
      </w:r>
      <w:r w:rsidRPr="00826D54">
        <w:rPr>
          <w:rFonts w:asciiTheme="majorBidi" w:hAnsiTheme="majorBidi" w:cstheme="majorBidi"/>
          <w:sz w:val="16"/>
          <w:szCs w:val="16"/>
          <w:lang w:val="fr-FR"/>
        </w:rPr>
        <w:t>« </w:t>
      </w:r>
      <w:r w:rsidR="00836003" w:rsidRPr="00826D54">
        <w:rPr>
          <w:rFonts w:asciiTheme="majorBidi" w:hAnsiTheme="majorBidi" w:cstheme="majorBidi"/>
          <w:sz w:val="16"/>
          <w:szCs w:val="16"/>
          <w:lang w:val="fr-FR"/>
        </w:rPr>
        <w:t>Observations</w:t>
      </w:r>
      <w:r w:rsidRPr="00826D54">
        <w:rPr>
          <w:rFonts w:asciiTheme="majorBidi" w:hAnsiTheme="majorBidi" w:cstheme="majorBidi"/>
          <w:sz w:val="16"/>
          <w:szCs w:val="16"/>
          <w:lang w:val="fr-FR"/>
        </w:rPr>
        <w:t> »</w:t>
      </w:r>
      <w:r w:rsidR="00836003" w:rsidRPr="00826D54">
        <w:rPr>
          <w:rFonts w:asciiTheme="majorBidi" w:hAnsiTheme="majorBidi" w:cstheme="majorBidi"/>
          <w:sz w:val="16"/>
          <w:szCs w:val="16"/>
          <w:lang w:val="fr-FR"/>
        </w:rPr>
        <w:t>, les circonstances motivant la révision.</w:t>
      </w:r>
      <w:r w:rsidR="00A35FD3" w:rsidRPr="00826D54">
        <w:rPr>
          <w:rFonts w:asciiTheme="majorBidi" w:hAnsiTheme="majorBidi" w:cstheme="majorBidi"/>
          <w:sz w:val="16"/>
          <w:szCs w:val="16"/>
          <w:lang w:val="fr-FR"/>
        </w:rPr>
        <w:t xml:space="preserve"> </w:t>
      </w:r>
    </w:p>
    <w:p w14:paraId="7D822F81" w14:textId="3AA6A34B" w:rsidR="00A35FD3" w:rsidRPr="00826D54" w:rsidRDefault="009677D7" w:rsidP="00C96F3A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rFonts w:asciiTheme="majorBidi" w:hAnsiTheme="majorBidi" w:cstheme="majorBidi"/>
          <w:sz w:val="16"/>
          <w:szCs w:val="16"/>
          <w:lang w:val="fr-FR"/>
        </w:rPr>
      </w:pPr>
      <w:r w:rsidRPr="00826D54">
        <w:rPr>
          <w:rFonts w:asciiTheme="majorBidi" w:hAnsiTheme="majorBidi" w:cstheme="majorBidi"/>
          <w:sz w:val="16"/>
          <w:szCs w:val="16"/>
          <w:lang w:val="fr-FR"/>
        </w:rPr>
        <w:t>4.</w:t>
      </w:r>
      <w:r w:rsidRPr="00826D54">
        <w:rPr>
          <w:rFonts w:asciiTheme="majorBidi" w:hAnsiTheme="majorBidi" w:cstheme="majorBidi"/>
          <w:sz w:val="16"/>
          <w:szCs w:val="16"/>
          <w:lang w:val="fr-FR"/>
        </w:rPr>
        <w:tab/>
      </w:r>
      <w:r w:rsidR="00C96F3A" w:rsidRPr="00826D54">
        <w:rPr>
          <w:rFonts w:asciiTheme="majorBidi" w:hAnsiTheme="majorBidi" w:cstheme="majorBidi"/>
          <w:sz w:val="16"/>
          <w:szCs w:val="16"/>
          <w:lang w:val="fr-FR"/>
        </w:rPr>
        <w:t>Les quantités de substances psychotropes devant être exportées ne doivent pas être prises en compte.</w:t>
      </w:r>
    </w:p>
    <w:p w14:paraId="066553C4" w14:textId="77777777" w:rsidR="003C2614" w:rsidRPr="009677D7" w:rsidRDefault="003C2614" w:rsidP="009664C6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rFonts w:asciiTheme="majorBidi" w:hAnsiTheme="majorBidi" w:cstheme="majorBidi"/>
          <w:sz w:val="16"/>
          <w:szCs w:val="16"/>
          <w:lang w:val="fr-FR" w:eastAsia="en-US"/>
        </w:rPr>
      </w:pPr>
    </w:p>
    <w:p w14:paraId="784B346E" w14:textId="77777777" w:rsidR="003834C2" w:rsidRPr="009677D7" w:rsidRDefault="003834C2" w:rsidP="009664C6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rFonts w:asciiTheme="majorBidi" w:hAnsiTheme="majorBidi" w:cstheme="majorBidi"/>
          <w:sz w:val="16"/>
          <w:szCs w:val="16"/>
          <w:lang w:val="fr-FR" w:eastAsia="en-US"/>
        </w:rPr>
      </w:pPr>
    </w:p>
    <w:p w14:paraId="782762EF" w14:textId="470915C7" w:rsidR="00193063" w:rsidRPr="009677D7" w:rsidRDefault="00C96F3A" w:rsidP="005A419B">
      <w:pPr>
        <w:pBdr>
          <w:top w:val="single" w:sz="4" w:space="0" w:color="auto"/>
          <w:left w:val="single" w:sz="4" w:space="2" w:color="auto"/>
          <w:bottom w:val="single" w:sz="4" w:space="3" w:color="auto"/>
          <w:right w:val="single" w:sz="4" w:space="0" w:color="auto"/>
        </w:pBdr>
        <w:shd w:val="clear" w:color="auto" w:fill="FFFFFF"/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2"/>
        </w:tabs>
        <w:spacing w:before="60"/>
        <w:jc w:val="center"/>
        <w:rPr>
          <w:rFonts w:asciiTheme="majorBidi" w:hAnsiTheme="majorBidi" w:cstheme="majorBidi"/>
          <w:sz w:val="16"/>
          <w:szCs w:val="16"/>
          <w:lang w:val="fr-FR"/>
        </w:rPr>
      </w:pPr>
      <w:r w:rsidRPr="009677D7">
        <w:rPr>
          <w:rFonts w:asciiTheme="majorBidi" w:hAnsiTheme="majorBidi" w:cstheme="majorBidi"/>
          <w:sz w:val="16"/>
          <w:szCs w:val="16"/>
          <w:lang w:val="fr-FR"/>
        </w:rPr>
        <w:t>Le présent formulaire, dûment rempli, doit être envoyé à</w:t>
      </w:r>
      <w:r w:rsidR="009677D7" w:rsidRPr="009677D7">
        <w:rPr>
          <w:rFonts w:asciiTheme="majorBidi" w:hAnsiTheme="majorBidi" w:cstheme="majorBidi"/>
          <w:sz w:val="16"/>
          <w:szCs w:val="16"/>
          <w:lang w:val="fr-FR"/>
        </w:rPr>
        <w:t> :</w:t>
      </w:r>
      <w:r w:rsidRPr="009677D7">
        <w:rPr>
          <w:rFonts w:asciiTheme="majorBidi" w:hAnsiTheme="majorBidi" w:cstheme="majorBidi"/>
          <w:sz w:val="16"/>
          <w:szCs w:val="16"/>
          <w:lang w:val="fr-FR"/>
        </w:rPr>
        <w:t xml:space="preserve"> Organe international de contrôle des stupéfiants, Centre international de Vienne, B.P. 500, A-1400 Vienne (Autriche)</w:t>
      </w:r>
      <w:r w:rsidR="00586340" w:rsidRPr="009677D7">
        <w:rPr>
          <w:rFonts w:asciiTheme="majorBidi" w:hAnsiTheme="majorBidi" w:cstheme="majorBidi"/>
          <w:sz w:val="16"/>
          <w:szCs w:val="16"/>
          <w:lang w:val="fr-FR"/>
        </w:rPr>
        <w:t>,</w:t>
      </w:r>
      <w:r w:rsidRPr="009677D7">
        <w:rPr>
          <w:rFonts w:asciiTheme="majorBidi" w:hAnsiTheme="majorBidi" w:cstheme="majorBidi"/>
          <w:sz w:val="16"/>
          <w:szCs w:val="16"/>
          <w:lang w:val="fr-FR"/>
        </w:rPr>
        <w:t xml:space="preserve"> Téléphone</w:t>
      </w:r>
      <w:r w:rsidR="009677D7" w:rsidRPr="009677D7">
        <w:rPr>
          <w:rFonts w:asciiTheme="majorBidi" w:hAnsiTheme="majorBidi" w:cstheme="majorBidi"/>
          <w:sz w:val="16"/>
          <w:szCs w:val="16"/>
          <w:lang w:val="fr-FR"/>
        </w:rPr>
        <w:t> :</w:t>
      </w:r>
      <w:r w:rsidRPr="009677D7">
        <w:rPr>
          <w:rFonts w:asciiTheme="majorBidi" w:hAnsiTheme="majorBidi" w:cstheme="majorBidi"/>
          <w:sz w:val="16"/>
          <w:szCs w:val="16"/>
          <w:lang w:val="fr-FR"/>
        </w:rPr>
        <w:t xml:space="preserve"> +</w:t>
      </w:r>
      <w:r w:rsidR="00EA1443" w:rsidRPr="009677D7">
        <w:rPr>
          <w:rFonts w:asciiTheme="majorBidi" w:hAnsiTheme="majorBidi" w:cstheme="majorBidi"/>
          <w:sz w:val="16"/>
          <w:szCs w:val="16"/>
          <w:lang w:val="fr-FR"/>
        </w:rPr>
        <w:t xml:space="preserve"> </w:t>
      </w:r>
      <w:r w:rsidRPr="009677D7">
        <w:rPr>
          <w:rFonts w:asciiTheme="majorBidi" w:hAnsiTheme="majorBidi" w:cstheme="majorBidi"/>
          <w:sz w:val="16"/>
          <w:szCs w:val="16"/>
          <w:lang w:val="fr-FR"/>
        </w:rPr>
        <w:t xml:space="preserve">(43) (1) 26060-4277, </w:t>
      </w:r>
      <w:r w:rsidR="00586340" w:rsidRPr="009677D7">
        <w:rPr>
          <w:rFonts w:asciiTheme="majorBidi" w:hAnsiTheme="majorBidi" w:cstheme="majorBidi"/>
          <w:sz w:val="16"/>
          <w:szCs w:val="16"/>
          <w:lang w:val="fr-FR"/>
        </w:rPr>
        <w:br/>
      </w:r>
      <w:r w:rsidRPr="009677D7">
        <w:rPr>
          <w:rFonts w:asciiTheme="majorBidi" w:hAnsiTheme="majorBidi" w:cstheme="majorBidi"/>
          <w:sz w:val="16"/>
          <w:szCs w:val="16"/>
          <w:lang w:val="fr-FR"/>
        </w:rPr>
        <w:t>Courriel</w:t>
      </w:r>
      <w:r w:rsidR="009677D7" w:rsidRPr="009677D7">
        <w:rPr>
          <w:rFonts w:asciiTheme="majorBidi" w:hAnsiTheme="majorBidi" w:cstheme="majorBidi"/>
          <w:sz w:val="16"/>
          <w:szCs w:val="16"/>
          <w:lang w:val="fr-FR"/>
        </w:rPr>
        <w:t> :</w:t>
      </w:r>
      <w:r w:rsidRPr="009677D7">
        <w:rPr>
          <w:rFonts w:asciiTheme="majorBidi" w:hAnsiTheme="majorBidi" w:cstheme="majorBidi"/>
          <w:sz w:val="16"/>
          <w:szCs w:val="16"/>
          <w:lang w:val="fr-FR"/>
        </w:rPr>
        <w:t xml:space="preserve"> </w:t>
      </w:r>
      <w:r w:rsidR="00826D54">
        <w:rPr>
          <w:rFonts w:asciiTheme="majorBidi" w:hAnsiTheme="majorBidi" w:cstheme="majorBidi"/>
          <w:sz w:val="16"/>
          <w:szCs w:val="16"/>
          <w:lang w:val="fr-FR"/>
        </w:rPr>
        <w:t>incb.</w:t>
      </w:r>
      <w:r w:rsidRPr="009677D7">
        <w:rPr>
          <w:rFonts w:asciiTheme="majorBidi" w:hAnsiTheme="majorBidi" w:cstheme="majorBidi"/>
          <w:sz w:val="16"/>
          <w:szCs w:val="16"/>
          <w:lang w:val="fr-FR"/>
        </w:rPr>
        <w:t>secretariat@</w:t>
      </w:r>
      <w:r w:rsidR="00826D54">
        <w:rPr>
          <w:rFonts w:asciiTheme="majorBidi" w:hAnsiTheme="majorBidi" w:cstheme="majorBidi"/>
          <w:sz w:val="16"/>
          <w:szCs w:val="16"/>
          <w:lang w:val="fr-FR"/>
        </w:rPr>
        <w:t>un</w:t>
      </w:r>
      <w:r w:rsidRPr="009677D7">
        <w:rPr>
          <w:rFonts w:asciiTheme="majorBidi" w:hAnsiTheme="majorBidi" w:cstheme="majorBidi"/>
          <w:sz w:val="16"/>
          <w:szCs w:val="16"/>
          <w:lang w:val="fr-FR"/>
        </w:rPr>
        <w:t xml:space="preserve">.org, </w:t>
      </w:r>
      <w:r w:rsidR="00826D54">
        <w:rPr>
          <w:rFonts w:asciiTheme="majorBidi" w:hAnsiTheme="majorBidi" w:cstheme="majorBidi"/>
          <w:sz w:val="16"/>
          <w:szCs w:val="16"/>
          <w:lang w:val="fr-FR"/>
        </w:rPr>
        <w:t>incb.</w:t>
      </w:r>
      <w:r w:rsidR="005A419B" w:rsidRPr="009677D7">
        <w:rPr>
          <w:rFonts w:asciiTheme="majorBidi" w:hAnsiTheme="majorBidi" w:cstheme="majorBidi"/>
          <w:sz w:val="16"/>
          <w:szCs w:val="16"/>
          <w:lang w:val="fr-FR"/>
        </w:rPr>
        <w:t>psychotropics</w:t>
      </w:r>
      <w:r w:rsidR="00826D54">
        <w:rPr>
          <w:rFonts w:asciiTheme="majorBidi" w:hAnsiTheme="majorBidi" w:cstheme="majorBidi"/>
          <w:sz w:val="16"/>
          <w:szCs w:val="16"/>
          <w:lang w:val="fr-FR"/>
        </w:rPr>
        <w:t>@u</w:t>
      </w:r>
      <w:r w:rsidRPr="009677D7">
        <w:rPr>
          <w:rFonts w:asciiTheme="majorBidi" w:hAnsiTheme="majorBidi" w:cstheme="majorBidi"/>
          <w:sz w:val="16"/>
          <w:szCs w:val="16"/>
          <w:lang w:val="fr-FR"/>
        </w:rPr>
        <w:t>n.org. Il peut également être téléchargé à partir du site Web de l’OICS</w:t>
      </w:r>
      <w:r w:rsidR="009677D7" w:rsidRPr="009677D7">
        <w:rPr>
          <w:rFonts w:asciiTheme="majorBidi" w:hAnsiTheme="majorBidi" w:cstheme="majorBidi"/>
          <w:sz w:val="16"/>
          <w:szCs w:val="16"/>
          <w:lang w:val="fr-FR"/>
        </w:rPr>
        <w:t> :</w:t>
      </w:r>
      <w:r w:rsidRPr="009677D7">
        <w:rPr>
          <w:rFonts w:asciiTheme="majorBidi" w:hAnsiTheme="majorBidi" w:cstheme="majorBidi"/>
          <w:sz w:val="16"/>
          <w:szCs w:val="16"/>
          <w:lang w:val="fr-FR"/>
        </w:rPr>
        <w:t xml:space="preserve"> www.incb.org, rubrique </w:t>
      </w:r>
      <w:r w:rsidR="009677D7" w:rsidRPr="009677D7">
        <w:rPr>
          <w:rFonts w:asciiTheme="majorBidi" w:hAnsiTheme="majorBidi" w:cstheme="majorBidi"/>
          <w:sz w:val="16"/>
          <w:szCs w:val="16"/>
          <w:lang w:val="fr-FR"/>
        </w:rPr>
        <w:t>« </w:t>
      </w:r>
      <w:proofErr w:type="spellStart"/>
      <w:r w:rsidRPr="009677D7">
        <w:rPr>
          <w:rFonts w:asciiTheme="majorBidi" w:hAnsiTheme="majorBidi" w:cstheme="majorBidi"/>
          <w:sz w:val="16"/>
          <w:szCs w:val="16"/>
          <w:lang w:val="fr-FR"/>
        </w:rPr>
        <w:t>Psychotropic</w:t>
      </w:r>
      <w:proofErr w:type="spellEnd"/>
      <w:r w:rsidRPr="009677D7">
        <w:rPr>
          <w:rFonts w:asciiTheme="majorBidi" w:hAnsiTheme="majorBidi" w:cstheme="majorBidi"/>
          <w:sz w:val="16"/>
          <w:szCs w:val="16"/>
          <w:lang w:val="fr-FR"/>
        </w:rPr>
        <w:t xml:space="preserve"> Substances</w:t>
      </w:r>
      <w:r w:rsidR="009677D7" w:rsidRPr="009677D7">
        <w:rPr>
          <w:rFonts w:asciiTheme="majorBidi" w:hAnsiTheme="majorBidi" w:cstheme="majorBidi"/>
          <w:sz w:val="16"/>
          <w:szCs w:val="16"/>
          <w:lang w:val="fr-FR"/>
        </w:rPr>
        <w:t> »</w:t>
      </w:r>
      <w:r w:rsidRPr="009677D7">
        <w:rPr>
          <w:rFonts w:asciiTheme="majorBidi" w:hAnsiTheme="majorBidi" w:cstheme="majorBidi"/>
          <w:sz w:val="16"/>
          <w:szCs w:val="16"/>
          <w:lang w:val="fr-FR"/>
        </w:rPr>
        <w:t xml:space="preserve">, </w:t>
      </w:r>
      <w:r w:rsidR="009677D7" w:rsidRPr="009677D7">
        <w:rPr>
          <w:rFonts w:asciiTheme="majorBidi" w:hAnsiTheme="majorBidi" w:cstheme="majorBidi"/>
          <w:sz w:val="16"/>
          <w:szCs w:val="16"/>
          <w:lang w:val="fr-FR"/>
        </w:rPr>
        <w:t>« </w:t>
      </w:r>
      <w:r w:rsidRPr="009677D7">
        <w:rPr>
          <w:rFonts w:asciiTheme="majorBidi" w:hAnsiTheme="majorBidi" w:cstheme="majorBidi"/>
          <w:sz w:val="16"/>
          <w:szCs w:val="16"/>
          <w:lang w:val="fr-FR"/>
        </w:rPr>
        <w:t>Tool</w:t>
      </w:r>
      <w:r w:rsidR="005A419B" w:rsidRPr="009677D7">
        <w:rPr>
          <w:rFonts w:asciiTheme="majorBidi" w:hAnsiTheme="majorBidi" w:cstheme="majorBidi"/>
          <w:sz w:val="16"/>
          <w:szCs w:val="16"/>
          <w:lang w:val="fr-FR"/>
        </w:rPr>
        <w:t>k</w:t>
      </w:r>
      <w:r w:rsidRPr="009677D7">
        <w:rPr>
          <w:rFonts w:asciiTheme="majorBidi" w:hAnsiTheme="majorBidi" w:cstheme="majorBidi"/>
          <w:sz w:val="16"/>
          <w:szCs w:val="16"/>
          <w:lang w:val="fr-FR"/>
        </w:rPr>
        <w:t>it</w:t>
      </w:r>
      <w:r w:rsidR="009677D7" w:rsidRPr="009677D7">
        <w:rPr>
          <w:rFonts w:asciiTheme="majorBidi" w:hAnsiTheme="majorBidi" w:cstheme="majorBidi"/>
          <w:sz w:val="16"/>
          <w:szCs w:val="16"/>
          <w:lang w:val="fr-FR"/>
        </w:rPr>
        <w:t> »</w:t>
      </w:r>
      <w:r w:rsidR="00CF5838" w:rsidRPr="009677D7">
        <w:rPr>
          <w:rFonts w:asciiTheme="majorBidi" w:hAnsiTheme="majorBidi" w:cstheme="majorBidi"/>
          <w:sz w:val="16"/>
          <w:szCs w:val="16"/>
          <w:lang w:val="fr-FR"/>
        </w:rPr>
        <w:t>,</w:t>
      </w:r>
      <w:r w:rsidRPr="009677D7">
        <w:rPr>
          <w:rFonts w:asciiTheme="majorBidi" w:hAnsiTheme="majorBidi" w:cstheme="majorBidi"/>
          <w:sz w:val="16"/>
          <w:szCs w:val="16"/>
          <w:lang w:val="fr-FR"/>
        </w:rPr>
        <w:t xml:space="preserve"> </w:t>
      </w:r>
      <w:r w:rsidR="009677D7" w:rsidRPr="009677D7">
        <w:rPr>
          <w:rFonts w:asciiTheme="majorBidi" w:hAnsiTheme="majorBidi" w:cstheme="majorBidi"/>
          <w:sz w:val="16"/>
          <w:szCs w:val="16"/>
          <w:lang w:val="fr-FR"/>
        </w:rPr>
        <w:t>« </w:t>
      </w:r>
      <w:proofErr w:type="spellStart"/>
      <w:r w:rsidR="0017452D" w:rsidRPr="009677D7">
        <w:rPr>
          <w:rFonts w:asciiTheme="majorBidi" w:hAnsiTheme="majorBidi" w:cstheme="majorBidi"/>
          <w:sz w:val="16"/>
          <w:szCs w:val="16"/>
          <w:lang w:val="fr-FR"/>
        </w:rPr>
        <w:t>Form</w:t>
      </w:r>
      <w:proofErr w:type="spellEnd"/>
      <w:r w:rsidR="005A419B" w:rsidRPr="009677D7">
        <w:rPr>
          <w:rFonts w:asciiTheme="majorBidi" w:hAnsiTheme="majorBidi" w:cstheme="majorBidi"/>
          <w:sz w:val="16"/>
          <w:szCs w:val="16"/>
          <w:lang w:val="fr-FR"/>
        </w:rPr>
        <w:t xml:space="preserve"> B/P &amp; </w:t>
      </w:r>
      <w:proofErr w:type="spellStart"/>
      <w:r w:rsidR="005A419B" w:rsidRPr="009677D7">
        <w:rPr>
          <w:rFonts w:asciiTheme="majorBidi" w:hAnsiTheme="majorBidi" w:cstheme="majorBidi"/>
          <w:sz w:val="16"/>
          <w:szCs w:val="16"/>
          <w:lang w:val="fr-FR"/>
        </w:rPr>
        <w:t>Supplement</w:t>
      </w:r>
      <w:proofErr w:type="spellEnd"/>
      <w:r w:rsidR="009677D7" w:rsidRPr="009677D7">
        <w:rPr>
          <w:rFonts w:asciiTheme="majorBidi" w:hAnsiTheme="majorBidi" w:cstheme="majorBidi"/>
          <w:sz w:val="16"/>
          <w:szCs w:val="16"/>
          <w:lang w:val="fr-FR"/>
        </w:rPr>
        <w:t> »</w:t>
      </w:r>
    </w:p>
    <w:p w14:paraId="1A0B5826" w14:textId="44715F20" w:rsidR="0020427B" w:rsidRPr="009677D7" w:rsidRDefault="0020427B" w:rsidP="00193063">
      <w:pPr>
        <w:pBdr>
          <w:top w:val="single" w:sz="4" w:space="0" w:color="auto"/>
          <w:left w:val="single" w:sz="4" w:space="2" w:color="auto"/>
          <w:bottom w:val="single" w:sz="4" w:space="3" w:color="auto"/>
          <w:right w:val="single" w:sz="4" w:space="0" w:color="auto"/>
        </w:pBdr>
        <w:shd w:val="clear" w:color="auto" w:fill="FFFFFF"/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2"/>
        </w:tabs>
        <w:spacing w:before="60" w:after="60"/>
        <w:jc w:val="center"/>
        <w:rPr>
          <w:rFonts w:asciiTheme="majorBidi" w:hAnsiTheme="majorBidi" w:cstheme="majorBidi"/>
          <w:sz w:val="16"/>
          <w:szCs w:val="16"/>
          <w:lang w:val="fr-FR"/>
        </w:rPr>
      </w:pPr>
    </w:p>
    <w:sectPr w:rsidR="0020427B" w:rsidRPr="009677D7" w:rsidSect="003834C2">
      <w:headerReference w:type="even" r:id="rId9"/>
      <w:footerReference w:type="even" r:id="rId10"/>
      <w:footerReference w:type="default" r:id="rId11"/>
      <w:footerReference w:type="first" r:id="rId12"/>
      <w:endnotePr>
        <w:numFmt w:val="decimal"/>
      </w:endnotePr>
      <w:pgSz w:w="16837" w:h="11904" w:orient="landscape"/>
      <w:pgMar w:top="448" w:right="635" w:bottom="238" w:left="811" w:header="590" w:footer="3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69D38" w14:textId="77777777" w:rsidR="00FB262A" w:rsidRDefault="00FB262A">
      <w:r>
        <w:separator/>
      </w:r>
    </w:p>
  </w:endnote>
  <w:endnote w:type="continuationSeparator" w:id="0">
    <w:p w14:paraId="619BDB7A" w14:textId="77777777" w:rsidR="00FB262A" w:rsidRDefault="00FB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FD4F1" w14:textId="77777777" w:rsidR="00B40C1E" w:rsidRDefault="00B40C1E">
    <w:pPr>
      <w:pStyle w:val="Footer"/>
      <w:jc w:val="cen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309" w:type="dxa"/>
      <w:tblLayout w:type="fixed"/>
      <w:tblLook w:val="0000" w:firstRow="0" w:lastRow="0" w:firstColumn="0" w:lastColumn="0" w:noHBand="0" w:noVBand="0"/>
    </w:tblPr>
    <w:tblGrid>
      <w:gridCol w:w="3859"/>
      <w:gridCol w:w="11450"/>
    </w:tblGrid>
    <w:tr w:rsidR="002B390F" w14:paraId="04E69465" w14:textId="77777777" w:rsidTr="00193FE2">
      <w:tc>
        <w:tcPr>
          <w:tcW w:w="3859" w:type="dxa"/>
        </w:tcPr>
        <w:p w14:paraId="065962CA" w14:textId="77C6FD5E" w:rsidR="002B390F" w:rsidRDefault="002B390F" w:rsidP="002B390F">
          <w:pPr>
            <w:pStyle w:val="ReleaseDate"/>
          </w:pPr>
          <w:r>
            <w:t>V.18-0246</w:t>
          </w:r>
          <w:r w:rsidR="00826D54">
            <w:t>9</w:t>
          </w:r>
          <w:r>
            <w:t xml:space="preserve"> (</w:t>
          </w:r>
          <w:r w:rsidR="00826D54">
            <w:t>F</w:t>
          </w:r>
          <w:r>
            <w:t>)</w:t>
          </w:r>
        </w:p>
        <w:p w14:paraId="2E2F97CE" w14:textId="2D42D87D" w:rsidR="002B390F" w:rsidRPr="00632B2A" w:rsidRDefault="00826D54" w:rsidP="002B390F">
          <w:pPr>
            <w:pStyle w:val="Footer"/>
            <w:spacing w:before="120" w:line="210" w:lineRule="atLeast"/>
            <w:rPr>
              <w:rFonts w:ascii="Barcode 3 of 9 by request" w:hAnsi="Barcode 3 of 9 by request"/>
              <w:sz w:val="24"/>
            </w:rPr>
          </w:pPr>
          <w:r>
            <w:rPr>
              <w:rFonts w:ascii="Barcode 3 of 9 by request" w:hAnsi="Barcode 3 of 9 by request"/>
              <w:sz w:val="24"/>
            </w:rPr>
            <w:t>*1802469</w:t>
          </w:r>
          <w:r w:rsidR="002B390F">
            <w:rPr>
              <w:rFonts w:ascii="Barcode 3 of 9 by request" w:hAnsi="Barcode 3 of 9 by request"/>
              <w:sz w:val="24"/>
            </w:rPr>
            <w:t>*</w:t>
          </w:r>
        </w:p>
      </w:tc>
      <w:tc>
        <w:tcPr>
          <w:tcW w:w="11450" w:type="dxa"/>
        </w:tcPr>
        <w:p w14:paraId="72DF8B0E" w14:textId="2DA75139" w:rsidR="002B390F" w:rsidRDefault="00826D54" w:rsidP="002B390F">
          <w:pPr>
            <w:pStyle w:val="Footer"/>
            <w:jc w:val="right"/>
            <w:rPr>
              <w:b/>
              <w:sz w:val="20"/>
            </w:rPr>
          </w:pPr>
          <w:r>
            <w:rPr>
              <w:lang w:eastAsia="zh-CN"/>
            </w:rPr>
            <w:drawing>
              <wp:inline distT="0" distB="0" distL="0" distR="0" wp14:anchorId="06E3D200" wp14:editId="6CFBF8C1">
                <wp:extent cx="1109474" cy="231648"/>
                <wp:effectExtent l="0" t="0" r="0" b="0"/>
                <wp:docPr id="4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474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815405" w14:textId="77777777" w:rsidR="00B40C1E" w:rsidRPr="00937563" w:rsidRDefault="00B40C1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6" w:type="dxa"/>
      <w:tblLayout w:type="fixed"/>
      <w:tblLook w:val="0000" w:firstRow="0" w:lastRow="0" w:firstColumn="0" w:lastColumn="0" w:noHBand="0" w:noVBand="0"/>
    </w:tblPr>
    <w:tblGrid>
      <w:gridCol w:w="4428"/>
      <w:gridCol w:w="6028"/>
    </w:tblGrid>
    <w:tr w:rsidR="00B40C1E" w:rsidRPr="00FE1B61" w14:paraId="4C597673" w14:textId="77777777" w:rsidTr="00342EE7">
      <w:tc>
        <w:tcPr>
          <w:tcW w:w="4428" w:type="dxa"/>
        </w:tcPr>
        <w:p w14:paraId="67FC8075" w14:textId="77777777" w:rsidR="00B40C1E" w:rsidRPr="00FE1B61" w:rsidRDefault="00B40C1E" w:rsidP="00342EE7">
          <w:pPr>
            <w:tabs>
              <w:tab w:val="center" w:pos="4320"/>
              <w:tab w:val="right" w:pos="8640"/>
            </w:tabs>
            <w:rPr>
              <w:rFonts w:eastAsia="Calibri"/>
              <w:spacing w:val="4"/>
              <w:sz w:val="20"/>
              <w:lang w:val="en-US" w:eastAsia="zh-CN"/>
            </w:rPr>
          </w:pPr>
        </w:p>
        <w:p w14:paraId="5CD907A8" w14:textId="77777777" w:rsidR="00B40C1E" w:rsidRPr="00FE1B61" w:rsidRDefault="00B40C1E" w:rsidP="00342EE7">
          <w:pPr>
            <w:tabs>
              <w:tab w:val="center" w:pos="4320"/>
              <w:tab w:val="right" w:pos="8640"/>
            </w:tabs>
            <w:rPr>
              <w:rFonts w:eastAsia="Calibri"/>
              <w:spacing w:val="4"/>
              <w:sz w:val="20"/>
              <w:lang w:val="en-US" w:eastAsia="zh-CN"/>
            </w:rPr>
          </w:pPr>
          <w:r w:rsidRPr="00FE1B61">
            <w:rPr>
              <w:rFonts w:eastAsia="Calibri"/>
              <w:spacing w:val="4"/>
              <w:sz w:val="20"/>
              <w:lang w:val="en-US" w:eastAsia="zh-CN"/>
            </w:rPr>
            <w:t>V.1</w:t>
          </w:r>
          <w:r>
            <w:rPr>
              <w:rFonts w:eastAsia="Calibri"/>
              <w:spacing w:val="4"/>
              <w:sz w:val="20"/>
              <w:lang w:val="en-US" w:eastAsia="zh-CN"/>
            </w:rPr>
            <w:t>3-85241 (E)</w:t>
          </w:r>
        </w:p>
      </w:tc>
      <w:tc>
        <w:tcPr>
          <w:tcW w:w="6028" w:type="dxa"/>
          <w:vMerge w:val="restart"/>
        </w:tcPr>
        <w:p w14:paraId="0D079B3D" w14:textId="77777777" w:rsidR="00B40C1E" w:rsidRPr="00FE1B61" w:rsidRDefault="00B40C1E" w:rsidP="00342EE7">
          <w:pPr>
            <w:tabs>
              <w:tab w:val="center" w:pos="4320"/>
              <w:tab w:val="right" w:pos="8640"/>
            </w:tabs>
            <w:rPr>
              <w:rFonts w:eastAsia="Calibri"/>
              <w:b/>
              <w:spacing w:val="4"/>
              <w:sz w:val="17"/>
              <w:lang w:val="en-US" w:eastAsia="zh-CN"/>
            </w:rPr>
          </w:pPr>
        </w:p>
        <w:p w14:paraId="77DB3984" w14:textId="77777777" w:rsidR="00B40C1E" w:rsidRPr="00FE1B61" w:rsidRDefault="00B40C1E" w:rsidP="00342EE7">
          <w:pPr>
            <w:tabs>
              <w:tab w:val="center" w:pos="4320"/>
              <w:tab w:val="right" w:pos="8640"/>
            </w:tabs>
            <w:rPr>
              <w:rFonts w:eastAsia="Calibri"/>
              <w:b/>
              <w:spacing w:val="4"/>
              <w:sz w:val="17"/>
              <w:lang w:val="en-US" w:eastAsia="zh-CN"/>
            </w:rPr>
          </w:pPr>
        </w:p>
        <w:p w14:paraId="303A6C4C" w14:textId="77777777" w:rsidR="00B40C1E" w:rsidRPr="00FE1B61" w:rsidRDefault="00D70540" w:rsidP="00342EE7">
          <w:pPr>
            <w:tabs>
              <w:tab w:val="center" w:pos="4320"/>
              <w:tab w:val="right" w:pos="8640"/>
            </w:tabs>
            <w:jc w:val="right"/>
            <w:rPr>
              <w:rFonts w:eastAsia="Calibri"/>
              <w:b/>
              <w:spacing w:val="4"/>
              <w:sz w:val="17"/>
              <w:lang w:val="en-US" w:eastAsia="zh-CN"/>
            </w:rPr>
          </w:pPr>
          <w:r w:rsidRPr="00FE1B61">
            <w:rPr>
              <w:rFonts w:eastAsia="Calibri"/>
              <w:b/>
              <w:noProof/>
              <w:spacing w:val="4"/>
              <w:sz w:val="17"/>
              <w:lang w:eastAsia="zh-CN"/>
            </w:rPr>
            <w:drawing>
              <wp:inline distT="0" distB="0" distL="0" distR="0" wp14:anchorId="23CE9BEB" wp14:editId="484045D6">
                <wp:extent cx="931545" cy="233045"/>
                <wp:effectExtent l="0" t="0" r="0" b="0"/>
                <wp:docPr id="1" name="Image 1" descr="PleaseRecyc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easeRecyc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54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40C1E" w:rsidRPr="00FE1B61" w14:paraId="34AAEABD" w14:textId="77777777" w:rsidTr="00342EE7">
      <w:tc>
        <w:tcPr>
          <w:tcW w:w="4428" w:type="dxa"/>
        </w:tcPr>
        <w:p w14:paraId="1F2207A0" w14:textId="77777777" w:rsidR="00B40C1E" w:rsidRPr="00290F88" w:rsidRDefault="00B40C1E" w:rsidP="00342EE7">
          <w:pPr>
            <w:tabs>
              <w:tab w:val="center" w:pos="4320"/>
              <w:tab w:val="right" w:pos="8640"/>
            </w:tabs>
            <w:spacing w:before="120"/>
            <w:rPr>
              <w:rFonts w:ascii="Barcode 3 of 9 by request" w:eastAsia="Calibri" w:hAnsi="Barcode 3 of 9 by request"/>
              <w:b/>
              <w:i/>
              <w:spacing w:val="4"/>
              <w:lang w:val="en-US" w:eastAsia="zh-CN"/>
            </w:rPr>
          </w:pPr>
          <w:r w:rsidRPr="00290F88">
            <w:rPr>
              <w:rFonts w:ascii="Barcode 3 of 9 by request" w:eastAsia="Calibri" w:hAnsi="Barcode 3 of 9 by request"/>
              <w:b/>
              <w:i/>
              <w:spacing w:val="4"/>
              <w:lang w:val="en-US" w:eastAsia="zh-CN"/>
            </w:rPr>
            <w:t>*1385241*</w:t>
          </w:r>
        </w:p>
      </w:tc>
      <w:tc>
        <w:tcPr>
          <w:tcW w:w="6028" w:type="dxa"/>
          <w:vMerge/>
        </w:tcPr>
        <w:p w14:paraId="778B438A" w14:textId="77777777" w:rsidR="00B40C1E" w:rsidRPr="00FE1B61" w:rsidRDefault="00B40C1E" w:rsidP="00342EE7">
          <w:pPr>
            <w:tabs>
              <w:tab w:val="center" w:pos="4320"/>
              <w:tab w:val="right" w:pos="8640"/>
            </w:tabs>
            <w:rPr>
              <w:rFonts w:eastAsia="Calibri"/>
              <w:b/>
              <w:spacing w:val="4"/>
              <w:sz w:val="17"/>
              <w:lang w:val="en-US" w:eastAsia="zh-CN"/>
            </w:rPr>
          </w:pPr>
        </w:p>
      </w:tc>
    </w:tr>
  </w:tbl>
  <w:p w14:paraId="1BFC13D4" w14:textId="77777777" w:rsidR="00B40C1E" w:rsidRPr="00290F88" w:rsidRDefault="00B40C1E" w:rsidP="00342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B37DD" w14:textId="77777777" w:rsidR="00FB262A" w:rsidRDefault="00FB262A">
      <w:r>
        <w:separator/>
      </w:r>
    </w:p>
  </w:footnote>
  <w:footnote w:type="continuationSeparator" w:id="0">
    <w:p w14:paraId="25647770" w14:textId="77777777" w:rsidR="00FB262A" w:rsidRDefault="00FB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D066A" w14:textId="531C197D" w:rsidR="00B40C1E" w:rsidRPr="00B40C1E" w:rsidRDefault="00B40C1E" w:rsidP="00B40C1E">
    <w:pPr>
      <w:pStyle w:val="Header"/>
      <w:jc w:val="cent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BFD"/>
    <w:multiLevelType w:val="hybridMultilevel"/>
    <w:tmpl w:val="4A88B8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056939"/>
    <w:multiLevelType w:val="hybridMultilevel"/>
    <w:tmpl w:val="50122610"/>
    <w:lvl w:ilvl="0" w:tplc="08090015">
      <w:start w:val="1"/>
      <w:numFmt w:val="upperLetter"/>
      <w:lvlText w:val="%1."/>
      <w:lvlJc w:val="left"/>
      <w:pPr>
        <w:ind w:left="4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220" w:hanging="360"/>
      </w:pPr>
    </w:lvl>
    <w:lvl w:ilvl="2" w:tplc="0809001B" w:tentative="1">
      <w:start w:val="1"/>
      <w:numFmt w:val="lowerRoman"/>
      <w:lvlText w:val="%3."/>
      <w:lvlJc w:val="right"/>
      <w:pPr>
        <w:ind w:left="5940" w:hanging="180"/>
      </w:pPr>
    </w:lvl>
    <w:lvl w:ilvl="3" w:tplc="0809000F" w:tentative="1">
      <w:start w:val="1"/>
      <w:numFmt w:val="decimal"/>
      <w:lvlText w:val="%4."/>
      <w:lvlJc w:val="left"/>
      <w:pPr>
        <w:ind w:left="6660" w:hanging="360"/>
      </w:pPr>
    </w:lvl>
    <w:lvl w:ilvl="4" w:tplc="08090019" w:tentative="1">
      <w:start w:val="1"/>
      <w:numFmt w:val="lowerLetter"/>
      <w:lvlText w:val="%5."/>
      <w:lvlJc w:val="left"/>
      <w:pPr>
        <w:ind w:left="7380" w:hanging="360"/>
      </w:pPr>
    </w:lvl>
    <w:lvl w:ilvl="5" w:tplc="0809001B" w:tentative="1">
      <w:start w:val="1"/>
      <w:numFmt w:val="lowerRoman"/>
      <w:lvlText w:val="%6."/>
      <w:lvlJc w:val="right"/>
      <w:pPr>
        <w:ind w:left="8100" w:hanging="180"/>
      </w:pPr>
    </w:lvl>
    <w:lvl w:ilvl="6" w:tplc="0809000F" w:tentative="1">
      <w:start w:val="1"/>
      <w:numFmt w:val="decimal"/>
      <w:lvlText w:val="%7."/>
      <w:lvlJc w:val="left"/>
      <w:pPr>
        <w:ind w:left="8820" w:hanging="360"/>
      </w:pPr>
    </w:lvl>
    <w:lvl w:ilvl="7" w:tplc="08090019" w:tentative="1">
      <w:start w:val="1"/>
      <w:numFmt w:val="lowerLetter"/>
      <w:lvlText w:val="%8."/>
      <w:lvlJc w:val="left"/>
      <w:pPr>
        <w:ind w:left="9540" w:hanging="360"/>
      </w:pPr>
    </w:lvl>
    <w:lvl w:ilvl="8" w:tplc="08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" w15:restartNumberingAfterBreak="0">
    <w:nsid w:val="1AB07E6C"/>
    <w:multiLevelType w:val="hybridMultilevel"/>
    <w:tmpl w:val="0290C4B4"/>
    <w:lvl w:ilvl="0" w:tplc="257C825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014A2"/>
    <w:multiLevelType w:val="hybridMultilevel"/>
    <w:tmpl w:val="51C8F5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C0EC6"/>
    <w:multiLevelType w:val="hybridMultilevel"/>
    <w:tmpl w:val="F1D04C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842D04"/>
    <w:multiLevelType w:val="multilevel"/>
    <w:tmpl w:val="E2DC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086232"/>
    <w:multiLevelType w:val="multilevel"/>
    <w:tmpl w:val="F1D0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3E78E3"/>
    <w:multiLevelType w:val="hybridMultilevel"/>
    <w:tmpl w:val="C9E84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257D3"/>
    <w:multiLevelType w:val="hybridMultilevel"/>
    <w:tmpl w:val="E2DC9C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D03DDF"/>
    <w:multiLevelType w:val="hybridMultilevel"/>
    <w:tmpl w:val="81DC48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133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08"/>
    <w:rsid w:val="0003371E"/>
    <w:rsid w:val="0004323C"/>
    <w:rsid w:val="0005052E"/>
    <w:rsid w:val="00116D9E"/>
    <w:rsid w:val="001173B0"/>
    <w:rsid w:val="001350A4"/>
    <w:rsid w:val="001454F9"/>
    <w:rsid w:val="0017452D"/>
    <w:rsid w:val="00193063"/>
    <w:rsid w:val="001B4E68"/>
    <w:rsid w:val="001B7B94"/>
    <w:rsid w:val="001C4743"/>
    <w:rsid w:val="001C75A4"/>
    <w:rsid w:val="001D1E0C"/>
    <w:rsid w:val="001F1FF7"/>
    <w:rsid w:val="001F2D10"/>
    <w:rsid w:val="0020407A"/>
    <w:rsid w:val="0020427B"/>
    <w:rsid w:val="00221B4D"/>
    <w:rsid w:val="00253991"/>
    <w:rsid w:val="0027016D"/>
    <w:rsid w:val="00282F45"/>
    <w:rsid w:val="002B390F"/>
    <w:rsid w:val="002C1CEE"/>
    <w:rsid w:val="002C7164"/>
    <w:rsid w:val="002F4AF5"/>
    <w:rsid w:val="00342EE7"/>
    <w:rsid w:val="003516CF"/>
    <w:rsid w:val="00352E23"/>
    <w:rsid w:val="003834C2"/>
    <w:rsid w:val="003850DB"/>
    <w:rsid w:val="00386793"/>
    <w:rsid w:val="003873BA"/>
    <w:rsid w:val="003B17D3"/>
    <w:rsid w:val="003B7A07"/>
    <w:rsid w:val="003C2614"/>
    <w:rsid w:val="003E042D"/>
    <w:rsid w:val="004209EF"/>
    <w:rsid w:val="0047153D"/>
    <w:rsid w:val="004A2107"/>
    <w:rsid w:val="004C35D6"/>
    <w:rsid w:val="004C69D9"/>
    <w:rsid w:val="004F635C"/>
    <w:rsid w:val="00506807"/>
    <w:rsid w:val="00507838"/>
    <w:rsid w:val="00510EE6"/>
    <w:rsid w:val="005142CF"/>
    <w:rsid w:val="00562E0D"/>
    <w:rsid w:val="00563247"/>
    <w:rsid w:val="00586340"/>
    <w:rsid w:val="005919EA"/>
    <w:rsid w:val="0059774B"/>
    <w:rsid w:val="005A419B"/>
    <w:rsid w:val="005B08E4"/>
    <w:rsid w:val="005B33A1"/>
    <w:rsid w:val="005C1456"/>
    <w:rsid w:val="005C29BA"/>
    <w:rsid w:val="005C5468"/>
    <w:rsid w:val="00602745"/>
    <w:rsid w:val="006269DF"/>
    <w:rsid w:val="0065329C"/>
    <w:rsid w:val="00656861"/>
    <w:rsid w:val="00694129"/>
    <w:rsid w:val="006A37A1"/>
    <w:rsid w:val="006E321D"/>
    <w:rsid w:val="006E3F13"/>
    <w:rsid w:val="006E7095"/>
    <w:rsid w:val="006F21E7"/>
    <w:rsid w:val="0071288F"/>
    <w:rsid w:val="00732793"/>
    <w:rsid w:val="00737D58"/>
    <w:rsid w:val="007B09F7"/>
    <w:rsid w:val="007B2810"/>
    <w:rsid w:val="007C0E48"/>
    <w:rsid w:val="007C0E9E"/>
    <w:rsid w:val="007D3BEE"/>
    <w:rsid w:val="00826D54"/>
    <w:rsid w:val="00836003"/>
    <w:rsid w:val="0084503F"/>
    <w:rsid w:val="008573A4"/>
    <w:rsid w:val="00862B26"/>
    <w:rsid w:val="00877881"/>
    <w:rsid w:val="008847C0"/>
    <w:rsid w:val="008B62EA"/>
    <w:rsid w:val="008C7AFE"/>
    <w:rsid w:val="008D5359"/>
    <w:rsid w:val="008E141E"/>
    <w:rsid w:val="00901B2E"/>
    <w:rsid w:val="009116ED"/>
    <w:rsid w:val="00954DF5"/>
    <w:rsid w:val="009664C6"/>
    <w:rsid w:val="009677D7"/>
    <w:rsid w:val="009807FF"/>
    <w:rsid w:val="009B752A"/>
    <w:rsid w:val="009E34CF"/>
    <w:rsid w:val="009E3FA2"/>
    <w:rsid w:val="009E6A10"/>
    <w:rsid w:val="00A011EF"/>
    <w:rsid w:val="00A03264"/>
    <w:rsid w:val="00A35FD3"/>
    <w:rsid w:val="00A73C32"/>
    <w:rsid w:val="00A92185"/>
    <w:rsid w:val="00AB48CE"/>
    <w:rsid w:val="00AC4D29"/>
    <w:rsid w:val="00AC6BBF"/>
    <w:rsid w:val="00AE6F17"/>
    <w:rsid w:val="00B12C1E"/>
    <w:rsid w:val="00B24985"/>
    <w:rsid w:val="00B321EC"/>
    <w:rsid w:val="00B40C1E"/>
    <w:rsid w:val="00B53276"/>
    <w:rsid w:val="00B90320"/>
    <w:rsid w:val="00BA1162"/>
    <w:rsid w:val="00BB3E84"/>
    <w:rsid w:val="00BD3076"/>
    <w:rsid w:val="00BD54E6"/>
    <w:rsid w:val="00BD666F"/>
    <w:rsid w:val="00BF591E"/>
    <w:rsid w:val="00C05FFF"/>
    <w:rsid w:val="00C24CE4"/>
    <w:rsid w:val="00C56D91"/>
    <w:rsid w:val="00C60900"/>
    <w:rsid w:val="00C96F3A"/>
    <w:rsid w:val="00CA3010"/>
    <w:rsid w:val="00CB07E7"/>
    <w:rsid w:val="00CB410D"/>
    <w:rsid w:val="00CB6AFD"/>
    <w:rsid w:val="00CC74B8"/>
    <w:rsid w:val="00CD529D"/>
    <w:rsid w:val="00CF26F6"/>
    <w:rsid w:val="00CF5838"/>
    <w:rsid w:val="00D0404F"/>
    <w:rsid w:val="00D166A1"/>
    <w:rsid w:val="00D50FE1"/>
    <w:rsid w:val="00D54F63"/>
    <w:rsid w:val="00D70540"/>
    <w:rsid w:val="00D92BF8"/>
    <w:rsid w:val="00DB00EF"/>
    <w:rsid w:val="00DB73F3"/>
    <w:rsid w:val="00DB7DFE"/>
    <w:rsid w:val="00DC7A45"/>
    <w:rsid w:val="00DD2F08"/>
    <w:rsid w:val="00E03CBA"/>
    <w:rsid w:val="00E12756"/>
    <w:rsid w:val="00E160E1"/>
    <w:rsid w:val="00E56B35"/>
    <w:rsid w:val="00E63D64"/>
    <w:rsid w:val="00E85679"/>
    <w:rsid w:val="00EA1443"/>
    <w:rsid w:val="00EA276B"/>
    <w:rsid w:val="00ED156C"/>
    <w:rsid w:val="00F0096A"/>
    <w:rsid w:val="00F05F53"/>
    <w:rsid w:val="00F34E6C"/>
    <w:rsid w:val="00F35FBA"/>
    <w:rsid w:val="00F37011"/>
    <w:rsid w:val="00F4650D"/>
    <w:rsid w:val="00F61256"/>
    <w:rsid w:val="00FA44D3"/>
    <w:rsid w:val="00FB262A"/>
    <w:rsid w:val="00FE23A8"/>
    <w:rsid w:val="00FE3426"/>
    <w:rsid w:val="00FF3EF0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305AF6E8"/>
  <w15:chartTrackingRefBased/>
  <w15:docId w15:val="{79BF7078-4E91-45CE-A84F-E6AE9121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DD2F08"/>
    <w:pPr>
      <w:keepNext/>
      <w:widowControl w:val="0"/>
      <w:tabs>
        <w:tab w:val="left" w:pos="1960"/>
        <w:tab w:val="left" w:pos="3379"/>
        <w:tab w:val="left" w:pos="8481"/>
        <w:tab w:val="left" w:pos="9672"/>
        <w:tab w:val="left" w:pos="14716"/>
      </w:tabs>
      <w:spacing w:line="192" w:lineRule="auto"/>
      <w:jc w:val="center"/>
      <w:outlineLvl w:val="0"/>
    </w:pPr>
    <w:rPr>
      <w:rFonts w:ascii="Arial" w:hAnsi="Arial"/>
      <w:sz w:val="18"/>
      <w:szCs w:val="20"/>
      <w:u w:val="single"/>
      <w:lang w:val="fr-CA" w:eastAsia="en-US"/>
    </w:rPr>
  </w:style>
  <w:style w:type="paragraph" w:styleId="Heading2">
    <w:name w:val="heading 2"/>
    <w:basedOn w:val="Normal"/>
    <w:next w:val="Normal"/>
    <w:qFormat/>
    <w:rsid w:val="00DD2F08"/>
    <w:pPr>
      <w:keepNext/>
      <w:widowControl w:val="0"/>
      <w:tabs>
        <w:tab w:val="center" w:pos="7810"/>
        <w:tab w:val="left" w:pos="8481"/>
        <w:tab w:val="left" w:pos="9672"/>
        <w:tab w:val="left" w:pos="14716"/>
      </w:tabs>
      <w:spacing w:line="192" w:lineRule="auto"/>
      <w:outlineLvl w:val="1"/>
    </w:pPr>
    <w:rPr>
      <w:rFonts w:ascii="Arial" w:hAnsi="Arial"/>
      <w:b/>
      <w:sz w:val="22"/>
      <w:szCs w:val="20"/>
      <w:lang w:val="en-US" w:eastAsia="en-US"/>
    </w:rPr>
  </w:style>
  <w:style w:type="paragraph" w:styleId="Heading3">
    <w:name w:val="heading 3"/>
    <w:basedOn w:val="Normal"/>
    <w:next w:val="Normal"/>
    <w:qFormat/>
    <w:rsid w:val="00DD2F08"/>
    <w:pPr>
      <w:keepNext/>
      <w:widowControl w:val="0"/>
      <w:tabs>
        <w:tab w:val="left" w:pos="1960"/>
        <w:tab w:val="left" w:pos="3379"/>
        <w:tab w:val="left" w:pos="8481"/>
        <w:tab w:val="left" w:pos="9672"/>
        <w:tab w:val="left" w:pos="14716"/>
      </w:tabs>
      <w:spacing w:line="192" w:lineRule="auto"/>
      <w:jc w:val="center"/>
      <w:outlineLvl w:val="2"/>
    </w:pPr>
    <w:rPr>
      <w:rFonts w:ascii="Arial" w:hAnsi="Arial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2F08"/>
    <w:pPr>
      <w:widowControl w:val="0"/>
    </w:pPr>
    <w:rPr>
      <w:rFonts w:ascii="Arial" w:hAnsi="Arial"/>
      <w:sz w:val="20"/>
      <w:szCs w:val="20"/>
      <w:lang w:eastAsia="en-US"/>
    </w:rPr>
  </w:style>
  <w:style w:type="paragraph" w:styleId="BodyText2">
    <w:name w:val="Body Text 2"/>
    <w:basedOn w:val="Normal"/>
    <w:rsid w:val="00DD2F08"/>
    <w:pPr>
      <w:widowControl w:val="0"/>
      <w:jc w:val="center"/>
    </w:pPr>
    <w:rPr>
      <w:rFonts w:ascii="Arial" w:hAnsi="Arial"/>
      <w:sz w:val="18"/>
      <w:szCs w:val="20"/>
      <w:lang w:eastAsia="en-US"/>
    </w:rPr>
  </w:style>
  <w:style w:type="paragraph" w:styleId="BodyTextIndent">
    <w:name w:val="Body Text Indent"/>
    <w:basedOn w:val="Normal"/>
    <w:rsid w:val="00DD2F08"/>
    <w:pPr>
      <w:widowControl w:val="0"/>
      <w:tabs>
        <w:tab w:val="left" w:pos="284"/>
        <w:tab w:val="left" w:pos="3379"/>
        <w:tab w:val="left" w:pos="8481"/>
        <w:tab w:val="left" w:pos="9672"/>
        <w:tab w:val="left" w:pos="14716"/>
      </w:tabs>
      <w:spacing w:line="192" w:lineRule="auto"/>
      <w:ind w:left="284" w:hanging="284"/>
      <w:jc w:val="both"/>
    </w:pPr>
    <w:rPr>
      <w:rFonts w:ascii="Arial Narrow" w:hAnsi="Arial Narrow"/>
      <w:sz w:val="16"/>
      <w:szCs w:val="20"/>
      <w:lang w:eastAsia="en-US"/>
    </w:rPr>
  </w:style>
  <w:style w:type="paragraph" w:styleId="Caption">
    <w:name w:val="caption"/>
    <w:basedOn w:val="Normal"/>
    <w:next w:val="Normal"/>
    <w:qFormat/>
    <w:rsid w:val="00DD2F08"/>
    <w:pPr>
      <w:widowControl w:val="0"/>
      <w:tabs>
        <w:tab w:val="left" w:pos="1960"/>
        <w:tab w:val="left" w:pos="3379"/>
        <w:tab w:val="left" w:pos="8481"/>
        <w:tab w:val="left" w:pos="9672"/>
        <w:tab w:val="left" w:pos="14716"/>
      </w:tabs>
      <w:spacing w:line="192" w:lineRule="auto"/>
    </w:pPr>
    <w:rPr>
      <w:rFonts w:ascii="Arial" w:hAnsi="Arial" w:cs="Arial"/>
      <w:b/>
      <w:bCs/>
      <w:sz w:val="18"/>
      <w:szCs w:val="20"/>
      <w:u w:val="single"/>
      <w:lang w:eastAsia="en-US"/>
    </w:rPr>
  </w:style>
  <w:style w:type="character" w:styleId="Hyperlink">
    <w:name w:val="Hyperlink"/>
    <w:rsid w:val="00D54F63"/>
    <w:rPr>
      <w:color w:val="0000FF"/>
      <w:u w:val="single"/>
    </w:rPr>
  </w:style>
  <w:style w:type="paragraph" w:styleId="Footer">
    <w:name w:val="footer"/>
    <w:link w:val="FooterChar"/>
    <w:rsid w:val="0020427B"/>
    <w:pPr>
      <w:tabs>
        <w:tab w:val="left" w:pos="459"/>
        <w:tab w:val="left" w:pos="924"/>
        <w:tab w:val="left" w:pos="1383"/>
      </w:tabs>
    </w:pPr>
    <w:rPr>
      <w:noProof/>
      <w:sz w:val="22"/>
      <w:lang w:eastAsia="en-GB"/>
    </w:rPr>
  </w:style>
  <w:style w:type="paragraph" w:styleId="Header">
    <w:name w:val="header"/>
    <w:rsid w:val="0020427B"/>
    <w:rPr>
      <w:noProof/>
      <w:sz w:val="22"/>
      <w:lang w:eastAsia="en-GB"/>
    </w:rPr>
  </w:style>
  <w:style w:type="character" w:styleId="PageNumber">
    <w:name w:val="page number"/>
    <w:rsid w:val="0020427B"/>
    <w:rPr>
      <w:rFonts w:ascii="Times New Roman" w:hAnsi="Times New Roman"/>
      <w:sz w:val="22"/>
    </w:rPr>
  </w:style>
  <w:style w:type="paragraph" w:styleId="FootnoteText">
    <w:name w:val="footnote text"/>
    <w:basedOn w:val="Normal"/>
    <w:link w:val="FootnoteTextChar"/>
    <w:rsid w:val="00AC6B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C6BBF"/>
  </w:style>
  <w:style w:type="character" w:styleId="FootnoteReference">
    <w:name w:val="footnote reference"/>
    <w:unhideWhenUsed/>
    <w:rsid w:val="00AC6BBF"/>
    <w:rPr>
      <w:rFonts w:ascii="Times New Roman" w:hAnsi="Times New Roman" w:cs="Times New Roman" w:hint="default"/>
      <w:sz w:val="20"/>
      <w:vertAlign w:val="superscript"/>
    </w:rPr>
  </w:style>
  <w:style w:type="paragraph" w:styleId="BodyTextIndent3">
    <w:name w:val="Body Text Indent 3"/>
    <w:basedOn w:val="Normal"/>
    <w:link w:val="BodyTextIndent3Char"/>
    <w:rsid w:val="008B62E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8B62E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B62EA"/>
    <w:pPr>
      <w:ind w:left="720"/>
    </w:pPr>
  </w:style>
  <w:style w:type="paragraph" w:styleId="BalloonText">
    <w:name w:val="Balloon Text"/>
    <w:basedOn w:val="Normal"/>
    <w:link w:val="BalloonTextChar"/>
    <w:rsid w:val="00D50FE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50F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C4D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4D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4D29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C4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4D29"/>
    <w:rPr>
      <w:b/>
      <w:bCs/>
      <w:lang w:eastAsia="en-GB"/>
    </w:rPr>
  </w:style>
  <w:style w:type="character" w:customStyle="1" w:styleId="FooterChar">
    <w:name w:val="Footer Char"/>
    <w:basedOn w:val="DefaultParagraphFont"/>
    <w:link w:val="Footer"/>
    <w:rsid w:val="002B390F"/>
    <w:rPr>
      <w:noProof/>
      <w:sz w:val="22"/>
      <w:lang w:eastAsia="en-GB"/>
    </w:rPr>
  </w:style>
  <w:style w:type="paragraph" w:customStyle="1" w:styleId="ReleaseDate">
    <w:name w:val="Release Date"/>
    <w:next w:val="Footer"/>
    <w:rsid w:val="002B390F"/>
    <w:rPr>
      <w:rFonts w:eastAsiaTheme="minorHAnsi"/>
      <w:spacing w:val="4"/>
      <w:w w:val="103"/>
      <w:kern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9950E-9B98-4A4D-B443-6DC74C00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Internet Address: http://www</vt:lpstr>
      <vt:lpstr>Internet Address: http://www</vt:lpstr>
    </vt:vector>
  </TitlesOfParts>
  <Company>UNODc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Address: http://www</dc:title>
  <dc:subject/>
  <dc:creator>Catherine Gentil</dc:creator>
  <cp:keywords/>
  <cp:lastModifiedBy>Lilian Sandouk</cp:lastModifiedBy>
  <cp:revision>3</cp:revision>
  <cp:lastPrinted>2018-05-08T07:33:00Z</cp:lastPrinted>
  <dcterms:created xsi:type="dcterms:W3CDTF">2018-05-21T08:49:00Z</dcterms:created>
  <dcterms:modified xsi:type="dcterms:W3CDTF">2018-12-05T08:46:00Z</dcterms:modified>
</cp:coreProperties>
</file>